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pPr>
      <w:r>
        <w:rPr>
          <w:sz w:val="22"/>
        </w:rPr>
        <w:t>47 Atlantic Street</w:t>
      </w:r>
    </w:p>
    <w:p>
      <w:pPr>
        <w:spacing w:before="0" w:after="60"/>
        <w:ind w:left="0"/>
      </w:pPr>
      <w:r>
        <w:rPr>
          <w:sz w:val="22"/>
        </w:rPr>
        <w:t>Portland, Maine 04101</w:t>
      </w:r>
    </w:p>
    <w:p>
      <w:pPr>
        <w:spacing w:before="0" w:after="60"/>
        <w:ind w:left="0"/>
      </w:pPr>
      <w:r>
        <w:rPr>
          <w:sz w:val="22"/>
        </w:rPr>
        <w:t>January 18, 2026</w:t>
      </w:r>
    </w:p>
    <w:p>
      <w:pPr>
        <w:spacing w:before="0" w:after="0"/>
      </w:pPr>
    </w:p>
    <w:p>
      <w:pPr>
        <w:spacing w:before="0" w:after="60"/>
        <w:ind w:left="0"/>
      </w:pPr>
      <w:r>
        <w:rPr>
          <w:sz w:val="22"/>
        </w:rPr>
        <w:t>Dear Agnes,</w:t>
      </w:r>
    </w:p>
    <w:p>
      <w:pPr>
        <w:spacing w:before="0" w:after="0"/>
      </w:pPr>
    </w:p>
    <w:p>
      <w:pPr>
        <w:spacing w:before="0" w:after="60"/>
        <w:ind w:left="0"/>
      </w:pPr>
      <w:r>
        <w:rPr>
          <w:sz w:val="22"/>
        </w:rPr>
        <w:t>I have been meaning to come by all week and the weather has not cooperated, so I am sending this letter with Marion until I can visit in person.</w:t>
      </w:r>
    </w:p>
    <w:p>
      <w:pPr>
        <w:spacing w:before="0" w:after="0"/>
      </w:pPr>
    </w:p>
    <w:p>
      <w:pPr>
        <w:spacing w:before="0" w:after="60"/>
        <w:ind w:left="0"/>
      </w:pPr>
      <w:r>
        <w:rPr>
          <w:sz w:val="22"/>
        </w:rPr>
        <w:t>I was thinking about you at the All Creatures service on Sunday. Father Caldwell asked the congregation to hold in prayer those among us who are not able to be with us these days, and you were the first person who came to my mind. You have been a part of Grace Episcopal longer than most of the people sitting in those pews, and we feel your absence when the choir sings something you would have loved.</w:t>
      </w:r>
    </w:p>
    <w:p>
      <w:pPr>
        <w:spacing w:before="0" w:after="0"/>
      </w:pPr>
    </w:p>
    <w:p>
      <w:pPr>
        <w:spacing w:before="0" w:after="60"/>
        <w:ind w:left="0"/>
      </w:pPr>
      <w:r>
        <w:rPr>
          <w:sz w:val="22"/>
        </w:rPr>
        <w:t>I want to tell you a few things that happened at church since I last saw you in November.</w:t>
      </w:r>
    </w:p>
    <w:p>
      <w:pPr>
        <w:spacing w:before="0" w:after="0"/>
      </w:pPr>
    </w:p>
    <w:p>
      <w:pPr>
        <w:spacing w:before="0" w:after="60"/>
        <w:ind w:left="0"/>
      </w:pPr>
      <w:r>
        <w:rPr>
          <w:sz w:val="22"/>
        </w:rPr>
        <w:t>The Harvest Fair in October went very well. We had fifteen vendors this year, which was two more than last year, and the raffle brought in more than expected because Father Caldwell got a beautiful quilt donated by Helen Farris and a weekend at the Whitmore Inn in Kennebunkport. We raised just under twenty-five hundred dollars for the Outreach Fund, and I think of it every time I make up a food drive basket.</w:t>
      </w:r>
    </w:p>
    <w:p>
      <w:pPr>
        <w:spacing w:before="0" w:after="0"/>
      </w:pPr>
    </w:p>
    <w:p>
      <w:pPr>
        <w:spacing w:before="0" w:after="60"/>
        <w:ind w:left="0"/>
      </w:pPr>
      <w:r>
        <w:rPr>
          <w:sz w:val="22"/>
        </w:rPr>
        <w:t>The Thanksgiving food drive was a good one. We collected more than eight hundred and sixty pounds of food this year, assembled twenty-four baskets, and got five of them delivered to homebound parishioners before the holiday. I hope yours was a comfort rather than a burden to receive; you have always been gracious about it even when you would rather be on the other side of the giving, which I understand completely.</w:t>
      </w:r>
    </w:p>
    <w:p>
      <w:pPr>
        <w:spacing w:before="0" w:after="0"/>
      </w:pPr>
    </w:p>
    <w:p>
      <w:pPr>
        <w:spacing w:before="0" w:after="60"/>
        <w:ind w:left="0"/>
      </w:pPr>
      <w:r>
        <w:rPr>
          <w:sz w:val="22"/>
        </w:rPr>
        <w:t>The Christmas services were beautiful. The choir is in fine form. Claire Donahue sang the Advent introit solo and the whole church went quiet in that way that means people are actually listening instead of just being polite. I sat in the third pew on the left with my daughter Karen, which is where Harry and I always sat. The creche is exactly where it has been for thirty years.</w:t>
      </w:r>
    </w:p>
    <w:p>
      <w:pPr>
        <w:spacing w:before="0" w:after="0"/>
      </w:pPr>
    </w:p>
    <w:p>
      <w:pPr>
        <w:spacing w:before="0" w:after="60"/>
        <w:ind w:left="0"/>
      </w:pPr>
      <w:r>
        <w:rPr>
          <w:sz w:val="22"/>
        </w:rPr>
        <w:t>How are the hands this winter? And the knee you mentioned last time? If the physical therapist Marion arranged is not helpful, say so and I will ask Karen if there is someone else worth trying. You should not have to manage with something that is not working.</w:t>
      </w:r>
    </w:p>
    <w:p>
      <w:pPr>
        <w:spacing w:before="0" w:after="0"/>
      </w:pPr>
    </w:p>
    <w:p>
      <w:pPr>
        <w:spacing w:before="0" w:after="60"/>
        <w:ind w:left="0"/>
      </w:pPr>
      <w:r>
        <w:rPr>
          <w:sz w:val="22"/>
        </w:rPr>
        <w:t>I am planning to come and see you the week of January 25 if the sidewalks clear, probably Sunday afternoon after church. Marion said you have been watching some of the programs I mentioned, which makes me very glad. Call me if you need anything before then. The number is (207) 555-0134 and I am almost always home by six.</w:t>
      </w:r>
    </w:p>
    <w:p>
      <w:pPr>
        <w:spacing w:before="0" w:after="0"/>
      </w:pPr>
    </w:p>
    <w:p>
      <w:pPr>
        <w:spacing w:before="0" w:after="60"/>
        <w:ind w:left="0"/>
      </w:pPr>
      <w:r>
        <w:rPr>
          <w:sz w:val="22"/>
        </w:rPr>
        <w:t>With love and prayers,</w:t>
      </w:r>
    </w:p>
    <w:p>
      <w:pPr>
        <w:spacing w:before="0" w:after="60"/>
        <w:ind w:left="0"/>
      </w:pPr>
      <w:r>
        <w:rPr>
          <w:sz w:val="22"/>
        </w:rPr>
        <w:t>Joanne</w:t>
      </w:r>
    </w:p>
    <w:p>
      <w:pPr>
        <w:spacing w:before="0" w:after="0"/>
      </w:pPr>
    </w:p>
    <w:p>
      <w:pPr>
        <w:spacing w:before="0" w:after="60"/>
        <w:ind w:left="0"/>
      </w:pPr>
      <w:r>
        <w:rPr>
          <w:sz w:val="22"/>
        </w:rPr>
        <w:t>P.S. I am enclosing the chamomile tea blend I made from last summer's harvest. Two teaspoons steeped for ten minutes. It is very good for sleep and for the kind of January evenings when you cannot quite settle. There is enough for about eight cups. I will bring more when I come.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