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Kitchen Renovation, Scope and Plan</w:t>
      </w:r>
    </w:p>
    <w:p>
      <w:r>
        <w:t>Notes from the walkthrough with Priya and the contractor on January 24, 2026. Budget range agreed at 45,000 to 60,000. Contract signed at 52,400 with Bayou Bend Remodeling.</w:t>
      </w:r>
    </w:p>
    <w:p>
      <w:r>
        <w:rPr>
          <w:b/>
          <w:sz w:val="24"/>
        </w:rPr>
        <w:t>Scope</w:t>
      </w:r>
    </w:p>
    <w:p>
      <w:pPr>
        <w:pStyle w:val="ListBullet"/>
      </w:pPr>
      <w:r>
        <w:t>Remove existing cabinets and the small island.</w:t>
      </w:r>
    </w:p>
    <w:p>
      <w:pPr>
        <w:pStyle w:val="ListBullet"/>
      </w:pPr>
      <w:r>
        <w:t>New cabinetry to the ceiling on the long wall, soft close throughout.</w:t>
      </w:r>
    </w:p>
    <w:p>
      <w:pPr>
        <w:pStyle w:val="ListBullet"/>
      </w:pPr>
      <w:r>
        <w:t>Quartz countertops, a single large island with seating for four.</w:t>
      </w:r>
    </w:p>
    <w:p>
      <w:pPr>
        <w:pStyle w:val="ListBullet"/>
      </w:pPr>
      <w:r>
        <w:t>Double oven and a new cooktop, which was Priya's main request.</w:t>
      </w:r>
    </w:p>
    <w:p>
      <w:pPr>
        <w:pStyle w:val="ListBullet"/>
      </w:pPr>
      <w:r>
        <w:t>Update plumbing and electrical to current code, add island outlets.</w:t>
      </w:r>
    </w:p>
    <w:p>
      <w:r>
        <w:rPr>
          <w:b/>
          <w:sz w:val="24"/>
        </w:rPr>
        <w:t>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4320"/>
          </w:tcPr>
          <w:p>
            <w:r>
              <w:t>Order long lead items</w:t>
            </w:r>
          </w:p>
        </w:tc>
        <w:tc>
          <w:tcPr>
            <w:tcW w:type="dxa" w:w="4320"/>
          </w:tcPr>
          <w:p>
            <w:r>
              <w:t>On signing</w:t>
            </w:r>
          </w:p>
        </w:tc>
      </w:tr>
      <w:tr>
        <w:tc>
          <w:tcPr>
            <w:tcW w:type="dxa" w:w="4320"/>
          </w:tcPr>
          <w:p>
            <w:r>
              <w:t>Demolition</w:t>
            </w:r>
          </w:p>
        </w:tc>
        <w:tc>
          <w:tcPr>
            <w:tcW w:type="dxa" w:w="4320"/>
          </w:tcPr>
          <w:p>
            <w:r>
              <w:t>Begin first week of October 2026</w:t>
            </w:r>
          </w:p>
        </w:tc>
      </w:tr>
      <w:tr>
        <w:tc>
          <w:tcPr>
            <w:tcW w:type="dxa" w:w="4320"/>
          </w:tcPr>
          <w:p>
            <w:r>
              <w:t>Cabinetry and counters</w:t>
            </w:r>
          </w:p>
        </w:tc>
        <w:tc>
          <w:tcPr>
            <w:tcW w:type="dxa" w:w="4320"/>
          </w:tcPr>
          <w:p>
            <w:r>
              <w:t>Through November 2026</w:t>
            </w:r>
          </w:p>
        </w:tc>
      </w:tr>
      <w:tr>
        <w:tc>
          <w:tcPr>
            <w:tcW w:type="dxa" w:w="4320"/>
          </w:tcPr>
          <w:p>
            <w:r>
              <w:t>Final fixtures and inspection</w:t>
            </w:r>
          </w:p>
        </w:tc>
        <w:tc>
          <w:tcPr>
            <w:tcW w:type="dxa" w:w="4320"/>
          </w:tcPr>
          <w:p>
            <w:r>
              <w:t>Complete by December 2026</w:t>
            </w:r>
          </w:p>
        </w:tc>
      </w:tr>
    </w:tbl>
    <w:p>
      <w:r>
        <w:rPr>
          <w:b/>
          <w:sz w:val="24"/>
        </w:rPr>
        <w:t>Decisions still open</w:t>
      </w:r>
    </w:p>
    <w:p>
      <w:pPr>
        <w:pStyle w:val="ListBullet"/>
      </w:pPr>
      <w:r>
        <w:t>Final counter edge profile, deciding between two samples.</w:t>
      </w:r>
    </w:p>
    <w:p>
      <w:pPr>
        <w:pStyle w:val="ListBullet"/>
      </w:pPr>
      <w:r>
        <w:t>Backsplash tile, leaning toward a simple light stone.</w:t>
      </w:r>
    </w:p>
    <w:p>
      <w:pPr>
        <w:pStyle w:val="ListBullet"/>
      </w:pPr>
      <w:r>
        <w:t>Whether to keep the existing window or widen it, depends on the framing.</w:t>
      </w:r>
    </w:p>
    <w:p>
      <w:r>
        <w:t>We will live on the back of the house during demolition. Plan to cook simple during those weeks and lean on the slow cooker.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Patel</dc:creator>
  <cp:keywords/>
  <dc:description/>
  <cp:lastModifiedBy>John Patel</cp:lastModifiedBy>
  <cp:revision>1</cp:revision>
  <dcterms:created xsi:type="dcterms:W3CDTF">2026-01-25T10:00:00Z</dcterms:created>
  <dcterms:modified xsi:type="dcterms:W3CDTF">2026-01-25T10:00:00Z</dcterms:modified>
  <cp:category/>
</cp:coreProperties>
</file>