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SCRANTON VISITS - ED WRIGHT (WINTER 2026-27)</w:t>
      </w:r>
    </w:p>
    <w:p>
      <w:r>
        <w:t xml:space="preserve">Cadence: every five to six weeks regardless of weather. Ed is 74, retired machinist, widowed, still refusing hearing aids.</w:t>
      </w:r>
    </w:p>
    <w:p/>
    <w:p>
      <w:r>
        <w:t xml:space="preserve">PLANNED RUNS</w:t>
      </w:r>
    </w:p>
    <w:p>
      <w:r>
        <w:t xml:space="preserve">- Late October 2026: autumn visit, check the heating before the cold sets in.</w:t>
      </w:r>
    </w:p>
    <w:p>
      <w:r>
        <w:t xml:space="preserve">- Early December 2026: pre-Christmas visit, drop the wrapped gifts and the large-print crosswords.</w:t>
      </w:r>
    </w:p>
    <w:p>
      <w:r>
        <w:t xml:space="preserve">- Mid-January 2027: deep-winter check, salt the steps, restock the pantry.</w:t>
      </w:r>
    </w:p>
    <w:p>
      <w:r>
        <w:t xml:space="preserve">- Late February 2027: combine with a look at his car before spring.</w:t>
      </w:r>
    </w:p>
    <w:p/>
    <w:p>
      <w:r>
        <w:t xml:space="preserve">STANDING ITEMS</w:t>
      </w:r>
    </w:p>
    <w:p>
      <w:r>
        <w:t xml:space="preserve">- Sunday 19:00 phone call holds every week regardless of visits. That call outranks any non-medical scheduling collision.</w:t>
      </w:r>
    </w:p>
    <w:p>
      <w:r>
        <w:t xml:space="preserve">- Amplified phone still on the table since he will not wear the aids; raise it gently, do not push.</w:t>
      </w:r>
    </w:p>
    <w:p>
      <w:r>
        <w:t xml:space="preserve">- Keep his GP details and medication list current in the family notes, not in passing.</w:t>
      </w:r>
    </w:p>
    <w:p>
      <w:r>
        <w:t xml:space="preserve">- Drive plan via the usual route; check weather the night before each trip.</w:t>
      </w:r>
    </w:p>
    <w:sectPr>
      <w:pgSz w:w="12240" w:h="15840"/>
      <w:pgMar w:top="1440" w:bottom="1440" w:left="1440" w:right="1440"/>
    </w:sectPr>
  </w:body>
</w:document>
</file>