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2"/>
        </w:rPr>
        <w:t>Henry James Dillard</w:t>
      </w:r>
    </w:p>
    <w:p>
      <w:r>
        <w:rPr>
          <w:rFonts w:ascii="Times New Roman" w:hAnsi="Times New Roman"/>
          <w:b w:val="0"/>
          <w:sz w:val="22"/>
        </w:rPr>
        <w:t>1428 Boscobel St, Apt 2B, Nashville, TN 37206</w:t>
      </w:r>
    </w:p>
    <w:p>
      <w:r>
        <w:rPr>
          <w:rFonts w:ascii="Times New Roman" w:hAnsi="Times New Roman"/>
          <w:b w:val="0"/>
          <w:sz w:val="22"/>
        </w:rPr>
        <w:t>henry.dillard@voissync.ai. (615) 555-0173</w:t>
      </w:r>
    </w:p>
    <w:p>
      <w:r>
        <w:rPr>
          <w:rFonts w:ascii="Times New Roman" w:hAnsi="Times New Roman"/>
          <w:b w:val="0"/>
          <w:sz w:val="22"/>
        </w:rPr>
        <w:t>henrydrawsthings.com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November 2, 2026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Foxhollow College Press</w:t>
      </w:r>
    </w:p>
    <w:p>
      <w:r>
        <w:rPr>
          <w:rFonts w:ascii="Times New Roman" w:hAnsi="Times New Roman"/>
          <w:b w:val="0"/>
          <w:sz w:val="22"/>
        </w:rPr>
        <w:t>Open Submissions, Graphic Narrative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Dear Editors,</w:t>
      </w:r>
    </w:p>
    <w:p>
      <w:r>
        <w:rPr>
          <w:rFonts w:ascii="Times New Roman" w:hAnsi="Times New Roman"/>
          <w:b w:val="0"/>
          <w:sz w:val="22"/>
        </w:rPr>
        <w:t>Please consider the enclosed sample packet from my graphic novel, The Liminal Market, for your open submission window. The packet includes the first inked and lettered chapter, a synopsis, and a selection of pages from later in the book.</w:t>
      </w:r>
    </w:p>
    <w:p>
      <w:r>
        <w:rPr>
          <w:rFonts w:ascii="Times New Roman" w:hAnsi="Times New Roman"/>
          <w:b w:val="0"/>
          <w:sz w:val="22"/>
        </w:rPr>
        <w:t>The Liminal Market is a literary work in magical realism, about two hundred pages when complete. It follows Eli Mercer, a young man in a changing city, who finds a market that trades in memory, fear, and grief. The book sits in the small press tradition I love, with a Southern literary streak that comes from where I grew up.</w:t>
      </w:r>
    </w:p>
    <w:p>
      <w:r>
        <w:rPr>
          <w:rFonts w:ascii="Times New Roman" w:hAnsi="Times New Roman"/>
          <w:b w:val="0"/>
          <w:sz w:val="22"/>
        </w:rPr>
        <w:t>I have been building this book for about two and a half years alongside freelance illustration and a job at a coffee shop here in Nashville. Forty five pages are penciled and twenty eight are fully inked and lettered. I work in ink and digital color and hand letter every page.</w:t>
      </w:r>
    </w:p>
    <w:p>
      <w:r>
        <w:rPr>
          <w:rFonts w:ascii="Times New Roman" w:hAnsi="Times New Roman"/>
          <w:b w:val="0"/>
          <w:sz w:val="22"/>
        </w:rPr>
        <w:t>My illustration work has appeared on album covers for Dawnstone Labs Records and in local zines. I would be glad to send the full inked run and the remaining script on request. Thank you for reading and for the work you do for new voices.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Sincerely,</w:t>
      </w:r>
    </w:p>
    <w:p>
      <w:r>
        <w:rPr>
          <w:rFonts w:ascii="Times New Roman" w:hAnsi="Times New Roman"/>
          <w:b w:val="0"/>
          <w:sz w:val="22"/>
        </w:rPr>
        <w:t>Henry Dillard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