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D4A2A"/>
          <w:sz w:val="36"/>
        </w:rPr>
        <w:t>Blowing Rock Cabin, Trip Plan</w:t>
      </w:r>
    </w:p>
    <w:p>
      <w:r>
        <w:t>Travelers: Lauren Chapman and Patsy Greenwood. Week of October 12, 2026. Laurel Ridge Cabin. Reservation details in P06.</w:t>
      </w:r>
    </w:p>
    <w:p>
      <w:r>
        <w:rPr>
          <w:b/>
          <w:color w:val="5A6B3B"/>
          <w:sz w:val="26"/>
        </w:rPr>
        <w:t>Why this trip</w:t>
      </w:r>
    </w:p>
    <w:p>
      <w:r>
        <w:t>This is the one week each year that is not negotiable. The garden is winding down, the choir program is still weeks off, and the floor can spare a charge nurse for five days. Patsy and I have done this drive long enough that the route plans itself.</w:t>
      </w:r>
    </w:p>
    <w:p>
      <w:r>
        <w:br w:type="page"/>
      </w:r>
    </w:p>
    <w:p>
      <w:r>
        <w:rPr>
          <w:b/>
          <w:color w:val="5A6B3B"/>
          <w:sz w:val="26"/>
        </w:rPr>
        <w:t>Packing list</w:t>
      </w:r>
    </w:p>
    <w:p>
      <w:pPr>
        <w:pStyle w:val="ListBullet"/>
      </w:pPr>
      <w:r>
        <w:t>Medications in the weekly organizer plus three spare days</w:t>
      </w:r>
    </w:p>
    <w:p>
      <w:pPr>
        <w:pStyle w:val="ListBullet"/>
      </w:pPr>
      <w:r>
        <w:t>Levothyroxine taken first each morning, same as home</w:t>
      </w:r>
    </w:p>
    <w:p>
      <w:pPr>
        <w:pStyle w:val="ListBullet"/>
      </w:pPr>
      <w:r>
        <w:t>Warm layers, the cold sets off the fibro and the ridge runs chilly</w:t>
      </w:r>
    </w:p>
    <w:p>
      <w:pPr>
        <w:pStyle w:val="ListBullet"/>
      </w:pPr>
      <w:r>
        <w:t>Birkenstocks and one good pair of walking shoes</w:t>
      </w:r>
    </w:p>
    <w:p>
      <w:pPr>
        <w:pStyle w:val="ListBullet"/>
      </w:pPr>
      <w:r>
        <w:t>The current book and the quilt binding to finish by the fire</w:t>
      </w:r>
    </w:p>
    <w:p>
      <w:pPr>
        <w:pStyle w:val="ListBullet"/>
      </w:pPr>
      <w:r>
        <w:t>Binoculars and the bird notebook</w:t>
      </w:r>
    </w:p>
    <w:p>
      <w:pPr>
        <w:pStyle w:val="ListBullet"/>
      </w:pPr>
      <w:r>
        <w:t>Ginger tea, the cabin never has it</w:t>
      </w:r>
    </w:p>
    <w:p>
      <w:r>
        <w:br w:type="page"/>
      </w:r>
    </w:p>
    <w:p>
      <w:r>
        <w:rPr>
          <w:b/>
          <w:color w:val="5A6B3B"/>
          <w:sz w:val="26"/>
        </w:rPr>
        <w:t>Day by 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4320"/>
          </w:tcPr>
          <w:p>
            <w:r>
              <w:t>Monday Oct 12</w:t>
            </w:r>
          </w:p>
        </w:tc>
        <w:tc>
          <w:tcPr>
            <w:tcW w:type="dxa" w:w="4320"/>
          </w:tcPr>
          <w:p>
            <w:r>
              <w:t>Drive up after morning meds, lunch in Hickory, check in mid afternoon</w:t>
            </w:r>
          </w:p>
        </w:tc>
      </w:tr>
      <w:tr>
        <w:tc>
          <w:tcPr>
            <w:tcW w:type="dxa" w:w="4320"/>
          </w:tcPr>
          <w:p>
            <w:r>
              <w:t>Tuesday Oct 13</w:t>
            </w:r>
          </w:p>
        </w:tc>
        <w:tc>
          <w:tcPr>
            <w:tcW w:type="dxa" w:w="4320"/>
          </w:tcPr>
          <w:p>
            <w:r>
              <w:t>Slow morning, the Moses Cone carriage trails</w:t>
            </w:r>
          </w:p>
        </w:tc>
      </w:tr>
      <w:tr>
        <w:tc>
          <w:tcPr>
            <w:tcW w:type="dxa" w:w="4320"/>
          </w:tcPr>
          <w:p>
            <w:r>
              <w:t>Wednesday Oct 14</w:t>
            </w:r>
          </w:p>
        </w:tc>
        <w:tc>
          <w:tcPr>
            <w:tcW w:type="dxa" w:w="4320"/>
          </w:tcPr>
          <w:p>
            <w:r>
              <w:t>Blowing Rock town, lunch out, antiques with Patsy</w:t>
            </w:r>
          </w:p>
        </w:tc>
      </w:tr>
      <w:tr>
        <w:tc>
          <w:tcPr>
            <w:tcW w:type="dxa" w:w="4320"/>
          </w:tcPr>
          <w:p>
            <w:r>
              <w:t>Thursday Oct 15</w:t>
            </w:r>
          </w:p>
        </w:tc>
        <w:tc>
          <w:tcPr>
            <w:tcW w:type="dxa" w:w="4320"/>
          </w:tcPr>
          <w:p>
            <w:r>
              <w:t>Rocking chairs and reading, easy day</w:t>
            </w:r>
          </w:p>
        </w:tc>
      </w:tr>
      <w:tr>
        <w:tc>
          <w:tcPr>
            <w:tcW w:type="dxa" w:w="4320"/>
          </w:tcPr>
          <w:p>
            <w:r>
              <w:t>Friday Oct 16</w:t>
            </w:r>
          </w:p>
        </w:tc>
        <w:tc>
          <w:tcPr>
            <w:tcW w:type="dxa" w:w="4320"/>
          </w:tcPr>
          <w:p>
            <w:r>
              <w:t>Pack up, check out by 11, home by mid afternoon</w:t>
            </w:r>
          </w:p>
        </w:tc>
      </w:tr>
    </w:tbl>
    <w:p>
      <w:r>
        <w:br w:type="page"/>
      </w:r>
    </w:p>
    <w:p>
      <w:r>
        <w:rPr>
          <w:b/>
          <w:color w:val="5A6B3B"/>
          <w:sz w:val="26"/>
        </w:rPr>
        <w:t>Logistics</w:t>
      </w:r>
    </w:p>
    <w:p>
      <w:pPr>
        <w:pStyle w:val="ListBullet"/>
      </w:pPr>
      <w:r>
        <w:t>Pre-trip car check completed, see P04</w:t>
      </w:r>
    </w:p>
    <w:p>
      <w:pPr>
        <w:pStyle w:val="ListBullet"/>
      </w:pPr>
      <w:r>
        <w:t>Refills timed so nothing runs out, see X02</w:t>
      </w:r>
    </w:p>
    <w:p>
      <w:pPr>
        <w:pStyle w:val="ListBullet"/>
      </w:pPr>
      <w:r>
        <w:t>Cost split two ways, Lauren share from the vacation fund in X06</w:t>
      </w:r>
    </w:p>
    <w:p>
      <w:pPr>
        <w:pStyle w:val="ListBullet"/>
      </w:pPr>
      <w:r>
        <w:t>Ring doorbell on, Derek has a key if anything comes up</w:t>
      </w:r>
    </w:p>
    <w:p>
      <w:pPr>
        <w:pStyle w:val="ListBullet"/>
      </w:pPr>
      <w:r>
        <w:t>Back in time for the October 22 rheumatology appointment</w:t>
      </w:r>
    </w:p>
    <w:p>
      <w:r>
        <w:t>Photos from past years are kept with the trip file. The Blue Ridge view is je2.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