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DRAFT</w:t>
      </w:r>
    </w:p>
    <w:p/>
    <w:p>
      <w:r>
        <w:t>Lisa Hoffman</w:t>
      </w:r>
    </w:p>
    <w:p>
      <w:r>
        <w:t>14820 Cedar Hollow Road</w:t>
      </w:r>
    </w:p>
    <w:p>
      <w:r>
        <w:t>Valley Ridge, SD 57769</w:t>
      </w:r>
    </w:p>
    <w:p/>
    <w:p>
      <w:r>
        <w:t>November 25, 2026</w:t>
      </w:r>
    </w:p>
    <w:p/>
    <w:p>
      <w:r>
        <w:t>Thomas Hoffman</w:t>
      </w:r>
    </w:p>
    <w:p>
      <w:r>
        <w:t>Rapid City, SD</w:t>
      </w:r>
    </w:p>
    <w:p/>
    <w:p>
      <w:r>
        <w:t>Thomas,</w:t>
      </w:r>
    </w:p>
    <w:p/>
    <w:p>
      <w:r>
        <w:t>I wanted to put a few things in writing before we all get busy with the holiday week. Sarah and the kids are confirmed for Wednesday the 25th through Friday. She says they will be on the road by 8:00 AM and should arrive in time for lunch, which is fine by me. I will have the spare room and Maya room ready.</w:t>
      </w:r>
    </w:p>
    <w:p/>
    <w:p>
      <w:r>
        <w:t>For Christmas, I have already set aside something for Nathan and Emma. If Nathan needs anything for his second semester at Plains State, let me know before the 15th so I can add it to his envelope. Emma mentioned she has been wanting a new set of hand-quilting needles and a fat quarter bundle, so I will handle that.</w:t>
      </w:r>
    </w:p>
    <w:p/>
    <w:p>
      <w:r>
        <w:t>A couple of things to remember when you drive over: the extra leaf for the dining table is in the basement under Robert's workbench. I cannot get it up the stairs on my own. Also, the north outdoor faucet needs to be shut off and drained before a hard freeze, and I keep forgetting to ask you.</w:t>
      </w:r>
    </w:p>
    <w:p/>
    <w:p>
      <w:r>
        <w:t>Linda is welcome to bring whatever she wants for Christmas dinner. Last year her rolls were better than mine, and I am not too proud to admit it.</w:t>
      </w:r>
    </w:p>
    <w:p/>
    <w:p>
      <w:r>
        <w:t>Call me Sunday when you have a few minutes.</w:t>
      </w:r>
    </w:p>
    <w:p/>
    <w:p>
      <w:r>
        <w:t>Love,</w:t>
      </w:r>
    </w:p>
    <w:p>
      <w:r>
        <w:t>Mom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