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i/>
          <w:sz w:val="22"/>
        </w:rPr>
        <w:t/>
      </w:r>
    </w:p>
    <w:p/>
    <w:p>
      <w:r>
        <w:rPr>
          <w:rFonts w:ascii="Calibri" w:hAnsi="Calibri"/>
          <w:b w:val="0"/>
          <w:i w:val="0"/>
          <w:sz w:val="22"/>
        </w:rPr>
        <w:t>February 18, 2026</w:t>
      </w:r>
    </w:p>
    <w:p/>
    <w:p>
      <w:r>
        <w:rPr>
          <w:rFonts w:ascii="Calibri" w:hAnsi="Calibri"/>
          <w:b w:val="0"/>
          <w:i w:val="0"/>
          <w:sz w:val="22"/>
        </w:rPr>
        <w:t>Dear Mom,</w:t>
      </w:r>
    </w:p>
    <w:p/>
    <w:p>
      <w:r>
        <w:rPr>
          <w:rFonts w:ascii="Calibri" w:hAnsi="Calibri"/>
          <w:b w:val="0"/>
          <w:i w:val="0"/>
          <w:sz w:val="22"/>
        </w:rPr>
        <w:t>I have been meaning to write properly for weeks and somehow the days have slipped away from me. January held up steadily, about what Lars expected, and I am letting myself feel calm about it. People were buying in a way I have not seen since before the pandemic years. The deep winter weeks can still go quiet quite suddenly, which always makes me anxious even when I know it is seasonal. Lars tells me not to worry. He is probably right. I am trying to let myself feel good about the year overall rather than fixating on the slow weeks.</w:t>
      </w:r>
    </w:p>
    <w:p/>
    <w:p>
      <w:r>
        <w:rPr>
          <w:rFonts w:ascii="Calibri" w:hAnsi="Calibri"/>
          <w:b w:val="0"/>
          <w:i w:val="0"/>
          <w:sz w:val="22"/>
        </w:rPr>
        <w:t>I have started to think in earnest about the anniversary in October - fifteen years, which is hard to believe when I think about that first autumn and how little I knew about running a shop. I am planning an author evening on the 17th, which feels right. I keep wishing you could come over for it. I know it is a long way and I am not asking you to, I am just saying I wish it. If there were ever a year to make the trip, this would be the one. Think about it maybe.</w:t>
      </w:r>
    </w:p>
    <w:p/>
    <w:p>
      <w:r>
        <w:rPr>
          <w:rFonts w:ascii="Calibri" w:hAnsi="Calibri"/>
          <w:b w:val="0"/>
          <w:i w:val="0"/>
          <w:sz w:val="22"/>
        </w:rPr>
        <w:t>I made your cranberry sauce twice this month, once for myself and once when Linnea mentioned she had never tried it. I do not know if I get it exactly right but it tastes like home to me. I add a little orange like you do. I think it might be the one recipe I have memorized completely. There is something about making it in a Swedish kitchen in the dark of February that is a little absurd and also entirely comforting.</w:t>
      </w:r>
    </w:p>
    <w:p/>
    <w:p>
      <w:r>
        <w:rPr>
          <w:rFonts w:ascii="Calibri" w:hAnsi="Calibri"/>
          <w:b w:val="0"/>
          <w:i w:val="0"/>
          <w:sz w:val="22"/>
        </w:rPr>
        <w:t>How are you doing, really? Your last message was short and I could not quite tell if you were tired or just busy. I hope Andrew has been coming by more often - I worry a little that you are on your own too much, particularly in the evenings. You do not have to tell me everything is fine if it is not. I will call Sunday, late morning your time, if that still works. If not send me a message and we will find another time. I love you and I miss you more than I usually say.</w:t>
      </w:r>
    </w:p>
    <w:p/>
    <w:p>
      <w:r>
        <w:rPr>
          <w:rFonts w:ascii="Calibri" w:hAnsi="Calibri"/>
          <w:b w:val="0"/>
          <w:i w:val="0"/>
          <w:sz w:val="22"/>
        </w:rPr>
        <w:t>All my love,</w:t>
      </w:r>
    </w:p>
    <w:p>
      <w:r>
        <w:rPr>
          <w:rFonts w:ascii="Calibri" w:hAnsi="Calibri"/>
          <w:b w:val="0"/>
          <w:i w:val="0"/>
          <w:sz w:val="22"/>
        </w:rPr>
        <w:t>Lucia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