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Italy: Tuscany and the Amalfi Coast (working draft)</w:t>
      </w:r>
    </w:p>
    <w:p>
      <w:r>
        <w:t>The trip we keep almost taking. The hotel is bookmarked, half a plan exists, and no dates are locked. The target is an off-season stretch, late autumn or a quiet January, when no Saturday belongs to a wedding. Ten days, two bases, one rule: the same morning coffee spot every day.</w:t>
      </w:r>
    </w:p>
    <w:p>
      <w:r>
        <w:rPr>
          <w:b/>
          <w:sz w:val="24"/>
        </w:rPr>
        <w:t>Leg One: Tuscany, five nights</w:t>
      </w:r>
    </w:p>
    <w:p>
      <w:pPr>
        <w:pStyle w:val="ListBullet"/>
      </w:pPr>
      <w:r>
        <w:t>A stone farmhouse outside Greve in Chianti, bookmarked but not booked.</w:t>
      </w:r>
    </w:p>
    <w:p>
      <w:pPr>
        <w:pStyle w:val="ListBullet"/>
      </w:pPr>
      <w:r>
        <w:t>Slow mornings; one winery a day, never two.</w:t>
      </w:r>
    </w:p>
    <w:p>
      <w:pPr>
        <w:pStyle w:val="ListBullet"/>
      </w:pPr>
      <w:r>
        <w:t>A day in Florence: the gallery early, then nothing scheduled.</w:t>
      </w:r>
    </w:p>
    <w:p>
      <w:pPr>
        <w:pStyle w:val="ListBullet"/>
      </w:pPr>
      <w:r>
        <w:t>A cooking afternoon making fresh pasta, which is also an excuse to take photographs.</w:t>
      </w:r>
    </w:p>
    <w:p>
      <w:r>
        <w:rPr>
          <w:b/>
          <w:sz w:val="24"/>
        </w:rPr>
        <w:t>Leg Two: Amalfi Coast, four nights</w:t>
      </w:r>
    </w:p>
    <w:p>
      <w:pPr>
        <w:pStyle w:val="ListBullet"/>
      </w:pPr>
      <w:r>
        <w:t>Ravello as the base, quieter than the busier towns, with the view that is the whole point.</w:t>
      </w:r>
    </w:p>
    <w:p>
      <w:pPr>
        <w:pStyle w:val="ListBullet"/>
      </w:pPr>
      <w:r>
        <w:t>A boat day if the water cooperates.</w:t>
      </w:r>
    </w:p>
    <w:p>
      <w:pPr>
        <w:pStyle w:val="ListBullet"/>
      </w:pPr>
      <w:r>
        <w:t>A lemon-grove lunch and a long walk along the cliff path.</w:t>
      </w:r>
    </w:p>
    <w:p>
      <w:pPr>
        <w:pStyle w:val="ListBullet"/>
      </w:pPr>
      <w:r>
        <w:t>One real dinner out, the anniversary dinner we never seem to schedule.</w:t>
      </w:r>
    </w:p>
    <w:p>
      <w:r>
        <w:rPr>
          <w:b/>
          <w:sz w:val="24"/>
        </w:rPr>
        <w:t>Still to Decide</w:t>
      </w:r>
    </w:p>
    <w:p>
      <w:pPr>
        <w:pStyle w:val="ListBullet"/>
      </w:pPr>
      <w:r>
        <w:t>Dates, the recurring failure. Block them before the season fills.</w:t>
      </w:r>
    </w:p>
    <w:p>
      <w:pPr>
        <w:pStyle w:val="ListBullet"/>
      </w:pPr>
      <w:r>
        <w:t>Fly into Florence and out of Naples.</w:t>
      </w:r>
    </w:p>
    <w:p>
      <w:pPr>
        <w:pStyle w:val="ListBullet"/>
      </w:pPr>
      <w:r>
        <w:t>Who watches Benny: ask James, or board him at the usual place.</w:t>
      </w:r>
    </w:p>
    <w:p>
      <w:pPr>
        <w:pStyle w:val="ListBullet"/>
      </w:pPr>
      <w:r>
        <w:t>Renew passports and check the expiry dates.</w:t>
      </w:r>
    </w:p>
    <w:p>
      <w:r>
        <w:t>Four years of this draft. Maybe this is the year it stops being a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