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6"/>
        </w:rPr>
        <w:t>Randy Holt</w:t>
      </w:r>
    </w:p>
    <w:p>
      <w:r>
        <w:rPr>
          <w:b w:val="0"/>
          <w:i w:val="0"/>
          <w:sz w:val="20"/>
        </w:rPr>
        <w:t>Senior Public Defender, Pima County Office of the Legal Defender</w:t>
      </w:r>
    </w:p>
    <w:p>
      <w:r>
        <w:rPr>
          <w:b w:val="0"/>
          <w:i w:val="0"/>
          <w:sz w:val="20"/>
        </w:rPr>
        <w:t>1428 E Lee St, Tucson, AZ 85719 . (520) 555-0148 . randy.holt@Finthesiss.ai</w:t>
      </w:r>
    </w:p>
    <w:p>
      <w:r>
        <w:rPr>
          <w:b w:val="0"/>
          <w:i w:val="0"/>
          <w:sz w:val="22"/>
        </w:rPr>
        <w:t>January 26, 2026</w:t>
      </w:r>
    </w:p>
    <w:p>
      <w:r>
        <w:rPr>
          <w:b w:val="0"/>
          <w:i w:val="0"/>
          <w:sz w:val="22"/>
        </w:rPr>
        <w:t>Pre Law Advising Committee</w:t>
      </w:r>
    </w:p>
    <w:p>
      <w:r>
        <w:rPr>
          <w:b w:val="0"/>
          <w:i w:val="0"/>
          <w:sz w:val="22"/>
        </w:rPr>
        <w:t>Mesquite Valley University</w:t>
      </w:r>
    </w:p>
    <w:p>
      <w:r>
        <w:rPr>
          <w:b/>
          <w:i w:val="0"/>
          <w:sz w:val="22"/>
        </w:rPr>
        <w:t>Re: Letter of support for Daniela Ruiz, pre law mentee</w:t>
      </w:r>
    </w:p>
    <w:p>
      <w:r>
        <w:rPr>
          <w:b w:val="0"/>
          <w:i w:val="0"/>
          <w:sz w:val="22"/>
        </w:rPr>
        <w:t>To the Committee,</w:t>
      </w:r>
    </w:p>
    <w:p>
      <w:r>
        <w:rPr>
          <w:b w:val="0"/>
          <w:i w:val="0"/>
          <w:sz w:val="22"/>
        </w:rPr>
        <w:t>I write in strong support of Daniela Ruiz, whom I have mentored for the past two years through the Mesquite Valley University pre law program where I volunteer. I am a senior public defender with the Pima County Office of the Legal Defender, and I earned my own undergraduate degree at Mesquite Valley University in 2002 before law school at Sonoran Desert School of Law.</w:t>
      </w:r>
    </w:p>
    <w:p>
      <w:r>
        <w:rPr>
          <w:b w:val="0"/>
          <w:i w:val="0"/>
          <w:sz w:val="22"/>
        </w:rPr>
        <w:t>Daniela has shadowed me at the courthouse, sat in on a first Wednesday legal clinic at the women's shelter where I coordinate volunteers, and asked the kind of questions that tell me she understands what indigent defense actually demands. She is steady under pressure and genuinely curious about the Sixth Amendment, not as a slogan but as daily work.</w:t>
      </w:r>
    </w:p>
    <w:p>
      <w:r>
        <w:rPr>
          <w:b w:val="0"/>
          <w:i w:val="0"/>
          <w:sz w:val="22"/>
        </w:rPr>
        <w:t>I recommend her without reservation. She has the temperament and the conscience this profession needs. Please feel free to call me at the number above.</w:t>
      </w:r>
    </w:p>
    <w:p>
      <w:r>
        <w:rPr>
          <w:b w:val="0"/>
          <w:i w:val="0"/>
          <w:sz w:val="22"/>
        </w:rPr>
        <w:t>Respectfully,</w:t>
      </w:r>
    </w:p>
    <w:p>
      <w:r>
        <w:rPr>
          <w:b w:val="0"/>
          <w:i w:val="0"/>
          <w:sz w:val="22"/>
        </w:rPr>
        <w:t>Randy Holt, State Bar No. 026481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