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ns.openxmlofficedoc.org/office/word/2010/wordprocessingCanvas" xmlns:mo="http://ns.openxmlofficedoc.org/office/mac/office/2008/main" xmlns:mc="http://schemas.openxmlformats.org/markup-compatibility/2006" xmlns:mv="urn:schemas-msoffice-com:mac:vml" xmlns:o="urn:schemas-msoffice-com:office:office" xmlns:r="http://schemas.openxmlformats.org/officeDocument/2006/relationships" xmlns:m="http://schemas.openxmlformats.org/officeDocument/2006/math" xmlns:v="urn:schemas-msoffice-com:vml" xmlns:wp14="http://ns.openxmlofficedoc.org/office/word/2010/wordprocessingDrawing" xmlns:wp="http://schemas.openxmlformats.org/drawingml/2006/wordprocessingDrawing" xmlns:w10="urn:schemas-msoffice-com:office:word" xmlns:w="http://schemas.openxmlformats.org/wordprocessingml/2006/main" xmlns:w14="http://ns.openxmlofficedoc.org/office/word/2010/wordml" xmlns:wpg="http://ns.openxmlofficedoc.org/office/word/2010/wordprocessingGroup" xmlns:wpi="http://ns.openxmlofficedoc.org/office/word/2010/wordprocessingInk" xmlns:wne="http://ns.openxmlofficedoc.org/office/word/2006/wordml" xmlns:wps="http://ns.openxmlofficedoc.org/office/word/2010/wordprocessingShape" mc:Ignorable="w14 wp14">
  <w:body>
    <w:p>
      <w:pPr>
        <w:pStyle w:val="Title"/>
      </w:pPr>
      <w:r>
        <w:t>Porter's Bakehouse</w:t>
      </w:r>
    </w:p>
    <w:p>
      <w:r>
        <w:rPr>
          <w:b/>
        </w:rPr>
        <w:t>Fall and Holiday Menu, effective November 2026</w:t>
      </w:r>
    </w:p>
    <w:p>
      <w:r>
        <w:t>287 Atwells Avenue, Providence. Open Tuesday through Sunday, 6:00 AM to 5:00 PM. Closed Mondays.</w:t>
      </w:r>
    </w:p>
    <w:p>
      <w:pPr>
        <w:pStyle w:val="Heading2"/>
      </w:pPr>
      <w:r>
        <w:t>Breads</w:t>
      </w:r>
    </w:p>
    <w:p>
      <w:pPr>
        <w:pStyle w:val="ListBullet"/>
      </w:pPr>
      <w:r>
        <w:t>Country sourdough, $7.00</w:t>
      </w:r>
    </w:p>
    <w:p>
      <w:pPr>
        <w:pStyle w:val="ListBullet"/>
      </w:pPr>
      <w:r>
        <w:t>Seeded multigrain, $7.50</w:t>
      </w:r>
    </w:p>
    <w:p>
      <w:pPr>
        <w:pStyle w:val="ListBullet"/>
      </w:pPr>
      <w:r>
        <w:t>Ciabatta, $5.50</w:t>
      </w:r>
    </w:p>
    <w:p>
      <w:pPr>
        <w:pStyle w:val="ListBullet"/>
      </w:pPr>
      <w:r>
        <w:t>Cinnamon raisin, $8.00</w:t>
      </w:r>
    </w:p>
    <w:p>
      <w:pPr>
        <w:pStyle w:val="ListBullet"/>
      </w:pPr>
      <w:r>
        <w:t>Baguette, $4.00</w:t>
      </w:r>
    </w:p>
    <w:p>
      <w:pPr>
        <w:pStyle w:val="Heading2"/>
      </w:pPr>
      <w:r>
        <w:t>Morning pastries</w:t>
      </w:r>
    </w:p>
    <w:p>
      <w:pPr>
        <w:pStyle w:val="ListBullet"/>
      </w:pPr>
      <w:r>
        <w:t>Almond croissant, $4.75</w:t>
      </w:r>
    </w:p>
    <w:p>
      <w:pPr>
        <w:pStyle w:val="ListBullet"/>
      </w:pPr>
      <w:r>
        <w:t>Plain croissant, $3.75</w:t>
      </w:r>
    </w:p>
    <w:p>
      <w:pPr>
        <w:pStyle w:val="ListBullet"/>
      </w:pPr>
      <w:r>
        <w:t>Morning bun, $4.25</w:t>
      </w:r>
    </w:p>
    <w:p>
      <w:pPr>
        <w:pStyle w:val="ListBullet"/>
      </w:pPr>
      <w:r>
        <w:t>Seasonal scone, $3.75</w:t>
      </w:r>
    </w:p>
    <w:p>
      <w:pPr>
        <w:pStyle w:val="ListBullet"/>
      </w:pPr>
      <w:r>
        <w:t>Pumpkin spice muffin, $3.50</w:t>
      </w:r>
    </w:p>
    <w:p>
      <w:pPr>
        <w:pStyle w:val="Heading2"/>
      </w:pPr>
      <w:r>
        <w:t>Seasonal specials</w:t>
      </w:r>
    </w:p>
    <w:p>
      <w:pPr>
        <w:pStyle w:val="ListBullet"/>
      </w:pPr>
      <w:r>
        <w:t>Apple galette, by the slice $5.50, whole $32.00</w:t>
      </w:r>
    </w:p>
    <w:p>
      <w:pPr>
        <w:pStyle w:val="ListBullet"/>
      </w:pPr>
      <w:r>
        <w:t>Maple pecan tart, $6.00</w:t>
      </w:r>
    </w:p>
    <w:p>
      <w:pPr>
        <w:pStyle w:val="ListBullet"/>
      </w:pPr>
      <w:r>
        <w:t>Pumpkin spice croissant, $5.25, weekends through November</w:t>
      </w:r>
    </w:p>
    <w:p>
      <w:pPr>
        <w:pStyle w:val="ListBullet"/>
      </w:pPr>
      <w:r>
        <w:t>Cranberry orange loaf, $9.00</w:t>
      </w:r>
    </w:p>
    <w:p>
      <w:pPr>
        <w:pStyle w:val="Heading2"/>
      </w:pPr>
      <w:r>
        <w:t>Holiday cookie boxes</w:t>
      </w:r>
    </w:p>
    <w:p>
      <w:r>
        <w:t>Order by December 18 for guaranteed pickup. Assorted holiday cookies, hand decorated.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Box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Small</w:t>
            </w:r>
          </w:p>
        </w:tc>
        <w:tc>
          <w:tcPr>
            <w:tcW w:type="dxa" w:w="2880"/>
          </w:tcPr>
          <w:p>
            <w:r>
              <w:t>12 cookies</w:t>
            </w:r>
          </w:p>
        </w:tc>
        <w:tc>
          <w:tcPr>
            <w:tcW w:type="dxa" w:w="2880"/>
          </w:tcPr>
          <w:p>
            <w:r>
              <w:t>$42.00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24 cookies</w:t>
            </w:r>
          </w:p>
        </w:tc>
        <w:tc>
          <w:tcPr>
            <w:tcW w:type="dxa" w:w="2880"/>
          </w:tcPr>
          <w:p>
            <w:r>
              <w:t>$58.00</w:t>
            </w:r>
          </w:p>
        </w:tc>
      </w:tr>
      <w:tr>
        <w:tc>
          <w:tcPr>
            <w:tcW w:type="dxa" w:w="2880"/>
          </w:tcPr>
          <w:p>
            <w:r>
              <w:t>Large</w:t>
            </w:r>
          </w:p>
        </w:tc>
        <w:tc>
          <w:tcPr>
            <w:tcW w:type="dxa" w:w="2880"/>
          </w:tcPr>
          <w:p>
            <w:r>
              <w:t>40 cookies</w:t>
            </w:r>
          </w:p>
        </w:tc>
        <w:tc>
          <w:tcPr>
            <w:tcW w:type="dxa" w:w="2880"/>
          </w:tcPr>
          <w:p>
            <w:r>
              <w:t>$74.00</w:t>
            </w:r>
          </w:p>
        </w:tc>
      </w:tr>
    </w:tbl>
    <w:p>
      <w:pPr>
        <w:pStyle w:val="Heading2"/>
      </w:pPr>
      <w:r>
        <w:t>Custom and wedding cakes</w:t>
      </w:r>
    </w:p>
    <w:p>
      <w:r>
        <w:t>By consultation. Six week minimum lead time for wedding cakes. Signature American buttercream with edible flowers. Book a tasting at the counter or through the website. Average wedding cake runs $1,800 and up by tier and design.</w:t>
      </w:r>
    </w:p>
    <w:p>
      <w:r>
        <w:t>Ask about sugar free options. We keep a small case for our regulars who need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ns.openxmlofficedoc.org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ns.openxmlofficedoc.org/office/word/2010/wordprocessingCanvas" xmlns:mo="http://ns.openxmlofficedoc.org/office/mac/office/2008/main" xmlns:mc="http://schemas.openxmlformats.org/markup-compatibility/2006" xmlns:mv="urn:schemas-msoffice-com:mac:vml" xmlns:o="urn:schemas-msoffice-com:office:office" xmlns:r="http://schemas.openxmlformats.org/officeDocument/2006/relationships" xmlns:m="http://schemas.openxmlformats.org/officeDocument/2006/math" xmlns:v="urn:schemas-msoffice-com:vml" xmlns:wp14="http://ns.openxmlofficedoc.org/office/word/2010/wordprocessingDrawing" xmlns:wp="http://schemas.openxmlformats.org/drawingml/2006/wordprocessingDrawing" xmlns:w10="urn:schemas-msoffice-com:office:word" xmlns:w="http://schemas.openxmlformats.org/wordprocessingml/2006/main" xmlns:w14="http://ns.openxmlofficedoc.org/office/word/2010/wordml" xmlns:wpg="http://ns.openxmlofficedoc.org/office/word/2010/wordprocessingGroup" xmlns:wpi="http://ns.openxmlofficedoc.org/office/word/2010/wordprocessingInk" xmlns:wne="http://ns.openxmlofficedoc.org/office/word/2006/wordml" xmlns:wps="http://ns.openxmlofficedoc.org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soffice-com:office:office" xmlns:r="http://schemas.openxmlformats.org/officeDocument/2006/relationships" xmlns:m="http://schemas.openxmlformats.org/officeDocument/2006/math" xmlns:v="urn:schemas-msoffice-com:vml" xmlns:w10="urn:schemas-msoffice-com:office:word" xmlns:w="http://schemas.openxmlformats.org/wordprocessingml/2006/main" xmlns:w14="http://ns.openxmlofficedoc.org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ns.openxmlofficedoc.org/office/word" w:val="14"/>
    <w:compatSetting w:name="overrideTableStyleFontSizeAndJustification" w:uri="http://ns.openxmlofficedoc.org/office/word" w:val="1"/>
    <w:compatSetting w:name="enableOpenTypeFeatures" w:uri="http://ns.openxmlofficedoc.org/office/word" w:val="1"/>
    <w:compatSetting w:name="doNotFlipMirrorIndents" w:uri="http://ns.openxmlofficedoc.org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ns.openxmlofficedoc.org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Standby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ns.openxmlofficedoc.org/office/word/2010/wordprocessingCanvas" xmlns:mo="http://ns.openxmlofficedoc.org/office/mac/office/2008/main" xmlns:mc="http://schemas.openxmlformats.org/markup-compatibility/2006" xmlns:mv="urn:schemas-msoffice-com:mac:vml" xmlns:o="urn:schemas-msoffice-com:office:office" xmlns:r="http://schemas.openxmlformats.org/officeDocument/2006/relationships" xmlns:m="http://schemas.openxmlformats.org/officeDocument/2006/math" xmlns:v="urn:schemas-msoffice-com:vml" xmlns:wp14="http://ns.openxmlofficedoc.org/office/word/2010/wordprocessingDrawing" xmlns:wp="http://schemas.openxmlformats.org/drawingml/2006/wordprocessingDrawing" xmlns:w10="urn:schemas-msoffice-com:office:word" xmlns:w="http://schemas.openxmlformats.org/wordprocessingml/2006/main" xmlns:w14="http://ns.openxmlofficedoc.org/office/word/2010/wordml" xmlns:wpg="http://ns.openxmlofficedoc.org/office/word/2010/wordprocessingGroup" xmlns:wpi="http://ns.openxmlofficedoc.org/office/word/2010/wordprocessingInk" xmlns:wne="http://ns.openxmlofficedoc.org/office/word/2006/wordml" xmlns:wps="http://ns.openxmlofficedoc.org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Standby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ns.openxmlofficedoc.org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soffice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Yi Baiti"/>
        <a:font script="Tibt" typeface="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Yi Baiti"/>
        <a:font script="Tibt" typeface="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Chen</dc:creator>
  <cp:keywords/>
  <dc:description/>
  <cp:lastModifiedBy>Sofia Chen</cp:lastModifiedBy>
  <cp:revision>1</cp:revision>
  <dcterms:created xsi:type="dcterms:W3CDTF">2026-10-28T11:00:00Z</dcterms:created>
  <dcterms:modified xsi:type="dcterms:W3CDTF">2026-10-28T11:00:00Z</dcterms:modified>
  <cp:category/>
</cp:coreProperties>
</file>