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Times New Roman" w:hAnsi="Times New Roman"/>
          <w:b/>
          <w:sz w:val="28"/>
        </w:rPr>
        <w:t>Sunday Notes for Grace Call</w:t>
      </w:r>
    </w:p>
    <w:p>
      <w:pPr>
        <w:spacing w:before="200" w:after="80"/>
      </w:pPr>
      <w:r>
        <w:rPr>
          <w:rFonts w:ascii="Times New Roman" w:hAnsi="Times New Roman"/>
          <w:b/>
          <w:sz w:val="22"/>
        </w:rPr>
        <w:t>A running document - what I want to remember to say</w:t>
      </w:r>
    </w:p>
    <w:p>
      <w:pPr>
        <w:spacing w:before="40" w:after="120"/>
      </w:pPr>
      <w:r>
        <w:rPr>
          <w:rFonts w:ascii="Times New Roman" w:hAnsi="Times New Roman"/>
          <w:b w:val="0"/>
          <w:sz w:val="22"/>
        </w:rPr>
        <w:t>Gerald M. Roman | Personal document</w:t>
      </w:r>
    </w:p>
    <w:p/>
    <w:p>
      <w:pPr>
        <w:spacing w:before="200" w:after="80"/>
      </w:pPr>
      <w:r>
        <w:rPr>
          <w:rFonts w:ascii="Times New Roman" w:hAnsi="Times New Roman"/>
          <w:b/>
          <w:sz w:val="24"/>
        </w:rPr>
        <w:t>January 2026 - Week of January 4</w:t>
      </w:r>
    </w:p>
    <w:p>
      <w:pPr>
        <w:spacing w:before="40" w:after="120"/>
      </w:pPr>
      <w:r>
        <w:rPr>
          <w:rFonts w:ascii="Times New Roman" w:hAnsi="Times New Roman"/>
          <w:b w:val="0"/>
          <w:sz w:val="22"/>
        </w:rPr>
        <w:t>Dad's appointment at Greenleaf is January 28. Dr. Wu wants to see his foot again. I need to confirm with Grace which evening she is off that week so I can plan to drive him. His metformin is still at 500mg twice daily - remind Grace to check his pill organizer when she is there Sunday.</w:t>
      </w:r>
    </w:p>
    <w:p>
      <w:pPr>
        <w:spacing w:before="40" w:after="120"/>
      </w:pPr>
      <w:r>
        <w:rPr>
          <w:rFonts w:ascii="Times New Roman" w:hAnsi="Times New Roman"/>
          <w:b w:val="0"/>
          <w:sz w:val="22"/>
        </w:rPr>
        <w:t>Rachel has her biochemistry exam January 16. She has been texting me at 11 PM with questions which is fine. She will be fine. She always thinks she is not and then she is.</w:t>
      </w:r>
    </w:p>
    <w:p>
      <w:pPr>
        <w:spacing w:before="40" w:after="120"/>
      </w:pPr>
      <w:r>
        <w:rPr>
          <w:rFonts w:ascii="Times New Roman" w:hAnsi="Times New Roman"/>
          <w:b w:val="0"/>
          <w:sz w:val="22"/>
        </w:rPr>
        <w:t>I finished the URISN Q4 data summary last Wednesday. Sent to Marcus for review. The Park Heights enrollment numbers came in strong. Made myself take Saturday morning off and ran the long Cylburn loop - 4.6 miles in 49 minutes. Felt good.</w:t>
      </w:r>
    </w:p>
    <w:p/>
    <w:p>
      <w:pPr>
        <w:spacing w:before="200" w:after="80"/>
      </w:pPr>
      <w:r>
        <w:rPr>
          <w:rFonts w:ascii="Times New Roman" w:hAnsi="Times New Roman"/>
          <w:b/>
          <w:sz w:val="24"/>
        </w:rPr>
        <w:t>November 2025 - Week of November 2</w:t>
      </w:r>
    </w:p>
    <w:p>
      <w:pPr>
        <w:spacing w:before="40" w:after="120"/>
      </w:pPr>
      <w:r>
        <w:rPr>
          <w:rFonts w:ascii="Times New Roman" w:hAnsi="Times New Roman"/>
          <w:b w:val="0"/>
          <w:sz w:val="22"/>
        </w:rPr>
        <w:t>Thanksgiving is the 27th. Grace is cooking the turkey again. I will bring cornbread and a pie, probably sweet potato. Rachel is taking the Amtrak down from Philadelphia on Tuesday night. She asked if she can stay through the weekend and the answer is obviously yes.</w:t>
      </w:r>
    </w:p>
    <w:p>
      <w:pPr>
        <w:spacing w:before="40" w:after="120"/>
      </w:pPr>
      <w:r>
        <w:rPr>
          <w:rFonts w:ascii="Times New Roman" w:hAnsi="Times New Roman"/>
          <w:b w:val="0"/>
          <w:sz w:val="22"/>
        </w:rPr>
        <w:t>I am already planning the fingerstyle technique workshop I am teaching at Dragonfly next year. I want to rebuild the tablature packet before then so the returning students have something new to work from.</w:t>
      </w:r>
    </w:p>
    <w:p>
      <w:pPr>
        <w:spacing w:before="40" w:after="120"/>
      </w:pPr>
      <w:r>
        <w:rPr>
          <w:rFonts w:ascii="Times New Roman" w:hAnsi="Times New Roman"/>
          <w:b w:val="0"/>
          <w:sz w:val="22"/>
        </w:rPr>
        <w:t>Dad seems tired lately. Grace says he has been sleeping more in the afternoon. Dr. Wu said at the August appointment that the neuropathy has been stable, which is the goal, but I want to ask Grace directly whether she thinks his energy is different or just the season changing.</w:t>
      </w:r>
    </w:p>
    <w:p>
      <w:pPr>
        <w:spacing w:before="40" w:after="120"/>
      </w:pPr>
      <w:r>
        <w:rPr>
          <w:rFonts w:ascii="Times New Roman" w:hAnsi="Times New Roman"/>
          <w:b w:val="0"/>
          <w:sz w:val="22"/>
        </w:rPr>
        <w:t>We have the Brookhaven festival in DC coming up next fall, and Chris wants to keep the Coltrane piece in the set. I am not sure a festival crowd is ready for My Favorite Things on solo guitar, but I want to try it.</w:t>
      </w:r>
    </w:p>
    <w:p/>
    <w:p>
      <w:pPr>
        <w:spacing w:before="200" w:after="80"/>
      </w:pPr>
      <w:r>
        <w:rPr>
          <w:rFonts w:ascii="Times New Roman" w:hAnsi="Times New Roman"/>
          <w:b/>
          <w:sz w:val="24"/>
        </w:rPr>
        <w:t>October 2025 - Week of October 5</w:t>
      </w:r>
    </w:p>
    <w:p>
      <w:pPr>
        <w:spacing w:before="40" w:after="120"/>
      </w:pPr>
      <w:r>
        <w:rPr>
          <w:rFonts w:ascii="Times New Roman" w:hAnsi="Times New Roman"/>
          <w:b w:val="0"/>
          <w:sz w:val="22"/>
        </w:rPr>
        <w:t>Half marathon was October 19. Finished in 2:07:34. Not my goal time but I ran even splits and did not blow up in the last two miles, which I have done before. Grace texted me at mile 10 somehow - still not sure how she tracked me. I am logging it and moving on.</w:t>
      </w:r>
    </w:p>
    <w:p>
      <w:pPr>
        <w:spacing w:before="40" w:after="120"/>
      </w:pPr>
      <w:r>
        <w:rPr>
          <w:rFonts w:ascii="Times New Roman" w:hAnsi="Times New Roman"/>
          <w:b w:val="0"/>
          <w:sz w:val="22"/>
        </w:rPr>
        <w:t>Conference abstract accepted for Chicago. I present October 15 next year. I have been thinking about the framing of the talk since the acceptance arrived. The audience at NCE is more methods-focused than policy-focused - I need to weight accordingly.</w:t>
      </w:r>
    </w:p>
    <w:p>
      <w:pPr>
        <w:spacing w:before="40" w:after="120"/>
      </w:pPr>
      <w:r>
        <w:rPr>
          <w:rFonts w:ascii="Times New Roman" w:hAnsi="Times New Roman"/>
          <w:b w:val="0"/>
          <w:sz w:val="22"/>
        </w:rPr>
        <w:t>Rachel called Tuesday crying. Biochem is harder than she expected. I talked her through it for 40 minutes and did not once say 'you will be fine' because she has told me she hates that. I said the material is genuinely hard and she is not behind. She said that was actually helpful. I am writing it down so I remember to do that instead of reassuring her next time.</w:t>
      </w:r>
    </w:p>
    <w:p>
      <w:pPr>
        <w:spacing w:before="40" w:after="120"/>
      </w:pPr>
      <w:r>
        <w:rPr>
          <w:rFonts w:ascii="Times New Roman" w:hAnsi="Times New Roman"/>
          <w:b w:val="0"/>
          <w:sz w:val="22"/>
        </w:rPr>
        <w:t>I have been reading Mary Oliver again in the evenings. The poem 'Wild Geese' keeps catching me mid-sentence. I keep the book next to the guitar stand.</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