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Morning Maintenance</w:t>
      </w:r>
    </w:p>
    <w:p>
      <w:r>
        <w:rPr>
          <w:i/>
        </w:rPr>
        <w:t>A dancer's body at thirty nine does not run on hope</w:t>
      </w:r>
    </w:p>
    <w:p>
      <w:r>
        <w:rPr>
          <w:b/>
          <w:i w:val="0"/>
        </w:rPr>
        <w:t>6:00 AM, Up</w:t>
      </w:r>
    </w:p>
    <w:p>
      <w:r>
        <w:rPr>
          <w:b w:val="0"/>
          <w:i w:val="0"/>
        </w:rPr>
        <w:t>Two cups of strong black coffee, French press, no milk. Quiet kitchen before the house wakes.</w:t>
      </w:r>
    </w:p>
    <w:p>
      <w:r>
        <w:rPr>
          <w:b/>
          <w:i w:val="0"/>
        </w:rPr>
        <w:t>6:30 AM, Reformer Pilates (Mon, Wed, Fri)</w:t>
      </w:r>
    </w:p>
    <w:p>
      <w:r>
        <w:rPr>
          <w:b w:val="0"/>
          <w:i w:val="0"/>
        </w:rPr>
        <w:t>Footwork series for the calves and the weak left ankle, short spine for the lower back, long stretch for the core. The point is symmetry. The body wants to favor the strong side and I will not let it.</w:t>
      </w:r>
    </w:p>
    <w:p>
      <w:r>
        <w:rPr>
          <w:b/>
          <w:i w:val="0"/>
        </w:rPr>
        <w:t>7:15 AM, Floor stretch, 45 minutes (daily)</w:t>
      </w:r>
    </w:p>
    <w:p>
      <w:pPr>
        <w:pStyle w:val="ListBullet"/>
      </w:pPr>
      <w:r>
        <w:t>Ankle mobility and theraband work, eversion and inversion, fifteen each, controlled.</w:t>
      </w:r>
    </w:p>
    <w:p>
      <w:pPr>
        <w:pStyle w:val="ListBullet"/>
      </w:pPr>
      <w:r>
        <w:t>Hip openers: pigeon, frog, butterfly. Hold, breathe, do not bounce.</w:t>
      </w:r>
    </w:p>
    <w:p>
      <w:pPr>
        <w:pStyle w:val="ListBullet"/>
      </w:pPr>
      <w:r>
        <w:t>Spinal articulation: roll downs, cat cow, gentle bridges.</w:t>
      </w:r>
    </w:p>
    <w:p>
      <w:pPr>
        <w:pStyle w:val="ListBullet"/>
      </w:pPr>
      <w:r>
        <w:t>Hamstrings and calves last, when the body is warm.</w:t>
      </w:r>
    </w:p>
    <w:p>
      <w:r>
        <w:rPr>
          <w:b/>
          <w:i w:val="0"/>
        </w:rPr>
        <w:t>Standing rules</w:t>
      </w:r>
    </w:p>
    <w:p>
      <w:r>
        <w:rPr>
          <w:b w:val="0"/>
          <w:i w:val="0"/>
        </w:rPr>
        <w:t>Custom ankle brace on before any teaching block. Calcium with vitamin D, magnesium, and turmeric with breakfast. If the ankle talks back during class, modify the demo. Do not be a hero in front of teenagers who are watching how you treat your own body.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Cooper</dc:creator>
  <cp:keywords/>
  <dc:description>generated by python-docx</dc:description>
  <cp:lastModifiedBy>Jason Cooper</cp:lastModifiedBy>
  <cp:revision>1</cp:revision>
  <dcterms:created xsi:type="dcterms:W3CDTF">2026-02-20T09:15:00Z</dcterms:created>
  <dcterms:modified xsi:type="dcterms:W3CDTF">2026-02-20T09:15:00Z</dcterms:modified>
  <cp:category/>
</cp:coreProperties>
</file>