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 Agreement, Tile Supply</w:t>
      </w:r>
    </w:p>
    <w:p>
      <w:r>
        <w:t>Working agreement for the bathroom trim tile order. Personal renovation, not a Turner job. Kept on file with the renovation paperwork.</w:t>
      </w:r>
    </w:p>
    <w:p>
      <w:pPr>
        <w:pStyle w:val="Heading2"/>
      </w:pPr>
      <w:r>
        <w:t>Parties</w:t>
      </w:r>
    </w:p>
    <w:p>
      <w:r>
        <w:t>Buyer: Lisa Marie Reyes, 172 Oliver Street, Newark, NJ 07105</w:t>
      </w:r>
    </w:p>
    <w:p>
      <w:r>
        <w:t>Supplier: Azulejo Ironbound Tile Supply, 88 Ferry Street, Newark, NJ 07105, 973-555-0471</w:t>
      </w:r>
    </w:p>
    <w:p>
      <w:pPr>
        <w:pStyle w:val="Heading2"/>
      </w:pPr>
      <w:r>
        <w:t>Order</w:t>
      </w:r>
    </w:p>
    <w:p>
      <w:pPr>
        <w:pStyle w:val="ListBullet"/>
      </w:pPr>
      <w:r>
        <w:t>Decorative trim and accent tile to match the 12x24 porcelain floor</w:t>
      </w:r>
    </w:p>
    <w:p>
      <w:pPr>
        <w:pStyle w:val="ListBullet"/>
      </w:pPr>
      <w:r>
        <w:t>Quantity confirmed against the bathroom takeoff before cutting</w:t>
      </w:r>
    </w:p>
    <w:p>
      <w:pPr>
        <w:pStyle w:val="ListBullet"/>
      </w:pPr>
      <w:r>
        <w:t>Pickup at the Ferry Street counter in the truck, no delivery needed</w:t>
      </w:r>
    </w:p>
    <w:p>
      <w:pPr>
        <w:pStyle w:val="ListBullet"/>
      </w:pPr>
      <w:r>
        <w:t>Payment on pickup, under the $200 approval line per piece, full order confirmed with Mark first</w:t>
      </w:r>
    </w:p>
    <w:p>
      <w:pPr>
        <w:pStyle w:val="Heading2"/>
      </w:pPr>
      <w:r>
        <w:t>Terms</w:t>
      </w:r>
    </w:p>
    <w:p>
      <w:pPr>
        <w:pStyle w:val="ListBullet"/>
      </w:pPr>
      <w:r>
        <w:t>Supplier holds the lot number in case a second run is needed</w:t>
      </w:r>
    </w:p>
    <w:p>
      <w:pPr>
        <w:pStyle w:val="ListBullet"/>
      </w:pPr>
      <w:r>
        <w:t>Returns accepted on unopened boxes within 30 days with receipt</w:t>
      </w:r>
    </w:p>
    <w:p>
      <w:pPr>
        <w:pStyle w:val="ListBullet"/>
      </w:pPr>
      <w:r>
        <w:t>Short or broken pieces replaced from the same lot when reported same day</w:t>
      </w:r>
    </w:p>
    <w:p>
      <w:pPr>
        <w:pStyle w:val="ListBullet"/>
      </w:pPr>
      <w:r>
        <w:t>Bilingual confirmations by WhatsApp are fine for quick counts</w:t>
      </w:r>
    </w:p>
    <w:p>
      <w:r>
        <w:t>This is a trusted Ironbound supplier. Quality has been good on past orders.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