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READING ROTATION: winter</w:t>
      </w:r>
    </w:p>
    <w:p>
      <w:r>
        <w:t>Updated: January 6, 2027 (OpenLibrary holds plus the stack by the bed)</w:t>
      </w:r>
    </w:p>
    <w:p/>
    <w:p>
      <w:r>
        <w:t>Currently</w:t>
      </w:r>
    </w:p>
    <w:p>
      <w:r>
        <w:t>- "Atlas of the Heart" by Brene Brown (re-read, the section on grief, again)</w:t>
      </w:r>
    </w:p>
    <w:p>
      <w:r>
        <w:t>- "Untamed" by Glennon Doyle (Rosa's copy, need to give it back)</w:t>
      </w:r>
    </w:p>
    <w:p/>
    <w:p>
      <w:r>
        <w:t>Next up</w:t>
      </w:r>
    </w:p>
    <w:p>
      <w:r>
        <w:t>- "The Body Keeps the Score" by van der Kolk (work brain wants it, tired brain resists)</w:t>
      </w:r>
    </w:p>
    <w:p>
      <w:r>
        <w:t>- A Renee Colston novel, whichever the library hold clears first</w:t>
      </w:r>
    </w:p>
    <w:p>
      <w:r>
        <w:t>- "Profit First," the studio read Tommy keeps recommending</w:t>
      </w:r>
    </w:p>
    <w:p/>
    <w:p>
      <w:r>
        <w:t>Journals (skim, do not hoard)</w:t>
      </w:r>
    </w:p>
    <w:p>
      <w:r>
        <w:t>- Families in Society, the reunification outcomes issue</w:t>
      </w:r>
    </w:p>
    <w:p>
      <w:r>
        <w:t>- The latest from the social-work CE reading for the January renewal</w:t>
      </w:r>
    </w:p>
    <w:p/>
    <w:p>
      <w:r>
        <w:t>Podcasts while cooking</w:t>
      </w:r>
    </w:p>
    <w:p>
      <w:r>
        <w:t>- Hidden Brain</w:t>
      </w:r>
    </w:p>
    <w:p>
      <w:r>
        <w:t>- The Daily (only if the news is survivable that morning)</w:t>
      </w:r>
    </w:p>
    <w:p>
      <w:r>
        <w:t>- Casework Chronicles (process only, never while I am too tired to argue with it)</w:t>
      </w:r>
    </w:p>
    <w:p/>
    <w:p>
      <w:r>
        <w:t>Rule for myself: finish one before starting two. I never keep it. Writing it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