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Move-In Packing Checklist</w:t>
      </w:r>
    </w:p>
    <w:p>
      <w:r>
        <w:rPr>
          <w:i/>
          <w:color w:val="404040"/>
          <w:sz w:val="19"/>
        </w:rPr>
        <w:t>Move-in day: Wednesday, September 1, 2027.</w:t>
      </w:r>
    </w:p>
    <w:p>
      <w:r>
        <w:rPr>
          <w:i/>
          <w:color w:val="404040"/>
          <w:sz w:val="19"/>
        </w:rPr>
        <w:t>Destination: to be decided, Cedarbrook (commute from home) or Lakemont (living away).</w:t>
      </w:r>
    </w:p>
    <w:p>
      <w:r>
        <w:rPr>
          <w:i/>
          <w:color w:val="404040"/>
          <w:sz w:val="19"/>
        </w:rPr>
        <w:t>Prepared August 20, 2027.</w:t>
      </w:r>
    </w:p>
    <w:p>
      <w:pPr>
        <w:pStyle w:val="Heading2"/>
      </w:pPr>
      <w:r>
        <w:rPr>
          <w:color w:val="1F3864"/>
        </w:rPr>
        <w:t>Music (packs first, always)</w:t>
      </w:r>
    </w:p>
    <w:p>
      <w:r>
        <w:t>[  ]  Fiddle, rides in the car cabin, never the trunk</w:t>
      </w:r>
    </w:p>
    <w:p>
      <w:r>
        <w:t>[  ]  Backup strings (two sets) and spare rosin</w:t>
      </w:r>
    </w:p>
    <w:p>
      <w:r>
        <w:t>[  ]  Shoulder rest and the heat patch for the left shoulder</w:t>
      </w:r>
    </w:p>
    <w:p>
      <w:r>
        <w:t>[  ]  Folding music stand</w:t>
      </w:r>
    </w:p>
    <w:p>
      <w:r>
        <w:t>[  ]  Sheet music binder and the Harlan Morning manuscript</w:t>
      </w:r>
    </w:p>
    <w:p>
      <w:r>
        <w:t>[  ]  Mandolin</w:t>
      </w:r>
    </w:p>
    <w:p>
      <w:r>
        <w:t>[  ]  Clip-on tuner and the small recording mic</w:t>
      </w:r>
    </w:p>
    <w:p>
      <w:pPr>
        <w:pStyle w:val="Heading2"/>
      </w:pPr>
      <w:r>
        <w:rPr>
          <w:color w:val="1F3864"/>
        </w:rPr>
        <w:t>Clothes</w:t>
      </w:r>
    </w:p>
    <w:p>
      <w:r>
        <w:t>[  ]  Everyday: jeans, band tees, sneakers, a hoodie</w:t>
      </w:r>
    </w:p>
    <w:p>
      <w:r>
        <w:t>[  ]  Stage clothes: pressed button-down, dark Wrangler, bolo tie, boots</w:t>
      </w:r>
    </w:p>
    <w:p>
      <w:r>
        <w:t>[  ]  A warm coat (Boone gets cold if it is Lakemont)</w:t>
      </w:r>
    </w:p>
    <w:p>
      <w:pPr>
        <w:pStyle w:val="Heading2"/>
      </w:pPr>
      <w:r>
        <w:rPr>
          <w:color w:val="1F3864"/>
        </w:rPr>
        <w:t>Dorm and Bedding (only if Lakemont)</w:t>
      </w:r>
    </w:p>
    <w:p>
      <w:r>
        <w:t>[  ]  Twin XL sheets, pillow, comforter</w:t>
      </w:r>
    </w:p>
    <w:p>
      <w:r>
        <w:t>[  ]  Towels, shower caddy, flip-flops</w:t>
      </w:r>
    </w:p>
    <w:p>
      <w:r>
        <w:t>[  ]  Desk lamp, power strip, extension cord</w:t>
      </w:r>
    </w:p>
    <w:p>
      <w:r>
        <w:t>[  ]  Framed photo of Grandpa Walter on the porch</w:t>
      </w:r>
    </w:p>
    <w:p>
      <w:pPr>
        <w:pStyle w:val="Heading2"/>
      </w:pPr>
      <w:r>
        <w:rPr>
          <w:color w:val="1F3864"/>
        </w:rPr>
        <w:t>Documents</w:t>
      </w:r>
    </w:p>
    <w:p>
      <w:r>
        <w:t>[  ]  Acceptance letter and enrollment paperwork</w:t>
      </w:r>
    </w:p>
    <w:p>
      <w:r>
        <w:t>[  ]  FAFSA confirmation and aid letter</w:t>
      </w:r>
    </w:p>
    <w:p>
      <w:r>
        <w:t>[  ]  Immunization and physical records</w:t>
      </w:r>
    </w:p>
    <w:p>
      <w:r>
        <w:t>[  ]  Driver's license and insurance card</w:t>
      </w:r>
    </w:p>
    <w:p>
      <w:r>
        <w:t>[  ]  Heartland Credit Union debit card and account info</w:t>
      </w:r>
    </w:p>
    <w:p>
      <w:pPr>
        <w:pStyle w:val="Heading2"/>
      </w:pPr>
      <w:r>
        <w:rPr>
          <w:color w:val="1F3864"/>
        </w:rPr>
        <w:t>Notes</w:t>
      </w:r>
    </w:p>
    <w:p>
      <w:r>
        <w:t>If it is Cedarbrook, most of the dorm list stays home since I commute. If it is Lakemont, everything goes and we drive it down. Either way, Grandpa's pocket watch goes in my pocket, not in a 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