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Bright Horizons Montessori</w:t>
      </w:r>
    </w:p>
    <w:p>
      <w:r>
        <w:t>425 Plainfield Avenue, Edison, NJ 08817</w:t>
      </w:r>
    </w:p>
    <w:p>
      <w:r>
        <w:t>Phone: (732) 555-6200</w:t>
      </w:r>
    </w:p>
    <w:p/>
    <w:p>
      <w:pPr>
        <w:pStyle w:val="Heading2"/>
      </w:pPr>
      <w:r>
        <w:t>Developmental Progress Report</w:t>
      </w:r>
    </w:p>
    <w:p/>
    <w:p>
      <w:r>
        <w:t>Child: Anaya Jefferson</w:t>
      </w:r>
    </w:p>
    <w:p>
      <w:r>
        <w:t>Date of Birth: September 8, 2021</w:t>
      </w:r>
    </w:p>
    <w:p>
      <w:r>
        <w:t>Age at Assessment: 4 years</w:t>
      </w:r>
    </w:p>
    <w:p>
      <w:r>
        <w:t>Classroom: Sunflower Room (Pre-K)</w:t>
      </w:r>
    </w:p>
    <w:p>
      <w:r>
        <w:t>Lead Teacher: Ms. Christina Morales</w:t>
      </w:r>
    </w:p>
    <w:p>
      <w:r>
        <w:t>Assessment Period: September 2025 to January 2026</w:t>
      </w:r>
    </w:p>
    <w:p>
      <w:r>
        <w:t>Parent/Guardian: Hari Rajan Jefferson and Priya Mehta-Jefferson</w:t>
      </w:r>
    </w:p>
    <w:p/>
    <w:p>
      <w:pPr>
        <w:pStyle w:val="Heading3"/>
      </w:pPr>
      <w:r>
        <w:t>Social and Emotional Development</w:t>
      </w:r>
    </w:p>
    <w:p>
      <w:r>
        <w:t>Anaya demonstrates strong social engagement with peers and adults. She initiates play with other children confidently and takes turns during group activities. She shows empathy when classmates are upset, often offering a toy or a hug. She has developed a particularly close friendship with two girls in the Sunflower Room and they frequently collaborate during block building and art projects. Anaya separates from parents at drop-off with ease and greets her teachers warmly each morning.</w:t>
      </w:r>
    </w:p>
    <w:p>
      <w:pPr>
        <w:pStyle w:val="Heading3"/>
      </w:pPr>
      <w:r>
        <w:t>Language and Communication</w:t>
      </w:r>
    </w:p>
    <w:p>
      <w:r>
        <w:t>Anaya is a strong communicator. She speaks in complete sentences of five to seven words and tells short stories about events at home with clear sequencing. She knows all 26 letters by sight and sound and is beginning to recognize her own written name. She enjoys being read to and will retell familiar stories using the pictures. She occasionally uses Hindi words naturally in conversation, which her teachers encourage. Her vocabulary is age-appropriate to advanced and she asks thoughtful questions during circle time, especially about animals and dinosaurs.</w:t>
      </w:r>
    </w:p>
    <w:p>
      <w:pPr>
        <w:pStyle w:val="Heading3"/>
      </w:pPr>
      <w:r>
        <w:t>Cognitive Development</w:t>
      </w:r>
    </w:p>
    <w:p>
      <w:r>
        <w:t>Anaya counts reliably to 20 and can match quantity to numeral up to 10. She sorts objects by color, size, and shape with accuracy. She completes 12 to 15-piece puzzles independently. Her favorite learning area is the science table, where she is fascinated by the plastic dinosaur models and can name over a dozen species including triceratops, pachycephalosaurus, and ankylosaurus. She demonstrates early classification skills by grouping dinosaurs as plant eaters and meat eaters.</w:t>
      </w:r>
    </w:p>
    <w:p>
      <w:pPr>
        <w:pStyle w:val="Heading3"/>
      </w:pPr>
      <w:r>
        <w:t>Physical Development</w:t>
      </w:r>
    </w:p>
    <w:p>
      <w:r>
        <w:t>Gross motor: Anaya runs, jumps, and climbs with coordination. She pedals a tricycle smoothly and catches a large ball with two hands. Fine motor: She holds a crayon with a tripod grasp and draws recognizable shapes including circles, squares, and basic human figures. She uses scissors to cut along straight lines and is working on cutting curves. She manages her own jacket zipper and puts on her shoes independently.</w:t>
      </w:r>
    </w:p>
    <w:p>
      <w:pPr>
        <w:pStyle w:val="Heading3"/>
      </w:pPr>
      <w:r>
        <w:t>Areas for Growth</w:t>
      </w:r>
    </w:p>
    <w:p>
      <w:r>
        <w:t>Anaya sometimes becomes frustrated when a task does not go as planned, particularly during art projects. We are working with her on taking a deep breath and trying again. She would benefit from more practice with letter formation, as she occasionally reverses the letters B, D, and S. We recommend continued reading at home, with a focus on pointing to words as you read to build print awareness.</w:t>
      </w:r>
    </w:p>
    <w:p>
      <w:pPr>
        <w:pStyle w:val="Heading3"/>
      </w:pPr>
      <w:r>
        <w:t>Teacher Comments</w:t>
      </w:r>
    </w:p>
    <w:p>
      <w:r>
        <w:t>Anaya is a delightful member of the Sunflower Room. Her curiosity and enthusiasm make every day engaging. Her dinosaur knowledge is truly impressive and she loves sharing facts with the class. She is well prepared for the transition to kindergarten in the fall. We recommend continuing to build her independence with daily routines and encouraging her love of books and science.</w:t>
      </w:r>
    </w:p>
    <w:p/>
    <w:p>
      <w:r>
        <w:t>Assessment completed by: Ms. Christina Morales, Lead Teacher</w:t>
      </w:r>
    </w:p>
    <w:p>
      <w:r>
        <w:t>Reviewed by: Dr. Anya Levinson, Center Director</w:t>
      </w:r>
    </w:p>
    <w:p>
      <w:r>
        <w:t>Date: January 30,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