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Patel and Associates CPAs</w:t>
      </w:r>
    </w:p>
    <w:p>
      <w:r>
        <w:t>220 Plainfield Avenue, Suite 310, Edison, NJ 08817</w:t>
      </w:r>
    </w:p>
    <w:p>
      <w:r>
        <w:t>Phone: (732) 555-4490</w:t>
      </w:r>
    </w:p>
    <w:p>
      <w:r>
        <w:t>Email: raj.patel@patelandassociates.com</w:t>
      </w:r>
    </w:p>
    <w:p/>
    <w:p>
      <w:r>
        <w:t>February 12, 2025</w:t>
      </w:r>
    </w:p>
    <w:p/>
    <w:p>
      <w:r>
        <w:t>Hari Rajan Jefferson</w:t>
      </w:r>
    </w:p>
    <w:p>
      <w:r>
        <w:t>47 Maple Crest Drive, Edison, NJ 08817</w:t>
      </w:r>
    </w:p>
    <w:p/>
    <w:p>
      <w:r>
        <w:t>Re: 2024 Federal and New Jersey Tax Return Filing</w:t>
      </w:r>
    </w:p>
    <w:p/>
    <w:p>
      <w:r>
        <w:t>Dear Hari,</w:t>
      </w:r>
    </w:p>
    <w:p/>
    <w:p>
      <w:r>
        <w:t>I have completed the preparation of your 2024 federal and New Jersey state income tax returns. Both returns were filed electronically on February 10, 2025. Below is a summary of the key figures for your records.</w:t>
      </w:r>
    </w:p>
    <w:p/>
    <w:p>
      <w:r>
        <w:t>Your federal return shows a total tax liability of $25,527.00. After accounting for Priya's W-2 withholding of $7,540.00 and your four quarterly estimated payments totaling $16,000.00, the remaining balance due is $1,987.00. This amount was debited from your Edison Federal Credit Union checking account on February 12, 2025.</w:t>
      </w:r>
    </w:p>
    <w:p/>
    <w:p>
      <w:r>
        <w:t>Your New Jersey return shows a state tax liability of $4,814.00. After withholding and estimated payments of $4,200.00, the balance due is $614.00, also debited on the same date.</w:t>
      </w:r>
    </w:p>
    <w:p/>
    <w:p>
      <w:r>
        <w:t>For 2025, I recommend increasing your quarterly estimated payments to $4,500.00 per quarter to avoid an underpayment situation. The due dates are January 15, 2026, February 17, 2026, October 15, 2026, and January 15, 2027. Please note your Roth IRA contribution for 2025 was $3,000.00, well within the $7,000.00 annual limit. You may want to consider increasing this contribution if cash flow allows.</w:t>
      </w:r>
    </w:p>
    <w:p/>
    <w:p>
      <w:r>
        <w:t>Please keep all business receipts, bank statements, and vehicle mileage logs organized throughout 2025. The mileage log for the Tacoma is especially important for the business use deduction. I also recommend keeping digital copies of all insurance correspondence related to customer claims, as the IRS occasionally requests documentation for shops with high gross receipts relative to net profit.</w:t>
      </w:r>
    </w:p>
    <w:p/>
    <w:p>
      <w:r>
        <w:t>If you have any questions or need to discuss the returns in detail, please call my office.</w:t>
      </w:r>
    </w:p>
    <w:p/>
    <w:p>
      <w:r>
        <w:t>Sincerely,</w:t>
      </w:r>
    </w:p>
    <w:p/>
    <w:p>
      <w:r>
        <w:t>Raj Patel, CPA</w:t>
      </w:r>
    </w:p>
    <w:p>
      <w:r>
        <w:t>Licensed CPA, State of New Jersey</w:t>
      </w:r>
    </w:p>
    <w:p>
      <w:r>
        <w:t>NJ License Number: 20AC04821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