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Voice Memo Journal, Transcribed</w:t>
      </w:r>
    </w:p>
    <w:p>
      <w:r>
        <w:t>Typed up a few of the voice notes I leave myself late at night. Nobody reads these but me.</w:t>
      </w:r>
    </w:p>
    <w:p>
      <w:r>
        <w:rPr>
          <w:b/>
          <w:sz w:val="26"/>
        </w:rPr>
        <w:t>November 24, 2025</w:t>
      </w:r>
    </w:p>
    <w:p>
      <w:r>
        <w:t>Okay it is almost one in the morning and the kitchen is finally empty so I made the chicken and rice while it was quiet. Pharmacology midterm came back at a 78, which is not the end of the world, but the cardiovascular stuff got me. Estes said come to office hours so I will. I keep telling Denise I am good when she calls because she has enough on her. It is mostly true.</w:t>
      </w:r>
    </w:p>
    <w:p>
      <w:r>
        <w:rPr>
          <w:b/>
          <w:sz w:val="26"/>
        </w:rPr>
        <w:t>January 19, 2026</w:t>
      </w:r>
    </w:p>
    <w:p>
      <w:r>
        <w:t>Spring started. Bought the books, that always stings. Mabel sounded tired on Sunday but she still asked about my grades before anything about herself, which is so her. Sent Keisha the fifty. I want to send more but the math does not math this month. Made a beat after, nothing special, just needed my brain to stop carrying everybody for twenty minutes.</w:t>
      </w:r>
    </w:p>
    <w:p>
      <w:r>
        <w:rPr>
          <w:b/>
          <w:sz w:val="26"/>
        </w:rPr>
        <w:t>February 17, 2026</w:t>
      </w:r>
    </w:p>
    <w:p>
      <w:r>
        <w:t>Met with Tanya. The plan is fine, keep the hours down during exams, keep the service hours moving. She did not push when I said the nursing thing out loud, the part where I am not sure if I picked it or it picked me. That helped more than advice would have. Library guard knew my name on the way out. Small thing. It made the night quieter.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Blanchard</dc:creator>
  <cp:keywords/>
  <dc:description>generated by python-docx</dc:description>
  <cp:lastModifiedBy>Hassan Blanchard</cp:lastModifiedBy>
  <cp:revision>1</cp:revision>
  <dcterms:created xsi:type="dcterms:W3CDTF">2026-02-17T10:15:00Z</dcterms:created>
  <dcterms:modified xsi:type="dcterms:W3CDTF">2026-02-17T10:15:00Z</dcterms:modified>
  <cp:category/>
  <cp:lastPrinted>2026-02-17T10:15:00Z</cp:lastPrinted>
</cp:coreProperties>
</file>