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C4E63"/>
          <w:sz w:val="30"/>
        </w:rPr>
        <w:t>From the kitchen table</w:t>
      </w:r>
    </w:p>
    <w:p>
      <w:r>
        <w:rPr>
          <w:color w:val="6E7479"/>
          <w:sz w:val="18"/>
        </w:rPr>
        <w:t>A letter from Dad</w:t>
      </w:r>
    </w:p>
    <w:p>
      <w:pPr/>
      <w:r>
        <w:rPr>
          <w:color w:val="6E7479"/>
          <w:sz w:val="17"/>
        </w:rPr>
        <w:t>Annapolis, winter</w:t>
      </w:r>
    </w:p>
    <w:p>
      <w:pPr>
        <w:spacing w:after="40"/>
        <w:pBdr>
          <w:bottom w:val="single" w:sz="8" w:space="1" w:color="1C4E63"/>
        </w:pBdr>
      </w:pPr>
    </w:p>
    <w:p>
      <w:pPr>
        <w:spacing w:after="160"/>
        <w:jc w:val="center"/>
      </w:pPr>
      <w:r>
        <w:rPr>
          <w:b/>
          <w:color w:val="1F2A2E"/>
          <w:sz w:val="34"/>
        </w:rPr>
        <w:t>For Patrick, On Running the Boat</w:t>
      </w:r>
    </w:p>
    <w:p>
      <w:pPr>
        <w:spacing w:line="384" w:lineRule="auto" w:after="180"/>
        <w:jc w:val="both"/>
      </w:pPr>
      <w:r>
        <w:rPr>
          <w:sz w:val="21"/>
        </w:rPr>
        <w:t>Pat, I am writing this down because I am better with a pen than I am saying this kind of thing out loud, and you know that about me. You turn seventeen in January and you have been asking when you can take the Bay Runner out on your own. Here is my answer, and the why behind it, so it is not just your old man being hard about it.</w:t>
      </w:r>
    </w:p>
    <w:p>
      <w:pPr>
        <w:spacing w:before="160" w:after="60"/>
      </w:pPr>
      <w:r>
        <w:rPr>
          <w:b/>
          <w:color w:val="1C4E63"/>
          <w:sz w:val="24"/>
        </w:rPr>
        <w:t>What the Boat Is</w:t>
      </w:r>
    </w:p>
    <w:p>
      <w:pPr>
        <w:spacing w:line="384" w:lineRule="auto" w:after="180"/>
        <w:jc w:val="both"/>
      </w:pPr>
      <w:r>
        <w:rPr>
          <w:sz w:val="21"/>
        </w:rPr>
        <w:t>That boat is the second hull this family has run. Your great-grandfather started us on the water in the forties, your grandfather Brian ran a Bay Runner before this one, and now it is me, and one day it may be you if you want it. It is not just fiberglass and two diesels. It is the mortgage, the groceries, your sister's sailing, your brother's lacrosse, and your mother's peace of mind. When you take the lines off, you are taking all of that with you.</w:t>
      </w:r>
    </w:p>
    <w:p>
      <w:pPr>
        <w:spacing w:before="160" w:after="60"/>
      </w:pPr>
      <w:r>
        <w:rPr>
          <w:b/>
          <w:color w:val="1C4E63"/>
          <w:sz w:val="24"/>
        </w:rPr>
        <w:t>What I Need to See First</w:t>
      </w:r>
    </w:p>
    <w:p>
      <w:pPr>
        <w:pStyle w:val="ListBullet"/>
        <w:spacing w:line="360" w:lineRule="auto" w:after="100"/>
      </w:pPr>
      <w:r>
        <w:rPr>
          <w:sz w:val="21"/>
        </w:rPr>
        <w:t>You can dock her in a crosswind without me saying a word.</w:t>
      </w:r>
    </w:p>
    <w:p>
      <w:pPr>
        <w:pStyle w:val="ListBullet"/>
        <w:spacing w:line="360" w:lineRule="auto" w:after="100"/>
      </w:pPr>
      <w:r>
        <w:rPr>
          <w:sz w:val="21"/>
        </w:rPr>
        <w:t>You read the weather before you go, not after it finds you.</w:t>
      </w:r>
    </w:p>
    <w:p>
      <w:pPr>
        <w:pStyle w:val="ListBullet"/>
        <w:spacing w:line="360" w:lineRule="auto" w:after="100"/>
      </w:pPr>
      <w:r>
        <w:rPr>
          <w:sz w:val="21"/>
        </w:rPr>
        <w:t>You know the engine room, the bilge, the fuel, and the safety gear cold.</w:t>
      </w:r>
    </w:p>
    <w:p>
      <w:pPr>
        <w:pStyle w:val="ListBullet"/>
        <w:spacing w:line="360" w:lineRule="auto" w:after="100"/>
      </w:pPr>
      <w:r>
        <w:rPr>
          <w:sz w:val="21"/>
        </w:rPr>
        <w:t>You handle the radio right, channel 16 for hailing, 68 for working.</w:t>
      </w:r>
    </w:p>
    <w:p>
      <w:pPr>
        <w:pStyle w:val="ListBullet"/>
        <w:spacing w:line="360" w:lineRule="auto" w:after="100"/>
      </w:pPr>
      <w:r>
        <w:rPr>
          <w:sz w:val="21"/>
        </w:rPr>
        <w:t>You make the safe call over the eager one, every single time.</w:t>
      </w:r>
    </w:p>
    <w:p>
      <w:pPr>
        <w:spacing w:before="160" w:after="60"/>
      </w:pPr>
      <w:r>
        <w:rPr>
          <w:b/>
          <w:color w:val="1C4E63"/>
          <w:sz w:val="24"/>
        </w:rPr>
        <w:t>The Solo Sign-Off</w:t>
      </w:r>
    </w:p>
    <w:p>
      <w:pPr>
        <w:spacing w:line="384" w:lineRule="auto" w:after="180"/>
        <w:jc w:val="both"/>
      </w:pPr>
      <w:r>
        <w:rPr>
          <w:sz w:val="21"/>
        </w:rPr>
        <w:t>When you turn seventeen we will sit down and go through all of it, and if you are ready, you get to take her out solo for the day trips. That is the deal. It is not about the birthday, it is about whether I would put your mother on that boat with you at the helm and not worry. The day I can say yes to that, you have your sign-off. We are tracking that conversation for January, see the family notes in D06.</w:t>
      </w:r>
    </w:p>
    <w:p>
      <w:pPr>
        <w:spacing w:before="160" w:after="60"/>
      </w:pPr>
      <w:r>
        <w:rPr>
          <w:b/>
          <w:color w:val="1C4E63"/>
          <w:sz w:val="24"/>
        </w:rPr>
        <w:t>The Part That Matters</w:t>
      </w:r>
    </w:p>
    <w:p>
      <w:pPr>
        <w:spacing w:line="384" w:lineRule="auto" w:after="180"/>
        <w:jc w:val="both"/>
      </w:pPr>
      <w:r>
        <w:rPr>
          <w:sz w:val="21"/>
        </w:rPr>
        <w:t>I am proud of you. You work hard on the deck, you do not complain, and you have good hands and better instincts than I did at your age. The Coast Guard Academy idea is a good one and I will back you on it. Whatever you choose, the water will always be here and so will I. Learn it right, respect it, and it will take care of you the way it took care of three generations before you.</w:t>
      </w:r>
    </w:p>
    <w:p>
      <w:pPr>
        <w:spacing w:line="384" w:lineRule="auto" w:after="180"/>
        <w:jc w:val="both"/>
      </w:pPr>
      <w:r>
        <w:rPr>
          <w:sz w:val="21"/>
        </w:rPr>
        <w:t>Love, Dad.</w:t>
      </w:r>
    </w:p>
    <w:p>
      <w:pPr>
        <w:spacing w:before="160" w:after="60"/>
      </w:pPr>
      <w:r>
        <w:rPr>
          <w:b/>
          <w:color w:val="1C4E63"/>
          <w:sz w:val="24"/>
        </w:rPr>
        <w:t>Checklist We Will Go Through Together</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tcPr>
          <w:p>
            <w:r/>
            <w:r>
              <w:rPr>
                <w:b/>
                <w:sz w:val="19"/>
              </w:rPr>
              <w:t>Skill</w:t>
            </w:r>
          </w:p>
        </w:tc>
        <w:tc>
          <w:tcPr>
            <w:tcW w:type="dxa" w:w="3024"/>
          </w:tcPr>
          <w:p>
            <w:r/>
            <w:r>
              <w:rPr>
                <w:b/>
                <w:sz w:val="19"/>
              </w:rPr>
              <w:t>Standard</w:t>
            </w:r>
          </w:p>
        </w:tc>
        <w:tc>
          <w:tcPr>
            <w:tcW w:type="dxa" w:w="3024"/>
          </w:tcPr>
          <w:p>
            <w:r/>
            <w:r>
              <w:rPr>
                <w:b/>
                <w:sz w:val="19"/>
              </w:rPr>
              <w:t>Ready</w:t>
            </w:r>
          </w:p>
        </w:tc>
      </w:tr>
      <w:tr>
        <w:tc>
          <w:tcPr>
            <w:tcW w:type="dxa" w:w="3024"/>
          </w:tcPr>
          <w:p>
            <w:r/>
            <w:r>
              <w:rPr>
                <w:sz w:val="19"/>
              </w:rPr>
              <w:t>Docking</w:t>
            </w:r>
          </w:p>
        </w:tc>
        <w:tc>
          <w:tcPr>
            <w:tcW w:type="dxa" w:w="3024"/>
          </w:tcPr>
          <w:p>
            <w:r/>
            <w:r>
              <w:rPr>
                <w:sz w:val="19"/>
              </w:rPr>
              <w:t>Crosswind, no coaching</w:t>
            </w:r>
          </w:p>
        </w:tc>
        <w:tc>
          <w:tcPr>
            <w:tcW w:type="dxa" w:w="3024"/>
          </w:tcPr>
          <w:p>
            <w:r/>
            <w:r>
              <w:rPr>
                <w:sz w:val="19"/>
              </w:rPr>
              <w:t>To assess</w:t>
            </w:r>
          </w:p>
        </w:tc>
      </w:tr>
      <w:tr>
        <w:tc>
          <w:tcPr>
            <w:tcW w:type="dxa" w:w="3024"/>
          </w:tcPr>
          <w:p>
            <w:r/>
            <w:r>
              <w:rPr>
                <w:sz w:val="19"/>
              </w:rPr>
              <w:t>Weather</w:t>
            </w:r>
          </w:p>
        </w:tc>
        <w:tc>
          <w:tcPr>
            <w:tcW w:type="dxa" w:w="3024"/>
          </w:tcPr>
          <w:p>
            <w:r/>
            <w:r>
              <w:rPr>
                <w:sz w:val="19"/>
              </w:rPr>
              <w:t>Reads forecast and sky</w:t>
            </w:r>
          </w:p>
        </w:tc>
        <w:tc>
          <w:tcPr>
            <w:tcW w:type="dxa" w:w="3024"/>
          </w:tcPr>
          <w:p>
            <w:r/>
            <w:r>
              <w:rPr>
                <w:sz w:val="19"/>
              </w:rPr>
              <w:t>To assess</w:t>
            </w:r>
          </w:p>
        </w:tc>
      </w:tr>
      <w:tr>
        <w:tc>
          <w:tcPr>
            <w:tcW w:type="dxa" w:w="3024"/>
          </w:tcPr>
          <w:p>
            <w:r/>
            <w:r>
              <w:rPr>
                <w:sz w:val="19"/>
              </w:rPr>
              <w:t>Engine room</w:t>
            </w:r>
          </w:p>
        </w:tc>
        <w:tc>
          <w:tcPr>
            <w:tcW w:type="dxa" w:w="3024"/>
          </w:tcPr>
          <w:p>
            <w:r/>
            <w:r>
              <w:rPr>
                <w:sz w:val="19"/>
              </w:rPr>
              <w:t>Knows all systems</w:t>
            </w:r>
          </w:p>
        </w:tc>
        <w:tc>
          <w:tcPr>
            <w:tcW w:type="dxa" w:w="3024"/>
          </w:tcPr>
          <w:p>
            <w:r/>
            <w:r>
              <w:rPr>
                <w:sz w:val="19"/>
              </w:rPr>
              <w:t>To assess</w:t>
            </w:r>
          </w:p>
        </w:tc>
      </w:tr>
      <w:tr>
        <w:tc>
          <w:tcPr>
            <w:tcW w:type="dxa" w:w="3024"/>
          </w:tcPr>
          <w:p>
            <w:r/>
            <w:r>
              <w:rPr>
                <w:sz w:val="19"/>
              </w:rPr>
              <w:t>Radio</w:t>
            </w:r>
          </w:p>
        </w:tc>
        <w:tc>
          <w:tcPr>
            <w:tcW w:type="dxa" w:w="3024"/>
          </w:tcPr>
          <w:p>
            <w:r/>
            <w:r>
              <w:rPr>
                <w:sz w:val="19"/>
              </w:rPr>
              <w:t>Correct channel use</w:t>
            </w:r>
          </w:p>
        </w:tc>
        <w:tc>
          <w:tcPr>
            <w:tcW w:type="dxa" w:w="3024"/>
          </w:tcPr>
          <w:p>
            <w:r/>
            <w:r>
              <w:rPr>
                <w:sz w:val="19"/>
              </w:rPr>
              <w:t>To assess</w:t>
            </w:r>
          </w:p>
        </w:tc>
      </w:tr>
      <w:tr>
        <w:tc>
          <w:tcPr>
            <w:tcW w:type="dxa" w:w="3024"/>
          </w:tcPr>
          <w:p>
            <w:r/>
            <w:r>
              <w:rPr>
                <w:sz w:val="19"/>
              </w:rPr>
              <w:t>Judgment</w:t>
            </w:r>
          </w:p>
        </w:tc>
        <w:tc>
          <w:tcPr>
            <w:tcW w:type="dxa" w:w="3024"/>
          </w:tcPr>
          <w:p>
            <w:r/>
            <w:r>
              <w:rPr>
                <w:sz w:val="19"/>
              </w:rPr>
              <w:t>Safe call first</w:t>
            </w:r>
          </w:p>
        </w:tc>
        <w:tc>
          <w:tcPr>
            <w:tcW w:type="dxa" w:w="3024"/>
          </w:tcPr>
          <w:p>
            <w:r/>
            <w:r>
              <w:rPr>
                <w:sz w:val="19"/>
              </w:rPr>
              <w:t>The big one</w:t>
            </w:r>
          </w:p>
        </w:tc>
      </w:tr>
    </w:tbl>
    <w:p>
      <w:pPr>
        <w:spacing w:after="40"/>
      </w:pPr>
    </w:p>
    <w:p>
      <w:pPr>
        <w:spacing w:before="160" w:after="60"/>
      </w:pPr>
      <w:r>
        <w:rPr>
          <w:b/>
          <w:color w:val="1C4E63"/>
          <w:sz w:val="24"/>
        </w:rPr>
        <w:t>Docking, the Thing You Have to Own</w:t>
      </w:r>
    </w:p>
    <w:p>
      <w:pPr>
        <w:spacing w:line="384" w:lineRule="auto" w:after="180"/>
        <w:jc w:val="both"/>
      </w:pPr>
      <w:r>
        <w:rPr>
          <w:sz w:val="21"/>
        </w:rPr>
        <w:t>Anybody can run a boat in open water on a calm day. Docking a 42 foot deadrise into Slip 47 with a crosswind and a crab boat already tied up next to you is where the skill is. I want to see you do it ten times clean before I will sign off, no shouting, no bumping the pilings, no me reaching for the controls. Use the twin engines, let the wind work for you when you can, and never come in faster than you are willing to hit something. Slow is smooth and smooth is safe.</w:t>
      </w:r>
    </w:p>
    <w:p>
      <w:pPr>
        <w:spacing w:before="160" w:after="60"/>
      </w:pPr>
      <w:r>
        <w:rPr>
          <w:b/>
          <w:color w:val="1C4E63"/>
          <w:sz w:val="24"/>
        </w:rPr>
        <w:t>Reading the Weather</w:t>
      </w:r>
    </w:p>
    <w:p>
      <w:pPr>
        <w:spacing w:line="384" w:lineRule="auto" w:after="180"/>
        <w:jc w:val="both"/>
      </w:pPr>
      <w:r>
        <w:rPr>
          <w:sz w:val="21"/>
        </w:rPr>
        <w:t>The marine forecast is the start, not the answer. Learn to read the sky and the water. A line of dark cloud building in the west on a summer afternoon means get in, the Bay squalls come up fast and mean. Watch the wind against the tide, that is what stands up the short steep chop that makes a loaded boat miserable. When in doubt, do not go out, the crabs and the charter will still be there tomorrow.</w:t>
      </w:r>
    </w:p>
    <w:p>
      <w:pPr>
        <w:pStyle w:val="ListBullet"/>
        <w:spacing w:line="360" w:lineRule="auto" w:after="100"/>
      </w:pPr>
      <w:r>
        <w:rPr>
          <w:sz w:val="21"/>
        </w:rPr>
        <w:t>Check the forecast the night before and the morning of.</w:t>
      </w:r>
    </w:p>
    <w:p>
      <w:pPr>
        <w:pStyle w:val="ListBullet"/>
        <w:spacing w:line="360" w:lineRule="auto" w:after="100"/>
      </w:pPr>
      <w:r>
        <w:rPr>
          <w:sz w:val="21"/>
        </w:rPr>
        <w:t>Watch the western sky on summer afternoons.</w:t>
      </w:r>
    </w:p>
    <w:p>
      <w:pPr>
        <w:pStyle w:val="ListBullet"/>
        <w:spacing w:line="360" w:lineRule="auto" w:after="100"/>
      </w:pPr>
      <w:r>
        <w:rPr>
          <w:sz w:val="21"/>
        </w:rPr>
        <w:t>Wind against tide builds the worst chop.</w:t>
      </w:r>
    </w:p>
    <w:p>
      <w:pPr>
        <w:pStyle w:val="ListBullet"/>
        <w:spacing w:line="360" w:lineRule="auto" w:after="100"/>
      </w:pPr>
      <w:r>
        <w:rPr>
          <w:sz w:val="21"/>
        </w:rPr>
        <w:t>A canceled trip beats a bad call, every time.</w:t>
      </w:r>
    </w:p>
    <w:p>
      <w:pPr>
        <w:pStyle w:val="ListBullet"/>
        <w:spacing w:line="360" w:lineRule="auto" w:after="100"/>
      </w:pPr>
      <w:r>
        <w:rPr>
          <w:sz w:val="21"/>
        </w:rPr>
        <w:t>If I would not put your mother aboard, you do not go.</w:t>
      </w:r>
    </w:p>
    <w:p>
      <w:pPr>
        <w:spacing w:before="160" w:after="60"/>
      </w:pPr>
      <w:r>
        <w:rPr>
          <w:b/>
          <w:color w:val="1C4E63"/>
          <w:sz w:val="24"/>
        </w:rPr>
        <w:t>The Engine Room</w:t>
      </w:r>
    </w:p>
    <w:p>
      <w:pPr>
        <w:spacing w:line="384" w:lineRule="auto" w:after="180"/>
        <w:jc w:val="both"/>
      </w:pPr>
      <w:r>
        <w:rPr>
          <w:sz w:val="21"/>
        </w:rPr>
        <w:t>Before you ever take her solo you will know those two Cummins diesels the way you know your own truck. Where the oil dipsticks are, how to check the coolant, where the Racor fuel filters and the water separators sit, how to read the gauges, and what a healthy engine sounds like so you notice when it does not. A captain who does not know his engine room is a passenger with a wheel. The maintenance history is in workbook X09, read it.</w:t>
      </w:r>
    </w:p>
    <w:p>
      <w:pPr>
        <w:spacing w:before="160" w:after="60"/>
      </w:pPr>
      <w:r>
        <w:rPr>
          <w:b/>
          <w:color w:val="1C4E63"/>
          <w:sz w:val="24"/>
        </w:rPr>
        <w:t>Why I Am Careful About This</w:t>
      </w:r>
    </w:p>
    <w:p>
      <w:pPr>
        <w:spacing w:line="384" w:lineRule="auto" w:after="180"/>
        <w:jc w:val="both"/>
      </w:pPr>
      <w:r>
        <w:rPr>
          <w:sz w:val="21"/>
        </w:rPr>
        <w:t>I am not slow-walking your sign-off to hold you back. I am doing it because I have pulled boats off the rocks that belonged to good people who got ahead of their skill, and because your mother does not sleep when one of us is on the water in weather. When I hand you the keys to the Bay Runner I am handing you three generations of this family and everybody who depends on that boat. We get there by doing it right, not fast. You are close, Pat. Closer than I was. Finish the list and the boat is yours for the day.</w:t>
      </w:r>
    </w:p>
    <w:p>
      <w:pPr>
        <w:spacing w:before="160" w:after="60"/>
      </w:pPr>
      <w:r>
        <w:rPr>
          <w:b/>
          <w:color w:val="1C4E63"/>
          <w:sz w:val="24"/>
        </w:rPr>
        <w:t>The Rules That Do Not Change</w:t>
      </w:r>
    </w:p>
    <w:p>
      <w:pPr>
        <w:spacing w:line="384" w:lineRule="auto" w:after="180"/>
        <w:jc w:val="both"/>
      </w:pPr>
      <w:r>
        <w:rPr>
          <w:sz w:val="21"/>
        </w:rPr>
        <w:t>When you are out there alone, a few things are not negotiable, and they will keep you and the boat in one piece long after I am off the water. Memorize them. They are the same rules my father gave me and his father gave him, and they have never once steered any of us wrong.</w:t>
      </w:r>
    </w:p>
    <w:p>
      <w:pPr>
        <w:pStyle w:val="ListBullet"/>
        <w:spacing w:line="360" w:lineRule="auto" w:after="100"/>
      </w:pPr>
      <w:r>
        <w:rPr>
          <w:sz w:val="21"/>
        </w:rPr>
        <w:t>File a float plan, somebody on land always knows where you are and when you are back.</w:t>
      </w:r>
    </w:p>
    <w:p>
      <w:pPr>
        <w:pStyle w:val="ListBullet"/>
        <w:spacing w:line="360" w:lineRule="auto" w:after="100"/>
      </w:pPr>
      <w:r>
        <w:rPr>
          <w:sz w:val="21"/>
        </w:rPr>
        <w:t>Life jacket on in any weather worth the name, and when you are alone, always.</w:t>
      </w:r>
    </w:p>
    <w:p>
      <w:pPr>
        <w:pStyle w:val="ListBullet"/>
        <w:spacing w:line="360" w:lineRule="auto" w:after="100"/>
      </w:pPr>
      <w:r>
        <w:rPr>
          <w:sz w:val="21"/>
        </w:rPr>
        <w:t>Two beers is for the barstool, never the boat, not one, not ever.</w:t>
      </w:r>
    </w:p>
    <w:p>
      <w:pPr>
        <w:pStyle w:val="ListBullet"/>
        <w:spacing w:line="360" w:lineRule="auto" w:after="100"/>
      </w:pPr>
      <w:r>
        <w:rPr>
          <w:sz w:val="21"/>
        </w:rPr>
        <w:t>If the engine, the weather, or your gut says no, the answer is no.</w:t>
      </w:r>
    </w:p>
    <w:p>
      <w:pPr>
        <w:pStyle w:val="ListBullet"/>
        <w:spacing w:line="360" w:lineRule="auto" w:after="100"/>
      </w:pPr>
      <w:r>
        <w:rPr>
          <w:sz w:val="21"/>
        </w:rPr>
        <w:t>Take care of the boat and it takes care of you, fuel, oil, bilge, every time.</w:t>
      </w:r>
    </w:p>
    <w:p>
      <w:pPr>
        <w:spacing w:line="384" w:lineRule="auto" w:after="180"/>
        <w:jc w:val="both"/>
      </w:pPr>
      <w:r>
        <w:rPr>
          <w:sz w:val="21"/>
        </w:rPr>
        <w:t>Do those five things and the rest is just practice. I will be on the dock with my coffee the morning you take her out solo the first time, not because I do not trust you, but because I would not miss it. Make it a clean one, hon. Love, Dad.</w:t>
      </w:r>
    </w:p>
    <w:sectPr w:rsidR="00FC693F" w:rsidRPr="0006063C" w:rsidSect="00034616">
      <w:footerReference w:type="default" r:id="rId9"/>
      <w:pgSz w:w="12240" w:h="15840"/>
      <w:pgMar w:top="1584" w:right="1584" w:bottom="1584"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479"/>
        <w:sz w:val="15"/>
      </w:rPr>
      <w:t>Personal, for Patrick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84" w:lineRule="auto" w:after="160"/>
    </w:pPr>
    <w:rPr>
      <w:rFonts w:ascii="Calibri" w:hAnsi="Calibri"/>
      <w:color w:val="1F2A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Jack Singleton</dc:creator>
  <cp:lastModifiedBy>Jack Singleton</cp:lastModifiedBy>
  <dcterms:created xsi:type="dcterms:W3CDTF">2026-02-20T08:00:00Z</dcterms:created>
  <dcterms:modified xsi:type="dcterms:W3CDTF">2026-02-22T08:00:00Z</dcterms:modified>
</cp:coreProperties>
</file>