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i/>
        </w:rPr>
        <w:t>January 12, 2025</w:t>
      </w:r>
    </w:p>
    <w:p>
      <w:r>
        <w:t>I have been thinking about the beginning a lot lately. The shop turned ten last February, and now I am sitting here with a business plan for a second location on my desk, and it feels like I should write some of this down before I forget what it felt like.</w:t>
      </w:r>
    </w:p>
    <w:p>
      <w:r>
        <w:t>I was twenty-seven when I quit pharma. Thirty years old, company car, expense account, quarterly bonus that was big enough to make you forget how much you hated the job for the other eleven weeks. I drove out to a hospital in Dearborn one morning to pitch a drug I did not believe in to a doctor who did not want to hear about it. I sat in the parking lot afterward with the engine running and called Tasha. She picked up on the second ring. I started talking about how I could not keep doing this, and she cut me off. She said, "If you hate it this much, stop talking about quitting and quit."</w:t>
      </w:r>
    </w:p>
    <w:p>
      <w:r>
        <w:t>That was it. That was the moment. Not some big revelation. Just my wife, tired of hearing me complain, telling me to do the thing I had been afraid to do for two years.</w:t>
      </w:r>
    </w:p>
    <w:p>
      <w:r>
        <w:t>I had $18,000 saved. I had a business plan I had been writing on nights and weekends for about a year, sitting in a folder on my laptop labeled "Plan B." My mother thought I was losing my mind. She kept saying, "You have benefits, James. You have a retirement plan." And she was right, technically. But I could not breathe in that job. My father was not around to have an opinion, which was, honestly, its own kind of freedom. No one to disappoint except myself.</w:t>
      </w:r>
    </w:p>
    <w:p>
      <w:r>
        <w:t>The first year was brutal. I will not sugarcoat it. Some weeks I did not know if I could make rent on the shop, let alone our apartment. I ate a lot of rice and beans. Tasha was still finishing her social work degree and working part-time at a crisis center. We were broke and we were together and somehow that was enough. She never once said we should go back. Not once.</w:t>
      </w:r>
    </w:p>
    <w:p>
      <w:r>
        <w:t>Now I am sitting in the same shop, eleven years later, with three people on my team and an apprentice who reminds me of myself at 21, all energy and no polish. Darius has been with me eight years. I have a wife, two kids, a mortgage, and the start of something bigger with McNichols.</w:t>
      </w:r>
    </w:p>
    <w:p>
      <w:r>
        <w:t>The thing pharma taught me is that process works. You follow the steps, you track the numbers, you show up to the meetings. I use all of that in the shop. The thing pharma did not teach me is that process only works if you believe in what you are building. I did not believe in those drugs. I did not believe in that parking lot. I believe in this chair, this floor, this mirror, these clippers.</w:t>
      </w:r>
    </w:p>
    <w:p>
      <w:r>
        <w:t>I do not regret it. Not for a second. Not the rice and beans, not the sleepless nights, not the look on my mother's face when I told her I was walking away from a salary. The shop gave me my life back. It gave me a reason to get up that did not make me feel sick.</w:t>
      </w:r>
    </w:p>
    <w:p>
      <w:r>
        <w:t>I want Sofia and Miles to see a man who chose what he loved and made it work. Not a man who stayed in something safe because he was afraid. That is the inheritance. Not money, not property. The willingness to bet on yourself when nobody else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