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  <w:jc w:val="right"/>
      </w:pPr>
      <w:r>
        <w:rPr>
          <w:b w:val="0"/>
          <w:i w:val="0"/>
          <w:sz w:val="22"/>
        </w:rPr>
        <w:t>Jamaica Plain</w:t>
      </w:r>
    </w:p>
    <w:p>
      <w:pPr>
        <w:spacing w:after="280"/>
        <w:jc w:val="right"/>
      </w:pPr>
      <w:r>
        <w:rPr>
          <w:b w:val="0"/>
          <w:i w:val="0"/>
          <w:sz w:val="22"/>
        </w:rPr>
        <w:t>15 de febrero de 2026</w:t>
      </w:r>
    </w:p>
    <w:p>
      <w:pPr>
        <w:spacing w:after="200"/>
      </w:pPr>
      <w:r>
        <w:rPr>
          <w:b w:val="0"/>
          <w:i w:val="0"/>
          <w:sz w:val="22"/>
        </w:rPr>
        <w:t>Querida Ama,</w:t>
      </w:r>
    </w:p>
    <w:p>
      <w:pPr>
        <w:spacing w:after="120"/>
      </w:pPr>
      <w:r>
        <w:rPr>
          <w:b w:val="0"/>
          <w:i w:val="0"/>
          <w:sz w:val="22"/>
        </w:rPr>
        <w:t>Te escribo despacio, como te gusta, en papel y no por telefono. Quiero contarte algo en firme y no solo de pasada en una de nuestras llamadas del martes. Vamos a ir a Oaxaca juntos. Lo estoy planeando de verdad esta vez, para diciembre, despues de que entregue las piezas grandes del museo.</w:t>
      </w:r>
    </w:p>
    <w:p>
      <w:pPr>
        <w:spacing w:after="120"/>
      </w:pPr>
      <w:r>
        <w:rPr>
          <w:b w:val="0"/>
          <w:i w:val="0"/>
          <w:sz w:val="22"/>
        </w:rPr>
        <w:t>Han pasado doce anios desde la ultima vez que fuiste. Ya casi tengo guardado lo suficiente, y el viaje va dentro de mis numeros, no encima de ellos. Quiero que veamos el pueblo otra vez, que comamos en el mercado, y que me ensenies de una vez por todas el mole como lo hacia tu mama. Llevo anios intentandolo en mi cocina y todavia no me sale el color que tu haces.</w:t>
      </w:r>
    </w:p>
    <w:p>
      <w:pPr>
        <w:spacing w:after="120"/>
      </w:pPr>
      <w:r>
        <w:rPr>
          <w:b w:val="0"/>
          <w:i w:val="0"/>
          <w:sz w:val="22"/>
        </w:rPr>
        <w:t>I will handle the flights and the rooms. You only have to decide who we visit first. Maria already knows and she thinks it is a good idea, which from Maria is practically a celebration.</w:t>
      </w:r>
    </w:p>
    <w:p>
      <w:pPr>
        <w:spacing w:after="200"/>
      </w:pPr>
      <w:r>
        <w:rPr>
          <w:b w:val="0"/>
          <w:i w:val="0"/>
          <w:sz w:val="22"/>
        </w:rPr>
        <w:t>Te llamo el martes. Cuidate las manos del frio.</w:t>
      </w:r>
    </w:p>
    <w:p>
      <w:pPr>
        <w:spacing w:after="40"/>
      </w:pPr>
      <w:r>
        <w:rPr>
          <w:b w:val="0"/>
          <w:i w:val="0"/>
          <w:sz w:val="22"/>
        </w:rPr>
        <w:t>Con todo mi carinio,</w:t>
      </w:r>
    </w:p>
    <w:p>
      <w:pPr>
        <w:spacing w:after="0"/>
      </w:pPr>
      <w:r>
        <w:rPr>
          <w:b w:val="0"/>
          <w:i w:val="0"/>
          <w:sz w:val="22"/>
        </w:rPr>
        <w:t>Jesse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Georgia" w:hAnsi="Georgia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