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Cedar Ridge Apartments -- Lease Renewal Terms</w:t>
      </w:r>
    </w:p>
    <w:p>
      <w:r>
        <w:t>Prepared by Cedar Ridge Property Management on 3 October 2026 for tenant Yves D. Quinn, unit 12G.</w:t>
      </w:r>
    </w:p>
    <w:p>
      <w:pPr>
        <w:pStyle w:val="Heading2"/>
      </w:pPr>
      <w:r>
        <w:t>Current lease</w:t>
      </w:r>
    </w:p>
    <w:p>
      <w:r>
        <w:t>Term expires 31 December 2026. Current rent 1,650 USD per month. Two bedroom two bathroom, 1,050 square feet, ground floor. Covered parking assigned space 12G.</w:t>
      </w:r>
    </w:p>
    <w:p>
      <w:pPr>
        <w:pStyle w:val="Heading2"/>
      </w:pPr>
      <w:r>
        <w:t>Renewal option A -- 12 month term</w:t>
      </w:r>
    </w:p>
    <w:p>
      <w:r>
        <w:t>Renewal rent 1,745 USD per month. Increase 5.8 percent over current. Term 1 January 2027 through 31 December 2027. Cap 1 percent above CPI on next renewal.</w:t>
      </w:r>
    </w:p>
    <w:p>
      <w:pPr>
        <w:pStyle w:val="Heading2"/>
      </w:pPr>
      <w:r>
        <w:t>Renewal option B -- 18 month term</w:t>
      </w:r>
    </w:p>
    <w:p>
      <w:r>
        <w:t>Renewal rent 1,720 USD per month. Increase 4.2 percent over current. Term 1 January 2027 through 30 June 2028. Cap 1 percent above CPI on next renewal.</w:t>
      </w:r>
    </w:p>
    <w:p>
      <w:pPr>
        <w:pStyle w:val="Heading2"/>
      </w:pPr>
      <w:r>
        <w:t>Renewal option C -- month to month</w:t>
      </w:r>
    </w:p>
    <w:p>
      <w:r>
        <w:t>Rent 1,895 USD per month starting 1 January 2027. No cap. 60 day termination notice on either side.</w:t>
      </w:r>
    </w:p>
    <w:p>
      <w:pPr>
        <w:pStyle w:val="Heading2"/>
      </w:pPr>
      <w:r>
        <w:t>Occupancy</w:t>
      </w:r>
    </w:p>
    <w:p>
      <w:r>
        <w:t>Tenant on file, Yves D. Quinn. Additional adult occupant, Luc E. Quinn (father). No pets. No commercial food preparation permitted for third party sale under this lease. Note, Oregon Domestic Kitchen License catering activity by tenant is permitted subject to state license remaining in good standing.</w:t>
      </w:r>
    </w:p>
    <w:p>
      <w:pPr>
        <w:pStyle w:val="Heading2"/>
      </w:pPr>
      <w:r>
        <w:t>Storage and utility notes</w:t>
      </w:r>
    </w:p>
    <w:p>
      <w:r>
        <w:t>Trash and recycling included. Water and sewer included. Tenant responsible for electric, gas, internet, and any assigned storage locker. Assigned storage locker 12G-A available at 42 USD per month, not currently rented.</w:t>
      </w:r>
    </w:p>
    <w:p>
      <w:pPr>
        <w:pStyle w:val="Heading2"/>
      </w:pPr>
      <w:r>
        <w:t>Response required</w:t>
      </w:r>
    </w:p>
    <w:p>
      <w:r>
        <w:t>Renewal election due by 15 November 2026. Contact Property Manager Denise Alcazar at 503 555 0173 or dalcazar@cedarridge.com. Silence past 15 November defaults to month to month at option C rate.</w:t>
      </w:r>
    </w:p>
    <w:p>
      <w:pPr>
        <w:pStyle w:val="Heading2"/>
      </w:pPr>
      <w:r>
        <w:t>Tenant notes to self (Yves)</w:t>
      </w:r>
    </w:p>
    <w:p>
      <w:r>
        <w:t>Consider option B for the extra six months of price protection. Consider asking about assigned storage locker for catering supply overflow. Consider a unit with garage at next move.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