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color w:val="000000"/>
          <w:sz w:val="28"/>
        </w:rPr>
        <w:t>DAVID A. RUSSO</w:t>
      </w:r>
    </w:p>
    <w:p>
      <w:pPr>
        <w:spacing w:after="120"/>
        <w:jc w:val="center"/>
      </w:pPr>
      <w:r>
        <w:rPr>
          <w:rFonts w:ascii="Times New Roman" w:hAnsi="Times New Roman"/>
          <w:b w:val="0"/>
          <w:color w:val="000000"/>
          <w:sz w:val="20"/>
        </w:rPr>
        <w:t>47 Tolman Street, Apt 2, Dorchester, MA 02124</w:t>
      </w:r>
    </w:p>
    <w:p>
      <w:pPr>
        <w:spacing w:after="240"/>
        <w:jc w:val="center"/>
      </w:pPr>
      <w:r>
        <w:rPr>
          <w:rFonts w:ascii="Times New Roman" w:hAnsi="Times New Roman"/>
          <w:b w:val="0"/>
          <w:color w:val="000000"/>
          <w:sz w:val="20"/>
        </w:rPr>
        <w:t>(617) 555-0184 | david.russo@Finthesiss.ai</w:t>
      </w:r>
    </w:p>
    <w:p>
      <w:r>
        <w:rPr>
          <w:rFonts w:ascii="Times New Roman" w:hAnsi="Times New Roman"/>
          <w:b/>
          <w:color w:val="000000"/>
          <w:sz w:val="26"/>
        </w:rPr>
        <w:t>Profile</w:t>
      </w:r>
    </w:p>
    <w:p>
      <w:pPr>
        <w:spacing w:after="200"/>
      </w:pPr>
      <w:r>
        <w:rPr>
          <w:rFonts w:ascii="Times New Roman" w:hAnsi="Times New Roman"/>
          <w:b w:val="0"/>
          <w:color w:val="000000"/>
          <w:sz w:val="22"/>
        </w:rPr>
        <w:t>History educator with seven years in Boston Public Schools teaching AP US History and World History from primary sources. Building union representative experienced in grievance procedure, contract language, and member organizing.</w:t>
      </w:r>
    </w:p>
    <w:p>
      <w:r>
        <w:rPr>
          <w:rFonts w:ascii="Times New Roman" w:hAnsi="Times New Roman"/>
          <w:b/>
          <w:color w:val="000000"/>
          <w:sz w:val="26"/>
        </w:rPr>
        <w:t>Education</w:t>
      </w:r>
    </w:p>
    <w:p>
      <w:pPr>
        <w:spacing w:after="120"/>
      </w:pPr>
      <w:r>
        <w:rPr>
          <w:rFonts w:ascii="Times New Roman" w:hAnsi="Times New Roman"/>
          <w:b w:val="0"/>
          <w:color w:val="000000"/>
          <w:sz w:val="22"/>
        </w:rPr>
        <w:t>M.Ed., Secondary Education, Northfield Graduate School of Education, Boston, 2017</w:t>
      </w:r>
    </w:p>
    <w:p>
      <w:pPr>
        <w:spacing w:after="200"/>
      </w:pPr>
      <w:r>
        <w:rPr>
          <w:rFonts w:ascii="Times New Roman" w:hAnsi="Times New Roman"/>
          <w:b w:val="0"/>
          <w:color w:val="000000"/>
          <w:sz w:val="22"/>
        </w:rPr>
        <w:t>B.A., History, Harborview University, Boston, 2015</w:t>
      </w:r>
    </w:p>
    <w:p>
      <w:r>
        <w:rPr>
          <w:rFonts w:ascii="Times New Roman" w:hAnsi="Times New Roman"/>
          <w:b/>
          <w:color w:val="000000"/>
          <w:sz w:val="26"/>
        </w:rPr>
        <w:t>Experience</w:t>
      </w:r>
    </w:p>
    <w:p>
      <w:pPr>
        <w:spacing w:after="120"/>
      </w:pPr>
      <w:r>
        <w:rPr>
          <w:rFonts w:ascii="Times New Roman" w:hAnsi="Times New Roman"/>
          <w:b/>
          <w:color w:val="000000"/>
          <w:sz w:val="22"/>
        </w:rPr>
        <w:t>History Teacher, Eastbridge High School, Boston Public Schools, 2019 to present</w:t>
      </w:r>
    </w:p>
    <w:p>
      <w:pPr>
        <w:spacing w:after="160"/>
      </w:pPr>
      <w:r>
        <w:rPr>
          <w:rFonts w:ascii="Times New Roman" w:hAnsi="Times New Roman"/>
          <w:b w:val="0"/>
          <w:color w:val="000000"/>
          <w:sz w:val="22"/>
        </w:rPr>
        <w:t>Teach five sections of AP US History and 10th Grade World History to roughly 140 students. Designed a three-week AP labor history unit (1870 to 1970) piloting in fall 2026. Lead AP exam preparation on Tuesdays and advise the History Club on Fridays.</w:t>
      </w:r>
    </w:p>
    <w:p>
      <w:pPr>
        <w:spacing w:after="120"/>
      </w:pPr>
      <w:r>
        <w:rPr>
          <w:rFonts w:ascii="Times New Roman" w:hAnsi="Times New Roman"/>
          <w:b/>
          <w:color w:val="000000"/>
          <w:sz w:val="22"/>
        </w:rPr>
        <w:t>History Teacher, Boston Public Schools, 2017 to 2019</w:t>
      </w:r>
    </w:p>
    <w:p>
      <w:pPr>
        <w:spacing w:after="200"/>
      </w:pPr>
      <w:r>
        <w:rPr>
          <w:rFonts w:ascii="Times New Roman" w:hAnsi="Times New Roman"/>
          <w:b w:val="0"/>
          <w:color w:val="000000"/>
          <w:sz w:val="22"/>
        </w:rPr>
        <w:t>Taught World History and US History survey courses. Built primary-source curriculum and mentored first-year students in document analysis.</w:t>
      </w:r>
    </w:p>
    <w:p>
      <w:r>
        <w:rPr>
          <w:rFonts w:ascii="Times New Roman" w:hAnsi="Times New Roman"/>
          <w:b/>
          <w:color w:val="000000"/>
          <w:sz w:val="26"/>
        </w:rPr>
        <w:t>Union Service</w:t>
      </w:r>
    </w:p>
    <w:p>
      <w:pPr>
        <w:spacing w:after="200"/>
      </w:pPr>
      <w:r>
        <w:rPr>
          <w:rFonts w:ascii="Times New Roman" w:hAnsi="Times New Roman"/>
          <w:b w:val="0"/>
          <w:color w:val="000000"/>
          <w:sz w:val="22"/>
        </w:rPr>
        <w:t>Building Representative, Boston Educators Union, Eastbridge Chapter, 2019 to present. Handle grievances, represent members in consultation with administration, and serve on chapter bargaining preparation.</w:t>
      </w:r>
    </w:p>
    <w:p>
      <w:r>
        <w:rPr>
          <w:rFonts w:ascii="Times New Roman" w:hAnsi="Times New Roman"/>
          <w:b/>
          <w:color w:val="000000"/>
          <w:sz w:val="26"/>
        </w:rPr>
        <w:t>Skills and Interests</w:t>
      </w:r>
    </w:p>
    <w:p>
      <w:pPr>
        <w:spacing w:after="120"/>
      </w:pPr>
      <w:r>
        <w:rPr>
          <w:rFonts w:ascii="Times New Roman" w:hAnsi="Times New Roman"/>
          <w:b w:val="0"/>
          <w:color w:val="000000"/>
          <w:sz w:val="22"/>
        </w:rPr>
        <w:t>AP curriculum design, document-based instruction, labor and Revolutionary history, Google Workspace and Classroom. Active in community basketball and local history education networks.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18"/>
      </w:rPr>
      <w:t>David A. Russo |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