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Jason Cooking Notes - YouTube Comfort Meals</w:t>
      </w:r>
    </w:p>
    <w:p>
      <w:r>
        <w:t>Personal cooking recipes collected to escape delivery fatigue.</w:t>
      </w:r>
    </w:p>
    <w:p>
      <w:r>
        <w:t>Document Date: January 12, 2026</w:t>
      </w:r>
    </w:p>
    <w:p>
      <w:r>
        <w:t>Mac and Cheese (Mother's Recipe):</w:t>
      </w:r>
    </w:p>
    <w:p>
      <w:r>
        <w:t>Ingredients: 8 oz macaroni, 2 cups sharp cheddar, 1 cup gruyere, 2 tbsp butter, 2 tbsp flour, 1.5 cups whole milk. (Note: Jason is lactose sensitive, but aged cheese is fine).</w:t>
      </w:r>
    </w:p>
    <w:p>
      <w:r>
        <w:t>Steps: Boil pasta. Melt butter, whisk in flour for roux, add milk slowly. Stir in shredded cheese until smooth sauce. Fold in pasta. Bake at 350F for 20 minutes.</w:t>
      </w:r>
    </w:p>
    <w:p>
      <w:r>
        <w:t>Tikka Masala Stir-Fry (Inspired by Naan and Curry):</w:t>
      </w:r>
    </w:p>
    <w:p>
      <w:r>
        <w:t>Quick weeknight version: Chicken breast cubes, bell peppers, onions, tikka masala spice blend, tomato paste, coconut milk (dairy-free alternative). Serve over basmati rice.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