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CPAP Supply Management Notes</w:t>
      </w:r>
    </w:p>
    <w:p>
      <w:pPr>
        <w:pStyle w:val="Heading1"/>
      </w:pPr>
      <w:r>
        <w:rPr>
          <w:color w:val="2B5E8C"/>
        </w:rPr>
        <w:t>John E. Baker -- ResMed AirSense 11</w:t>
        <w:br/>
        <w:t>Coastal Medical Supply Account CMS-JB-20210884</w:t>
      </w:r>
    </w:p>
    <w:p>
      <w:pPr>
        <w:pStyle w:val="Heading2"/>
      </w:pPr>
      <w:r>
        <w:rPr>
          <w:color w:val="2B5E8C"/>
        </w:rPr>
        <w:t>Equipment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2B5E8C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760"/>
            <w:shd w:val="clear" w:color="auto" w:fill="2B5E8C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600"/>
          </w:tcPr>
          <w:p>
            <w:r>
              <w:t>Device</w:t>
            </w:r>
          </w:p>
        </w:tc>
        <w:tc>
          <w:tcPr>
            <w:tcW w:type="dxa" w:w="5760"/>
          </w:tcPr>
          <w:p>
            <w:r>
              <w:t>ResMed AirSense 11 AutoSet</w:t>
            </w:r>
          </w:p>
        </w:tc>
      </w:tr>
      <w:tr>
        <w:tc>
          <w:tcPr>
            <w:tcW w:type="dxa" w:w="3600"/>
          </w:tcPr>
          <w:p>
            <w:r>
              <w:t>Serial Number</w:t>
            </w:r>
          </w:p>
        </w:tc>
        <w:tc>
          <w:tcPr>
            <w:tcW w:type="dxa" w:w="5760"/>
          </w:tcPr>
          <w:p>
            <w:r>
              <w:t>SGFT-22847</w:t>
            </w:r>
          </w:p>
        </w:tc>
      </w:tr>
      <w:tr>
        <w:tc>
          <w:tcPr>
            <w:tcW w:type="dxa" w:w="3600"/>
          </w:tcPr>
          <w:p>
            <w:r>
              <w:t>Prescribed</w:t>
            </w:r>
          </w:p>
        </w:tc>
        <w:tc>
          <w:tcPr>
            <w:tcW w:type="dxa" w:w="5760"/>
          </w:tcPr>
          <w:p>
            <w:r>
              <w:t>August 3, 2021</w:t>
            </w:r>
          </w:p>
        </w:tc>
      </w:tr>
      <w:tr>
        <w:tc>
          <w:tcPr>
            <w:tcW w:type="dxa" w:w="3600"/>
          </w:tcPr>
          <w:p>
            <w:r>
              <w:t>Pressure Setting</w:t>
            </w:r>
          </w:p>
        </w:tc>
        <w:tc>
          <w:tcPr>
            <w:tcW w:type="dxa" w:w="5760"/>
          </w:tcPr>
          <w:p>
            <w:r>
              <w:t>Auto 6-14 cm H2O</w:t>
            </w:r>
          </w:p>
        </w:tc>
      </w:tr>
      <w:tr>
        <w:tc>
          <w:tcPr>
            <w:tcW w:type="dxa" w:w="3600"/>
          </w:tcPr>
          <w:p>
            <w:r>
              <w:t>Mask Type</w:t>
            </w:r>
          </w:p>
        </w:tc>
        <w:tc>
          <w:tcPr>
            <w:tcW w:type="dxa" w:w="5760"/>
          </w:tcPr>
          <w:p>
            <w:r>
              <w:t>Full Face -- ResMed AirFit F20</w:t>
            </w:r>
          </w:p>
        </w:tc>
      </w:tr>
      <w:tr>
        <w:tc>
          <w:tcPr>
            <w:tcW w:type="dxa" w:w="3600"/>
          </w:tcPr>
          <w:p>
            <w:r>
              <w:t>Mask Size</w:t>
            </w:r>
          </w:p>
        </w:tc>
        <w:tc>
          <w:tcPr>
            <w:tcW w:type="dxa" w:w="5760"/>
          </w:tcPr>
          <w:p>
            <w:r>
              <w:t>Medium cushion</w:t>
            </w:r>
          </w:p>
        </w:tc>
      </w:tr>
      <w:tr>
        <w:tc>
          <w:tcPr>
            <w:tcW w:type="dxa" w:w="3600"/>
          </w:tcPr>
          <w:p>
            <w:r>
              <w:t>Humidifier</w:t>
            </w:r>
          </w:p>
        </w:tc>
        <w:tc>
          <w:tcPr>
            <w:tcW w:type="dxa" w:w="5760"/>
          </w:tcPr>
          <w:p>
            <w:r>
              <w:t>HumidAir integrated, level 3</w:t>
            </w:r>
          </w:p>
        </w:tc>
      </w:tr>
      <w:tr>
        <w:tc>
          <w:tcPr>
            <w:tcW w:type="dxa" w:w="3600"/>
          </w:tcPr>
          <w:p>
            <w:r>
              <w:t>Data App</w:t>
            </w:r>
          </w:p>
        </w:tc>
        <w:tc>
          <w:tcPr>
            <w:tcW w:type="dxa" w:w="5760"/>
          </w:tcPr>
          <w:p>
            <w:r>
              <w:t>MyAir -- john.baker.biloxi@gmail.com</w:t>
            </w:r>
          </w:p>
        </w:tc>
      </w:tr>
      <w:tr>
        <w:tc>
          <w:tcPr>
            <w:tcW w:type="dxa" w:w="3600"/>
          </w:tcPr>
          <w:p>
            <w:r>
              <w:t>Supplier</w:t>
            </w:r>
          </w:p>
        </w:tc>
        <w:tc>
          <w:tcPr>
            <w:tcW w:type="dxa" w:w="5760"/>
          </w:tcPr>
          <w:p>
            <w:r>
              <w:t>Coastal Medical Supply, 2240 Pass Road, Biloxi MS</w:t>
            </w:r>
          </w:p>
        </w:tc>
      </w:tr>
      <w:tr>
        <w:tc>
          <w:tcPr>
            <w:tcW w:type="dxa" w:w="3600"/>
          </w:tcPr>
          <w:p>
            <w:r>
              <w:t>Supplier Phone</w:t>
            </w:r>
          </w:p>
        </w:tc>
        <w:tc>
          <w:tcPr>
            <w:tcW w:type="dxa" w:w="5760"/>
          </w:tcPr>
          <w:p>
            <w:r>
              <w:t>(228) 388-5500</w:t>
            </w:r>
          </w:p>
        </w:tc>
      </w:tr>
      <w:tr>
        <w:tc>
          <w:tcPr>
            <w:tcW w:type="dxa" w:w="3600"/>
          </w:tcPr>
          <w:p>
            <w:r>
              <w:t>Primary Care / Prescriber</w:t>
            </w:r>
          </w:p>
        </w:tc>
        <w:tc>
          <w:tcPr>
            <w:tcW w:type="dxa" w:w="5760"/>
          </w:tcPr>
          <w:p>
            <w:r>
              <w:t>Dr. Pham, Gulf Hills Medical Center</w:t>
            </w:r>
          </w:p>
        </w:tc>
      </w:tr>
      <w:tr>
        <w:tc>
          <w:tcPr>
            <w:tcW w:type="dxa" w:w="3600"/>
          </w:tcPr>
          <w:p>
            <w:r>
              <w:t>Insurance Primary</w:t>
            </w:r>
          </w:p>
        </w:tc>
        <w:tc>
          <w:tcPr>
            <w:tcW w:type="dxa" w:w="5760"/>
          </w:tcPr>
          <w:p>
            <w:r>
              <w:t>Medicare Part B -- ID: 1EG4-TE5-MK72</w:t>
            </w:r>
          </w:p>
        </w:tc>
      </w:tr>
      <w:tr>
        <w:tc>
          <w:tcPr>
            <w:tcW w:type="dxa" w:w="3600"/>
          </w:tcPr>
          <w:p>
            <w:r>
              <w:t>Insurance Secondary</w:t>
            </w:r>
          </w:p>
        </w:tc>
        <w:tc>
          <w:tcPr>
            <w:tcW w:type="dxa" w:w="5760"/>
          </w:tcPr>
          <w:p>
            <w:r>
              <w:t>Humana Plan G -- HUM-SUPG-MS-2024-088341</w:t>
            </w:r>
          </w:p>
        </w:tc>
      </w:tr>
    </w:tbl>
    <w:p>
      <w:pPr>
        <w:pStyle w:val="Heading2"/>
      </w:pPr>
      <w:r>
        <w:rPr>
          <w:color w:val="2B5E8C"/>
        </w:rPr>
        <w:t>Quarterly Order Checklist</w:t>
      </w:r>
    </w:p>
    <w:p>
      <w:pPr>
        <w:spacing w:after="160" w:before="40"/>
      </w:pPr>
      <w:r>
        <w:t>Coastal Medical calls 5 days before each quarterly shipment to confirm. Review this list before the call and request any extras or changes. Invoice detail is in P06.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2B5E8C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152"/>
            <w:shd w:val="clear" w:color="auto" w:fill="2B5E8C"/>
          </w:tcPr>
          <w:p>
            <w:r>
              <w:rPr>
                <w:b/>
                <w:color w:val="FFFFFF"/>
              </w:rPr>
              <w:t>HCPCS</w:t>
            </w:r>
          </w:p>
        </w:tc>
        <w:tc>
          <w:tcPr>
            <w:tcW w:type="dxa" w:w="1728"/>
            <w:shd w:val="clear" w:color="auto" w:fill="2B5E8C"/>
          </w:tcPr>
          <w:p>
            <w:r>
              <w:rPr>
                <w:b/>
                <w:color w:val="FFFFFF"/>
              </w:rPr>
              <w:t>Replace Every</w:t>
            </w:r>
          </w:p>
        </w:tc>
        <w:tc>
          <w:tcPr>
            <w:tcW w:type="dxa" w:w="1728"/>
            <w:shd w:val="clear" w:color="auto" w:fill="2B5E8C"/>
          </w:tcPr>
          <w:p>
            <w:r>
              <w:rPr>
                <w:b/>
                <w:color w:val="FFFFFF"/>
              </w:rPr>
              <w:t>Order Qty/Quarter</w:t>
            </w:r>
          </w:p>
        </w:tc>
        <w:tc>
          <w:tcPr>
            <w:tcW w:type="dxa" w:w="720"/>
            <w:shd w:val="clear" w:color="auto" w:fill="2B5E8C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2880"/>
          </w:tcPr>
          <w:p>
            <w:r>
              <w:t>Full face mask cushion</w:t>
            </w:r>
          </w:p>
        </w:tc>
        <w:tc>
          <w:tcPr>
            <w:tcW w:type="dxa" w:w="1152"/>
          </w:tcPr>
          <w:p>
            <w:r>
              <w:t>A7030</w:t>
            </w:r>
          </w:p>
        </w:tc>
        <w:tc>
          <w:tcPr>
            <w:tcW w:type="dxa" w:w="1728"/>
          </w:tcPr>
          <w:p>
            <w:r>
              <w:t>2 weeks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Headgear frame</w:t>
            </w:r>
          </w:p>
        </w:tc>
        <w:tc>
          <w:tcPr>
            <w:tcW w:type="dxa" w:w="1152"/>
          </w:tcPr>
          <w:p>
            <w:r>
              <w:t>A7034</w:t>
            </w:r>
          </w:p>
        </w:tc>
        <w:tc>
          <w:tcPr>
            <w:tcW w:type="dxa" w:w="1728"/>
          </w:tcPr>
          <w:p>
            <w:r>
              <w:t>3 months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CPAP tubing 6ft</w:t>
            </w:r>
          </w:p>
        </w:tc>
        <w:tc>
          <w:tcPr>
            <w:tcW w:type="dxa" w:w="1152"/>
          </w:tcPr>
          <w:p>
            <w:r>
              <w:t>A7037</w:t>
            </w:r>
          </w:p>
        </w:tc>
        <w:tc>
          <w:tcPr>
            <w:tcW w:type="dxa" w:w="1728"/>
          </w:tcPr>
          <w:p>
            <w:r>
              <w:t>3 months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Disposable filters (pack)</w:t>
            </w:r>
          </w:p>
        </w:tc>
        <w:tc>
          <w:tcPr>
            <w:tcW w:type="dxa" w:w="1152"/>
          </w:tcPr>
          <w:p>
            <w:r>
              <w:t>A7038</w:t>
            </w:r>
          </w:p>
        </w:tc>
        <w:tc>
          <w:tcPr>
            <w:tcW w:type="dxa" w:w="1728"/>
          </w:tcPr>
          <w:p>
            <w:r>
              <w:t>2 weeks</w:t>
            </w:r>
          </w:p>
        </w:tc>
        <w:tc>
          <w:tcPr>
            <w:tcW w:type="dxa" w:w="1728"/>
          </w:tcPr>
          <w:p>
            <w:r>
              <w:t>2 packs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Reusable foam filter</w:t>
            </w:r>
          </w:p>
        </w:tc>
        <w:tc>
          <w:tcPr>
            <w:tcW w:type="dxa" w:w="1152"/>
          </w:tcPr>
          <w:p>
            <w:r>
              <w:t>A7039</w:t>
            </w:r>
          </w:p>
        </w:tc>
        <w:tc>
          <w:tcPr>
            <w:tcW w:type="dxa" w:w="1728"/>
          </w:tcPr>
          <w:p>
            <w:r>
              <w:t>6 months</w:t>
            </w:r>
          </w:p>
        </w:tc>
        <w:tc>
          <w:tcPr>
            <w:tcW w:type="dxa" w:w="1728"/>
          </w:tcPr>
          <w:p>
            <w:r>
              <w:t>1 (Q1 and Q3)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Humidifier water chamber</w:t>
            </w:r>
          </w:p>
        </w:tc>
        <w:tc>
          <w:tcPr>
            <w:tcW w:type="dxa" w:w="1152"/>
          </w:tcPr>
          <w:p>
            <w:r>
              <w:t>E0562 chamber</w:t>
            </w:r>
          </w:p>
        </w:tc>
        <w:tc>
          <w:tcPr>
            <w:tcW w:type="dxa" w:w="1728"/>
          </w:tcPr>
          <w:p>
            <w:r>
              <w:t>6 months</w:t>
            </w:r>
          </w:p>
        </w:tc>
        <w:tc>
          <w:tcPr>
            <w:tcW w:type="dxa" w:w="1728"/>
          </w:tcPr>
          <w:p>
            <w:r>
              <w:t>1 (Q1 and Q3)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Chin strap (if needed)</w:t>
            </w:r>
          </w:p>
        </w:tc>
        <w:tc>
          <w:tcPr>
            <w:tcW w:type="dxa" w:w="1152"/>
          </w:tcPr>
          <w:p>
            <w:r>
              <w:t>A7036</w:t>
            </w:r>
          </w:p>
        </w:tc>
        <w:tc>
          <w:tcPr>
            <w:tcW w:type="dxa" w:w="1728"/>
          </w:tcPr>
          <w:p>
            <w:r>
              <w:t>As needed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2880"/>
          </w:tcPr>
          <w:p>
            <w:r>
              <w:t>Distilled water gallon</w:t>
            </w:r>
          </w:p>
        </w:tc>
        <w:tc>
          <w:tcPr>
            <w:tcW w:type="dxa" w:w="1152"/>
          </w:tcPr>
          <w:p>
            <w:r>
              <w:t>OTC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Purchase locally</w:t>
            </w:r>
          </w:p>
        </w:tc>
        <w:tc>
          <w:tcPr>
            <w:tcW w:type="dxa" w:w="720"/>
          </w:tcPr>
          <w:p>
            <w:r/>
          </w:p>
        </w:tc>
      </w:tr>
    </w:tbl>
    <w:p>
      <w:pPr>
        <w:pStyle w:val="Heading2"/>
      </w:pPr>
      <w:r>
        <w:rPr>
          <w:color w:val="2B5E8C"/>
        </w:rPr>
        <w:t>Quarterly Order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  <w:shd w:val="clear" w:color="auto" w:fill="2B5E8C"/>
          </w:tcPr>
          <w:p>
            <w:r>
              <w:rPr>
                <w:b/>
                <w:color w:val="FFFFFF"/>
              </w:rPr>
              <w:t>Quarter</w:t>
            </w:r>
          </w:p>
        </w:tc>
        <w:tc>
          <w:tcPr>
            <w:tcW w:type="dxa" w:w="1440"/>
            <w:shd w:val="clear" w:color="auto" w:fill="2B5E8C"/>
          </w:tcPr>
          <w:p>
            <w:r>
              <w:rPr>
                <w:b/>
                <w:color w:val="FFFFFF"/>
              </w:rPr>
              <w:t>Order Date</w:t>
            </w:r>
          </w:p>
        </w:tc>
        <w:tc>
          <w:tcPr>
            <w:tcW w:type="dxa" w:w="2592"/>
            <w:shd w:val="clear" w:color="auto" w:fill="2B5E8C"/>
          </w:tcPr>
          <w:p>
            <w:r>
              <w:rPr>
                <w:b/>
                <w:color w:val="FFFFFF"/>
              </w:rPr>
              <w:t>Invoice No</w:t>
            </w:r>
          </w:p>
        </w:tc>
        <w:tc>
          <w:tcPr>
            <w:tcW w:type="dxa" w:w="1872"/>
            <w:shd w:val="clear" w:color="auto" w:fill="2B5E8C"/>
          </w:tcPr>
          <w:p>
            <w:r>
              <w:rPr>
                <w:b/>
                <w:color w:val="FFFFFF"/>
              </w:rPr>
              <w:t>Amount Billed</w:t>
            </w:r>
          </w:p>
        </w:tc>
        <w:tc>
          <w:tcPr>
            <w:tcW w:type="dxa" w:w="1440"/>
            <w:shd w:val="clear" w:color="auto" w:fill="2B5E8C"/>
          </w:tcPr>
          <w:p>
            <w:r>
              <w:rPr>
                <w:b/>
                <w:color w:val="FFFFFF"/>
              </w:rPr>
              <w:t>Patient Owed</w:t>
            </w:r>
          </w:p>
        </w:tc>
        <w:tc>
          <w:tcPr>
            <w:tcW w:type="dxa" w:w="1008"/>
            <w:shd w:val="clear" w:color="auto" w:fill="2B5E8C"/>
          </w:tcPr>
          <w:p>
            <w:r>
              <w:rPr>
                <w:b/>
                <w:color w:val="FFFFFF"/>
              </w:rPr>
              <w:t>Paid</w:t>
            </w:r>
          </w:p>
        </w:tc>
      </w:tr>
      <w:tr>
        <w:tc>
          <w:tcPr>
            <w:tcW w:type="dxa" w:w="1152"/>
          </w:tcPr>
          <w:p>
            <w:r>
              <w:t>Q1 2025</w:t>
            </w:r>
          </w:p>
        </w:tc>
        <w:tc>
          <w:tcPr>
            <w:tcW w:type="dxa" w:w="1440"/>
          </w:tcPr>
          <w:p>
            <w:r>
              <w:t>Jan 14 2025</w:t>
            </w:r>
          </w:p>
        </w:tc>
        <w:tc>
          <w:tcPr>
            <w:tcW w:type="dxa" w:w="2592"/>
          </w:tcPr>
          <w:p>
            <w:r>
              <w:t>INV-2025-Q1-338214</w:t>
            </w:r>
          </w:p>
        </w:tc>
        <w:tc>
          <w:tcPr>
            <w:tcW w:type="dxa" w:w="1872"/>
          </w:tcPr>
          <w:p>
            <w:r>
              <w:t>$148.90</w:t>
            </w:r>
          </w:p>
        </w:tc>
        <w:tc>
          <w:tcPr>
            <w:tcW w:type="dxa" w:w="1440"/>
          </w:tcPr>
          <w:p>
            <w:r>
              <w:t>$5.10</w:t>
            </w:r>
          </w:p>
        </w:tc>
        <w:tc>
          <w:tcPr>
            <w:tcW w:type="dxa" w:w="1008"/>
          </w:tcPr>
          <w:p>
            <w:r>
              <w:t>Yes</w:t>
            </w:r>
          </w:p>
        </w:tc>
      </w:tr>
      <w:tr>
        <w:tc>
          <w:tcPr>
            <w:tcW w:type="dxa" w:w="1152"/>
          </w:tcPr>
          <w:p>
            <w:r>
              <w:t>Q2 2025</w:t>
            </w:r>
          </w:p>
        </w:tc>
        <w:tc>
          <w:tcPr>
            <w:tcW w:type="dxa" w:w="1440"/>
          </w:tcPr>
          <w:p>
            <w:r>
              <w:t>Apr 14 2025</w:t>
            </w:r>
          </w:p>
        </w:tc>
        <w:tc>
          <w:tcPr>
            <w:tcW w:type="dxa" w:w="2592"/>
          </w:tcPr>
          <w:p>
            <w:r>
              <w:t>INV-2025-Q2-338411</w:t>
            </w:r>
          </w:p>
        </w:tc>
        <w:tc>
          <w:tcPr>
            <w:tcW w:type="dxa" w:w="1872"/>
          </w:tcPr>
          <w:p>
            <w:r>
              <w:t>$148.90</w:t>
            </w:r>
          </w:p>
        </w:tc>
        <w:tc>
          <w:tcPr>
            <w:tcW w:type="dxa" w:w="1440"/>
          </w:tcPr>
          <w:p>
            <w:r>
              <w:t>$5.10</w:t>
            </w:r>
          </w:p>
        </w:tc>
        <w:tc>
          <w:tcPr>
            <w:tcW w:type="dxa" w:w="1008"/>
          </w:tcPr>
          <w:p>
            <w:r>
              <w:t>Yes</w:t>
            </w:r>
          </w:p>
        </w:tc>
      </w:tr>
      <w:tr>
        <w:tc>
          <w:tcPr>
            <w:tcW w:type="dxa" w:w="1152"/>
          </w:tcPr>
          <w:p>
            <w:r>
              <w:t>Q3 2025</w:t>
            </w:r>
          </w:p>
        </w:tc>
        <w:tc>
          <w:tcPr>
            <w:tcW w:type="dxa" w:w="1440"/>
          </w:tcPr>
          <w:p>
            <w:r>
              <w:t>Jul 14 2025</w:t>
            </w:r>
          </w:p>
        </w:tc>
        <w:tc>
          <w:tcPr>
            <w:tcW w:type="dxa" w:w="2592"/>
          </w:tcPr>
          <w:p>
            <w:r>
              <w:t>INV-2025-Q3-338654</w:t>
            </w:r>
          </w:p>
        </w:tc>
        <w:tc>
          <w:tcPr>
            <w:tcW w:type="dxa" w:w="1872"/>
          </w:tcPr>
          <w:p>
            <w:r>
              <w:t>$304.00 (mask replaced)</w:t>
            </w:r>
          </w:p>
        </w:tc>
        <w:tc>
          <w:tcPr>
            <w:tcW w:type="dxa" w:w="1440"/>
          </w:tcPr>
          <w:p>
            <w:r>
              <w:t>$6.08</w:t>
            </w:r>
          </w:p>
        </w:tc>
        <w:tc>
          <w:tcPr>
            <w:tcW w:type="dxa" w:w="1008"/>
          </w:tcPr>
          <w:p>
            <w:r>
              <w:t>Yes</w:t>
            </w:r>
          </w:p>
        </w:tc>
      </w:tr>
      <w:tr>
        <w:tc>
          <w:tcPr>
            <w:tcW w:type="dxa" w:w="1152"/>
          </w:tcPr>
          <w:p>
            <w:r>
              <w:t>Q4 2025</w:t>
            </w:r>
          </w:p>
        </w:tc>
        <w:tc>
          <w:tcPr>
            <w:tcW w:type="dxa" w:w="1440"/>
          </w:tcPr>
          <w:p>
            <w:r>
              <w:t>Oct 14 2025</w:t>
            </w:r>
          </w:p>
        </w:tc>
        <w:tc>
          <w:tcPr>
            <w:tcW w:type="dxa" w:w="2592"/>
          </w:tcPr>
          <w:p>
            <w:r>
              <w:t>INV-2025-Q4-338841</w:t>
            </w:r>
          </w:p>
        </w:tc>
        <w:tc>
          <w:tcPr>
            <w:tcW w:type="dxa" w:w="1872"/>
          </w:tcPr>
          <w:p>
            <w:r>
              <w:t>$148.90</w:t>
            </w:r>
          </w:p>
        </w:tc>
        <w:tc>
          <w:tcPr>
            <w:tcW w:type="dxa" w:w="1440"/>
          </w:tcPr>
          <w:p>
            <w:r>
              <w:t>$5.10</w:t>
            </w:r>
          </w:p>
        </w:tc>
        <w:tc>
          <w:tcPr>
            <w:tcW w:type="dxa" w:w="1008"/>
          </w:tcPr>
          <w:p>
            <w:r>
              <w:t>Yes</w:t>
            </w:r>
          </w:p>
        </w:tc>
      </w:tr>
      <w:tr>
        <w:tc>
          <w:tcPr>
            <w:tcW w:type="dxa" w:w="1152"/>
          </w:tcPr>
          <w:p>
            <w:r>
              <w:t>Q1 2026</w:t>
            </w:r>
          </w:p>
        </w:tc>
        <w:tc>
          <w:tcPr>
            <w:tcW w:type="dxa" w:w="1440"/>
          </w:tcPr>
          <w:p>
            <w:r>
              <w:t>Jan 14 2026</w:t>
            </w:r>
          </w:p>
        </w:tc>
        <w:tc>
          <w:tcPr>
            <w:tcW w:type="dxa" w:w="2592"/>
          </w:tcPr>
          <w:p>
            <w:r>
              <w:t>INV-2026-Q1-339100</w:t>
            </w:r>
          </w:p>
        </w:tc>
        <w:tc>
          <w:tcPr>
            <w:tcW w:type="dxa" w:w="1872"/>
          </w:tcPr>
          <w:p>
            <w:r>
              <w:t>$148.90 (est)</w:t>
            </w:r>
          </w:p>
        </w:tc>
        <w:tc>
          <w:tcPr>
            <w:tcW w:type="dxa" w:w="1440"/>
          </w:tcPr>
          <w:p>
            <w:r>
              <w:t>$5.10 (est)</w:t>
            </w:r>
          </w:p>
        </w:tc>
        <w:tc>
          <w:tcPr>
            <w:tcW w:type="dxa" w:w="1008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B5E8C"/>
        </w:rPr>
        <w:t>Daily Use Notes</w:t>
      </w:r>
    </w:p>
    <w:p>
      <w:pPr>
        <w:spacing w:after="160" w:before="40"/>
      </w:pPr>
      <w:r>
        <w:t>Routine (every night):</w:t>
      </w:r>
    </w:p>
    <w:p>
      <w:pPr>
        <w:spacing w:after="160" w:before="40"/>
      </w:pPr>
      <w:r>
        <w:t>1. Fill humidifier chamber with distilled water to the MAX line -- not above it.</w:t>
        <w:br/>
        <w:t>2. Wipe mask cushion with CPAP mask wipe or damp clean cloth.</w:t>
        <w:br/>
        <w:t>3. Check that the headgear is adjusted snug but not tight -- two fingers under the strap.</w:t>
        <w:br/>
        <w:t>4. Turn on machine and let it pressurize before putting on mask.</w:t>
        <w:br/>
        <w:t>5. Check MyAir app in the morning for nightly AHI and mask seal score.</w:t>
      </w:r>
    </w:p>
    <w:p>
      <w:pPr>
        <w:spacing w:after="160" w:before="40"/>
      </w:pPr>
      <w:r>
        <w:t>Routine (every week -- Sunday morning):</w:t>
      </w:r>
    </w:p>
    <w:p>
      <w:pPr>
        <w:spacing w:after="160" w:before="40"/>
      </w:pPr>
      <w:r>
        <w:t>1. Remove mask cushion and headgear. Wash with mild soap and warm water.</w:t>
        <w:br/>
        <w:t>2. Rinse humidifier chamber with clean water, let air dry completely.</w:t>
        <w:br/>
        <w:t>3. Wipe down the machine with a dry cloth.</w:t>
        <w:br/>
        <w:t>4. Check tubing for moisture or discoloration.</w:t>
      </w:r>
    </w:p>
    <w:p>
      <w:pPr>
        <w:spacing w:after="160" w:before="40"/>
      </w:pPr>
      <w:r>
        <w:t>Routine (every month -- first of month):</w:t>
      </w:r>
    </w:p>
    <w:p>
      <w:pPr>
        <w:spacing w:after="160" w:before="40"/>
      </w:pPr>
      <w:r>
        <w:t>1. Replace one disposable filter (alternate with the reusable gray foam filter).</w:t>
        <w:br/>
        <w:t>2. Check tubing for any cracks -- hold up to light and flex gently.</w:t>
        <w:br/>
        <w:t>3. Note AHI averages for the month in this log.</w:t>
      </w:r>
    </w:p>
    <w:p>
      <w:pPr>
        <w:pStyle w:val="Heading2"/>
      </w:pPr>
      <w:r>
        <w:rPr>
          <w:color w:val="2B5E8C"/>
        </w:rPr>
        <w:t>MyAir Monthly Summary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color="auto" w:fill="2B5E8C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1152"/>
            <w:shd w:val="clear" w:color="auto" w:fill="2B5E8C"/>
          </w:tcPr>
          <w:p>
            <w:r>
              <w:rPr>
                <w:b/>
                <w:color w:val="FFFFFF"/>
              </w:rPr>
              <w:t>Avg AHI</w:t>
            </w:r>
          </w:p>
        </w:tc>
        <w:tc>
          <w:tcPr>
            <w:tcW w:type="dxa" w:w="1872"/>
            <w:shd w:val="clear" w:color="auto" w:fill="2B5E8C"/>
          </w:tcPr>
          <w:p>
            <w:r>
              <w:rPr>
                <w:b/>
                <w:color w:val="FFFFFF"/>
              </w:rPr>
              <w:t>Mask Seal Score</w:t>
            </w:r>
          </w:p>
        </w:tc>
        <w:tc>
          <w:tcPr>
            <w:tcW w:type="dxa" w:w="1872"/>
            <w:shd w:val="clear" w:color="auto" w:fill="2B5E8C"/>
          </w:tcPr>
          <w:p>
            <w:r>
              <w:rPr>
                <w:b/>
                <w:color w:val="FFFFFF"/>
              </w:rPr>
              <w:t>Avg Usage Hours</w:t>
            </w:r>
          </w:p>
        </w:tc>
        <w:tc>
          <w:tcPr>
            <w:tcW w:type="dxa" w:w="2880"/>
            <w:shd w:val="clear" w:color="auto" w:fill="2B5E8C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296"/>
          </w:tcPr>
          <w:p>
            <w:r>
              <w:t>Jan 2025</w:t>
            </w:r>
          </w:p>
        </w:tc>
        <w:tc>
          <w:tcPr>
            <w:tcW w:type="dxa" w:w="1152"/>
          </w:tcPr>
          <w:p>
            <w:r>
              <w:t>2.1</w:t>
            </w:r>
          </w:p>
        </w:tc>
        <w:tc>
          <w:tcPr>
            <w:tcW w:type="dxa" w:w="1872"/>
          </w:tcPr>
          <w:p>
            <w:r>
              <w:t>94/100</w:t>
            </w:r>
          </w:p>
        </w:tc>
        <w:tc>
          <w:tcPr>
            <w:tcW w:type="dxa" w:w="1872"/>
          </w:tcPr>
          <w:p>
            <w:r>
              <w:t>6.5</w:t>
            </w:r>
          </w:p>
        </w:tc>
        <w:tc>
          <w:tcPr>
            <w:tcW w:type="dxa" w:w="2880"/>
          </w:tcPr>
          <w:p>
            <w:r>
              <w:t>Good compliance month</w:t>
            </w:r>
          </w:p>
        </w:tc>
      </w:tr>
      <w:tr>
        <w:tc>
          <w:tcPr>
            <w:tcW w:type="dxa" w:w="1296"/>
          </w:tcPr>
          <w:p>
            <w:r>
              <w:t>Feb 2025</w:t>
            </w:r>
          </w:p>
        </w:tc>
        <w:tc>
          <w:tcPr>
            <w:tcW w:type="dxa" w:w="1152"/>
          </w:tcPr>
          <w:p>
            <w:r>
              <w:t>2.4</w:t>
            </w:r>
          </w:p>
        </w:tc>
        <w:tc>
          <w:tcPr>
            <w:tcW w:type="dxa" w:w="1872"/>
          </w:tcPr>
          <w:p>
            <w:r>
              <w:t>91/100</w:t>
            </w:r>
          </w:p>
        </w:tc>
        <w:tc>
          <w:tcPr>
            <w:tcW w:type="dxa" w:w="1872"/>
          </w:tcPr>
          <w:p>
            <w:r>
              <w:t>6.8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Mar 2025</w:t>
            </w:r>
          </w:p>
        </w:tc>
        <w:tc>
          <w:tcPr>
            <w:tcW w:type="dxa" w:w="1152"/>
          </w:tcPr>
          <w:p>
            <w:r>
              <w:t>1.9</w:t>
            </w:r>
          </w:p>
        </w:tc>
        <w:tc>
          <w:tcPr>
            <w:tcW w:type="dxa" w:w="1872"/>
          </w:tcPr>
          <w:p>
            <w:r>
              <w:t>95/100</w:t>
            </w:r>
          </w:p>
        </w:tc>
        <w:tc>
          <w:tcPr>
            <w:tcW w:type="dxa" w:w="1872"/>
          </w:tcPr>
          <w:p>
            <w:r>
              <w:t>6.4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Apr 2025</w:t>
            </w:r>
          </w:p>
        </w:tc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872"/>
          </w:tcPr>
          <w:p>
            <w:r>
              <w:t>93/100</w:t>
            </w:r>
          </w:p>
        </w:tc>
        <w:tc>
          <w:tcPr>
            <w:tcW w:type="dxa" w:w="1872"/>
          </w:tcPr>
          <w:p>
            <w:r>
              <w:t>6.6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May 2025</w:t>
            </w:r>
          </w:p>
        </w:tc>
        <w:tc>
          <w:tcPr>
            <w:tcW w:type="dxa" w:w="1152"/>
          </w:tcPr>
          <w:p>
            <w:r>
              <w:t>2.3</w:t>
            </w:r>
          </w:p>
        </w:tc>
        <w:tc>
          <w:tcPr>
            <w:tcW w:type="dxa" w:w="1872"/>
          </w:tcPr>
          <w:p>
            <w:r>
              <w:t>90/100</w:t>
            </w:r>
          </w:p>
        </w:tc>
        <w:tc>
          <w:tcPr>
            <w:tcW w:type="dxa" w:w="1872"/>
          </w:tcPr>
          <w:p>
            <w:r>
              <w:t>6.5</w:t>
            </w:r>
          </w:p>
        </w:tc>
        <w:tc>
          <w:tcPr>
            <w:tcW w:type="dxa" w:w="2880"/>
          </w:tcPr>
          <w:p>
            <w:r>
              <w:t>Humidity uncomfortable -- turned down to 2</w:t>
            </w:r>
          </w:p>
        </w:tc>
      </w:tr>
      <w:tr>
        <w:tc>
          <w:tcPr>
            <w:tcW w:type="dxa" w:w="1296"/>
          </w:tcPr>
          <w:p>
            <w:r>
              <w:t>Jun 2025</w:t>
            </w:r>
          </w:p>
        </w:tc>
        <w:tc>
          <w:tcPr>
            <w:tcW w:type="dxa" w:w="1152"/>
          </w:tcPr>
          <w:p>
            <w:r>
              <w:t>2.1</w:t>
            </w:r>
          </w:p>
        </w:tc>
        <w:tc>
          <w:tcPr>
            <w:tcW w:type="dxa" w:w="1872"/>
          </w:tcPr>
          <w:p>
            <w:r>
              <w:t>92/100</w:t>
            </w:r>
          </w:p>
        </w:tc>
        <w:tc>
          <w:tcPr>
            <w:tcW w:type="dxa" w:w="1872"/>
          </w:tcPr>
          <w:p>
            <w:r>
              <w:t>6.7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Jul 2025</w:t>
            </w:r>
          </w:p>
        </w:tc>
        <w:tc>
          <w:tcPr>
            <w:tcW w:type="dxa" w:w="1152"/>
          </w:tcPr>
          <w:p>
            <w:r>
              <w:t>1.8</w:t>
            </w:r>
          </w:p>
        </w:tc>
        <w:tc>
          <w:tcPr>
            <w:tcW w:type="dxa" w:w="1872"/>
          </w:tcPr>
          <w:p>
            <w:r>
              <w:t>94/100</w:t>
            </w:r>
          </w:p>
        </w:tc>
        <w:tc>
          <w:tcPr>
            <w:tcW w:type="dxa" w:w="1872"/>
          </w:tcPr>
          <w:p>
            <w:r>
              <w:t>6.9</w:t>
            </w:r>
          </w:p>
        </w:tc>
        <w:tc>
          <w:tcPr>
            <w:tcW w:type="dxa" w:w="2880"/>
          </w:tcPr>
          <w:p>
            <w:r>
              <w:t>New mask, better seal</w:t>
            </w:r>
          </w:p>
        </w:tc>
      </w:tr>
      <w:tr>
        <w:tc>
          <w:tcPr>
            <w:tcW w:type="dxa" w:w="1296"/>
          </w:tcPr>
          <w:p>
            <w:r>
              <w:t>Aug 2025</w:t>
            </w:r>
          </w:p>
        </w:tc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872"/>
          </w:tcPr>
          <w:p>
            <w:r>
              <w:t>95/100</w:t>
            </w:r>
          </w:p>
        </w:tc>
        <w:tc>
          <w:tcPr>
            <w:tcW w:type="dxa" w:w="1872"/>
          </w:tcPr>
          <w:p>
            <w:r>
              <w:t>6.8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Sep 2025</w:t>
            </w:r>
          </w:p>
        </w:tc>
        <w:tc>
          <w:tcPr>
            <w:tcW w:type="dxa" w:w="1152"/>
          </w:tcPr>
          <w:p>
            <w:r>
              <w:t>2.2</w:t>
            </w:r>
          </w:p>
        </w:tc>
        <w:tc>
          <w:tcPr>
            <w:tcW w:type="dxa" w:w="1872"/>
          </w:tcPr>
          <w:p>
            <w:r>
              <w:t>93/100</w:t>
            </w:r>
          </w:p>
        </w:tc>
        <w:tc>
          <w:tcPr>
            <w:tcW w:type="dxa" w:w="1872"/>
          </w:tcPr>
          <w:p>
            <w:r>
              <w:t>6.5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Oct 2025</w:t>
            </w:r>
          </w:p>
        </w:tc>
        <w:tc>
          <w:tcPr>
            <w:tcW w:type="dxa" w:w="1152"/>
          </w:tcPr>
          <w:p>
            <w:r>
              <w:t>2.1</w:t>
            </w:r>
          </w:p>
        </w:tc>
        <w:tc>
          <w:tcPr>
            <w:tcW w:type="dxa" w:w="1872"/>
          </w:tcPr>
          <w:p>
            <w:r>
              <w:t>94/100</w:t>
            </w:r>
          </w:p>
        </w:tc>
        <w:tc>
          <w:tcPr>
            <w:tcW w:type="dxa" w:w="1872"/>
          </w:tcPr>
          <w:p>
            <w:r>
              <w:t>6.7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1296"/>
          </w:tcPr>
          <w:p>
            <w:r>
              <w:t>Nov 2025</w:t>
            </w:r>
          </w:p>
        </w:tc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872"/>
          </w:tcPr>
          <w:p>
            <w:r>
              <w:t>95/100</w:t>
            </w:r>
          </w:p>
        </w:tc>
        <w:tc>
          <w:tcPr>
            <w:tcW w:type="dxa" w:w="1872"/>
          </w:tcPr>
          <w:p>
            <w:r>
              <w:t>7.0</w:t>
            </w:r>
          </w:p>
        </w:tc>
        <w:tc>
          <w:tcPr>
            <w:tcW w:type="dxa" w:w="2880"/>
          </w:tcPr>
          <w:p>
            <w:r>
              <w:t>Cold weather, sleeping better</w:t>
            </w:r>
          </w:p>
        </w:tc>
      </w:tr>
      <w:tr>
        <w:tc>
          <w:tcPr>
            <w:tcW w:type="dxa" w:w="1296"/>
          </w:tcPr>
          <w:p>
            <w:r>
              <w:t>Dec 2025</w:t>
            </w:r>
          </w:p>
        </w:tc>
        <w:tc>
          <w:tcPr>
            <w:tcW w:type="dxa" w:w="1152"/>
          </w:tcPr>
          <w:p>
            <w:r>
              <w:t>1.9</w:t>
            </w:r>
          </w:p>
        </w:tc>
        <w:tc>
          <w:tcPr>
            <w:tcW w:type="dxa" w:w="1872"/>
          </w:tcPr>
          <w:p>
            <w:r>
              <w:t>96/100</w:t>
            </w:r>
          </w:p>
        </w:tc>
        <w:tc>
          <w:tcPr>
            <w:tcW w:type="dxa" w:w="1872"/>
          </w:tcPr>
          <w:p>
            <w:r>
              <w:t>7.1</w:t>
            </w:r>
          </w:p>
        </w:tc>
        <w:tc>
          <w:tcPr>
            <w:tcW w:type="dxa" w:w="2880"/>
          </w:tcPr>
          <w:p>
            <w:r>
              <w:t>Best month yet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B5E8C"/>
        </w:rPr>
        <w:t>Troubleshooting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E8C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3600"/>
            <w:shd w:val="clear" w:color="auto" w:fill="2B5E8C"/>
          </w:tcPr>
          <w:p>
            <w:r>
              <w:rPr>
                <w:b/>
                <w:color w:val="FFFFFF"/>
              </w:rPr>
              <w:t>Tried</w:t>
            </w:r>
          </w:p>
        </w:tc>
        <w:tc>
          <w:tcPr>
            <w:tcW w:type="dxa" w:w="2160"/>
            <w:shd w:val="clear" w:color="auto" w:fill="2B5E8C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Mask leaking at nose</w:t>
            </w:r>
          </w:p>
        </w:tc>
        <w:tc>
          <w:tcPr>
            <w:tcW w:type="dxa" w:w="3600"/>
          </w:tcPr>
          <w:p>
            <w:r>
              <w:t>Tightened headgear one notch</w:t>
            </w:r>
          </w:p>
        </w:tc>
        <w:tc>
          <w:tcPr>
            <w:tcW w:type="dxa" w:w="2160"/>
          </w:tcPr>
          <w:p>
            <w:r>
              <w:t>Fixed -- May 2025</w:t>
            </w:r>
          </w:p>
        </w:tc>
      </w:tr>
      <w:tr>
        <w:tc>
          <w:tcPr>
            <w:tcW w:type="dxa" w:w="2880"/>
          </w:tcPr>
          <w:p>
            <w:r>
              <w:t>Dry mouth in morning</w:t>
            </w:r>
          </w:p>
        </w:tc>
        <w:tc>
          <w:tcPr>
            <w:tcW w:type="dxa" w:w="3600"/>
          </w:tcPr>
          <w:p>
            <w:r>
              <w:t>Raised humidifier from 2 to 3</w:t>
            </w:r>
          </w:p>
        </w:tc>
        <w:tc>
          <w:tcPr>
            <w:tcW w:type="dxa" w:w="2160"/>
          </w:tcPr>
          <w:p>
            <w:r>
              <w:t>Mostly resolved</w:t>
            </w:r>
          </w:p>
        </w:tc>
      </w:tr>
      <w:tr>
        <w:tc>
          <w:tcPr>
            <w:tcW w:type="dxa" w:w="2880"/>
          </w:tcPr>
          <w:p>
            <w:r>
              <w:t>Condensation in tube</w:t>
            </w:r>
          </w:p>
        </w:tc>
        <w:tc>
          <w:tcPr>
            <w:tcW w:type="dxa" w:w="3600"/>
          </w:tcPr>
          <w:p>
            <w:r>
              <w:t>Hose cover from Coastal Medical</w:t>
            </w:r>
          </w:p>
        </w:tc>
        <w:tc>
          <w:tcPr>
            <w:tcW w:type="dxa" w:w="2160"/>
          </w:tcPr>
          <w:p>
            <w:r>
              <w:t>Works well in winter</w:t>
            </w:r>
          </w:p>
        </w:tc>
      </w:tr>
      <w:tr>
        <w:tc>
          <w:tcPr>
            <w:tcW w:type="dxa" w:w="2880"/>
          </w:tcPr>
          <w:p>
            <w:r>
              <w:t>AHI spike (3.8) one night in Sep</w:t>
            </w:r>
          </w:p>
        </w:tc>
        <w:tc>
          <w:tcPr>
            <w:tcW w:type="dxa" w:w="3600"/>
          </w:tcPr>
          <w:p>
            <w:r>
              <w:t>Checked pillow position, was sleeping on back more than usual</w:t>
            </w:r>
          </w:p>
        </w:tc>
        <w:tc>
          <w:tcPr>
            <w:tcW w:type="dxa" w:w="2160"/>
          </w:tcPr>
          <w:p>
            <w:r>
              <w:t>Normal next night</w:t>
            </w:r>
          </w:p>
        </w:tc>
      </w:tr>
      <w:tr>
        <w:tc>
          <w:tcPr>
            <w:tcW w:type="dxa" w:w="2880"/>
          </w:tcPr>
          <w:p>
            <w:r>
              <w:t>Mask squeaking</w:t>
            </w:r>
          </w:p>
        </w:tc>
        <w:tc>
          <w:tcPr>
            <w:tcW w:type="dxa" w:w="3600"/>
          </w:tcPr>
          <w:p>
            <w:r>
              <w:t>Cleaned cushion, repositioned</w:t>
            </w:r>
          </w:p>
        </w:tc>
        <w:tc>
          <w:tcPr>
            <w:tcW w:type="dxa" w:w="2160"/>
          </w:tcPr>
          <w:p>
            <w:r>
              <w:t>Resolved same night</w:t>
            </w:r>
          </w:p>
        </w:tc>
      </w:tr>
    </w:tbl>
    <w:p>
      <w:pPr>
        <w:pStyle w:val="Heading2"/>
      </w:pPr>
      <w:r>
        <w:rPr>
          <w:color w:val="2B5E8C"/>
        </w:rPr>
        <w:t>Device Warranty and Replacement Note</w:t>
      </w:r>
    </w:p>
    <w:p>
      <w:pPr>
        <w:spacing w:after="160" w:before="40"/>
      </w:pPr>
      <w:r>
        <w:t>The ResMed AirSense 11 carries a 2-year manufacturer warranty which expired in August 2023. Coastal Medical Supply noted during the Q4 2025 call that Medicare typically covers a replacement device every 5 years. The 5-year mark is August 2026. Dr. Pham will need to provide a new prescription and updated sleep study (or compliance data in lieu of a new study) to authorize the replacement. Schedule this conversation at the November 2026 annual physical. Medical expenses are tracked in X09.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