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Teton County Search and Rescue, After Action Report</w:t>
      </w:r>
    </w:p>
    <w:p>
      <w:r>
        <w:t>Incident date: January 28, 2026</w:t>
      </w:r>
    </w:p>
    <w:p>
      <w:r>
        <w:t>Report author: Jeff Peterson, SAR volunteer</w:t>
      </w:r>
    </w:p>
    <w:p>
      <w:r>
        <w:t>Reviewed by: Mike Reilly, SAR coordinator</w:t>
      </w:r>
    </w:p>
    <w:p>
      <w:pPr>
        <w:pStyle w:val="Heading1"/>
      </w:pPr>
      <w:r>
        <w:t>Summary</w:t>
      </w:r>
    </w:p>
    <w:p>
      <w:r>
        <w:t>A party of two backcountry skiers exited the resort gate near Teton Pass and triggered a small wind slab on a northeast roll. One skier was carried about 40 meters and struck a tree, with suspected spinal injury. The partner was uninjured and called for help on a satellite messenger. Time from page to patient contact was 52 minutes.</w:t>
      </w:r>
    </w:p>
    <w:p>
      <w:pPr>
        <w:pStyle w:val="Heading1"/>
      </w:pPr>
      <w:r>
        <w:t>Response</w:t>
      </w:r>
    </w:p>
    <w:p>
      <w:r>
        <w:t>Six volunteers responded with the patrol on the resort side. Given the mechanism and the patient complaint, the patient was packaged with full spinal precaution. Terrain and approaching weather favored a helicopter evacuation, which was requested and approved. The patient was flown to St. John's stable, on spinal precaution, and the partner was escorted out on foot.</w:t>
      </w:r>
    </w:p>
    <w:p>
      <w:pPr>
        <w:pStyle w:val="Heading1"/>
      </w:pPr>
      <w:r>
        <w:t>What went well</w:t>
      </w:r>
    </w:p>
    <w:p>
      <w:pPr>
        <w:pStyle w:val="ListBullet"/>
      </w:pPr>
      <w:r>
        <w:t>Satellite messenger gave an accurate location, which cut search time to near zero</w:t>
      </w:r>
    </w:p>
    <w:p>
      <w:pPr>
        <w:pStyle w:val="ListBullet"/>
      </w:pPr>
      <w:r>
        <w:t>Patrol and SAR coordination was clean, roles were clear</w:t>
      </w:r>
    </w:p>
    <w:p>
      <w:pPr>
        <w:pStyle w:val="ListBullet"/>
      </w:pPr>
      <w:r>
        <w:t>Helicopter window was used before the weather closed in</w:t>
      </w:r>
    </w:p>
    <w:p>
      <w:pPr>
        <w:pStyle w:val="Heading1"/>
      </w:pPr>
      <w:r>
        <w:t>What to improve</w:t>
      </w:r>
    </w:p>
    <w:p>
      <w:pPr>
        <w:pStyle w:val="ListBullet"/>
      </w:pPr>
      <w:r>
        <w:t>Second litter strap was missing from one kit, restock and audit kits</w:t>
      </w:r>
    </w:p>
    <w:p>
      <w:pPr>
        <w:pStyle w:val="ListBullet"/>
      </w:pPr>
      <w:r>
        <w:t>Radio traffic crowded early, assign a single net controller next time</w:t>
      </w:r>
    </w:p>
    <w:p>
      <w:pPr>
        <w:pStyle w:val="ListBullet"/>
      </w:pPr>
      <w:r>
        <w:t>Reinforce gate education, hazard was clearly posted as Considerable that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Peterson</dc:creator>
  <cp:keywords/>
  <dc:description/>
  <cp:lastModifiedBy>Jeff Peterson</cp:lastModifiedBy>
  <cp:revision>2</cp:revision>
  <dcterms:created xsi:type="dcterms:W3CDTF">2026-02-20T09:00:00Z</dcterms:created>
  <dcterms:modified xsi:type="dcterms:W3CDTF">2026-02-20T09:00:00Z</dcterms:modified>
</cp:coreProperties>
</file>