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Last Will and Testament of Maria Sandoval</w:t>
      </w:r>
    </w:p>
    <w:p>
      <w:r>
        <w:rPr>
          <w:i/>
          <w:color w:val="404040"/>
          <w:sz w:val="20"/>
        </w:rPr>
        <w:t>Prepared with Hartwell and Reese, Attorneys at Law, Dearborn, MI. Executed February 9, 2026.</w:t>
      </w:r>
    </w:p>
    <w:p>
      <w:r>
        <w:t>I, Maria Sandoval, residing at 4218 Pelham Road, Dearborn, Michigan, being of sound mind, declare this to be my Last Will and Testament, and revoke all prior wills and codicils.</w:t>
      </w:r>
    </w:p>
    <w:p>
      <w:r>
        <w:rPr>
          <w:b/>
          <w:color w:val="2F5496"/>
          <w:sz w:val="24"/>
        </w:rPr>
        <w:t>Article I, Family</w:t>
      </w:r>
    </w:p>
    <w:p>
      <w:r>
        <w:t>I am unmarried. My marriage to Mark Davis ended in divorce, and he is intentionally not provided for in this will. My closest family members are my parents, Helen and Michael Sandoval, my sister Nicole Sandoval, and my brother Jason Sandoval.</w:t>
      </w:r>
    </w:p>
    <w:p>
      <w:r>
        <w:rPr>
          <w:b/>
          <w:color w:val="2F5496"/>
          <w:sz w:val="24"/>
        </w:rPr>
        <w:t>Article II, Personal Representative</w:t>
      </w:r>
    </w:p>
    <w:p>
      <w:r>
        <w:t>I appoint my sister, Nicole Sandoval, as personal representative of my estate. If she is unable or unwilling to serve, I appoint my brother, Jason Sandoval, as alternate. No bond shall be required.</w:t>
      </w:r>
    </w:p>
    <w:p>
      <w:r>
        <w:rPr>
          <w:b/>
          <w:color w:val="2F5496"/>
          <w:sz w:val="24"/>
        </w:rPr>
        <w:t>Article III, Specific Bequests</w:t>
      </w:r>
    </w:p>
    <w:p>
      <w:pPr>
        <w:pStyle w:val="ListBullet"/>
      </w:pPr>
      <w:r>
        <w:t>To my mother, Helen Sandoval, my mother's cast iron skillet and the contents of my kitchen, returned to where they belong.</w:t>
      </w:r>
    </w:p>
    <w:p>
      <w:pPr>
        <w:pStyle w:val="ListBullet"/>
      </w:pPr>
      <w:r>
        <w:t>To my sister, Nicole Sandoval, my watercolor paintings, brushes, and studio materials, and my grandmother's painting that hangs in the living room.</w:t>
      </w:r>
    </w:p>
    <w:p>
      <w:pPr>
        <w:pStyle w:val="ListBullet"/>
      </w:pPr>
      <w:r>
        <w:t>To my brother, Jason Sandoval, the sum of 15,000 USD and any vehicle I own at my death.</w:t>
      </w:r>
    </w:p>
    <w:p>
      <w:pPr>
        <w:pStyle w:val="ListBullet"/>
      </w:pPr>
      <w:r>
        <w:t>To my friend Lisa Harper, the framed peony painting in the hallway, and my books to be shared among those who will read them.</w:t>
      </w:r>
    </w:p>
    <w:p>
      <w:r>
        <w:rPr>
          <w:b/>
          <w:color w:val="2F5496"/>
          <w:sz w:val="24"/>
        </w:rPr>
        <w:t>Article IV, Residuary Estate</w:t>
      </w:r>
    </w:p>
    <w:p>
      <w:r>
        <w:t>I give the rest and residue of my estate, including my home, financial accounts, and retirement assets, in equal shares to my sister Nicole Sandoval and my brother Jason Sandoval. Should either predecease me, that share passes to their living descendants, or if none, to the survivor.</w:t>
      </w:r>
    </w:p>
    <w:p>
      <w:r>
        <w:rPr>
          <w:b/>
          <w:color w:val="2F5496"/>
          <w:sz w:val="24"/>
        </w:rPr>
        <w:t>Article V, Charitable Gift</w:t>
      </w:r>
    </w:p>
    <w:p>
      <w:r>
        <w:t>I direct that 10,000 USD be given to Grace Community Church, Dearborn, to support the free dental screening program and children's ministry.</w:t>
      </w:r>
    </w:p>
    <w:p>
      <w:r>
        <w:rPr>
          <w:b/>
          <w:color w:val="2F5496"/>
          <w:sz w:val="24"/>
        </w:rPr>
        <w:t>Article VI, Beneficiary Designations</w:t>
      </w:r>
    </w:p>
    <w:p>
      <w:r>
        <w:t>My SEP IRA and any life insurance pass by beneficiary designation on file and are not controlled by this will. I have named Nicole and Jason Sandoval as those beneficiaries.</w:t>
      </w:r>
    </w:p>
    <w:p>
      <w:r>
        <w:t>Signed this 9th day of February, 2026, at Dearborn, Michigan.</w:t>
      </w:r>
    </w:p>
    <w:p>
      <w:r>
        <w:t>Maria Sandoval: ______________________________</w:t>
      </w:r>
    </w:p>
    <w:p>
      <w:r>
        <w:t>Witness 1: ______________________________    Witness 2: ______________________________</w:t>
      </w:r>
    </w:p>
    <w:p>
      <w:r>
        <w:t>Notary: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