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Diane Birthday Weekend - Dinner Plan</w:t>
      </w:r>
    </w:p>
    <w:p>
      <w:r>
        <w:rPr>
          <w:i/>
        </w:rPr>
        <w:t>November 14</w:t>
      </w:r>
    </w:p>
    <w:p>
      <w:pPr>
        <w:pStyle w:val="Heading1"/>
      </w:pPr>
      <w:r>
        <w:t>Reservation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Restaurant</w:t>
            </w:r>
          </w:p>
        </w:tc>
        <w:tc>
          <w:tcPr>
            <w:tcW w:type="dxa" w:w="4320"/>
          </w:tcPr>
          <w:p>
            <w:r>
              <w:t>Riverside Bistro</w:t>
            </w:r>
          </w:p>
        </w:tc>
      </w:tr>
      <w:tr>
        <w:tc>
          <w:tcPr>
            <w:tcW w:type="dxa" w:w="4320"/>
          </w:tcPr>
          <w:p>
            <w:r>
              <w:t>Party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7:00 PM</w:t>
            </w:r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quiet, away from the bar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Marcel comping the dessert course off the record.</w:t>
      </w:r>
    </w:p>
    <w:p>
      <w:pPr>
        <w:pStyle w:val="ListBullet"/>
      </w:pPr>
      <w:r>
        <w:t>Flowers on the way, the good ones not the gas-station kind.</w:t>
      </w:r>
    </w:p>
    <w:p>
      <w:pPr>
        <w:pStyle w:val="ListBullet"/>
      </w:pPr>
      <w:r>
        <w:t>Diane's birthday is November 14, three days before Carlos's own.</w:t>
      </w:r>
    </w:p>
    <w:p>
      <w:pPr>
        <w:pStyle w:val="ListBullet"/>
      </w:pPr>
      <w:r>
        <w:t>No phones at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