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DRAFT RECOMMENDATION LETTER</w:t>
      </w:r>
    </w:p>
    <w:p>
      <w:r>
        <w:t xml:space="preserve">[DRAFT - needs completion]</w:t>
      </w:r>
    </w:p>
    <w:p/>
    <w:p>
      <w:r>
        <w:t xml:space="preserve">[Date]</w:t>
      </w:r>
    </w:p>
    <w:p/>
    <w:p>
      <w:r>
        <w:t xml:space="preserve">Nurse Manager Selection Committee</w:t>
      </w:r>
    </w:p>
    <w:p>
      <w:r>
        <w:t xml:space="preserve">Lakeview Medical Center</w:t>
      </w:r>
    </w:p>
    <w:p>
      <w:r>
        <w:t xml:space="preserve">Kettering, OH</w:t>
      </w:r>
    </w:p>
    <w:p/>
    <w:p>
      <w:r>
        <w:t xml:space="preserve">Re: Courtney Harper, ADN, RN - Nurse Manager, Medical-Surgical Unit</w:t>
      </w:r>
    </w:p>
    <w:p/>
    <w:p>
      <w:r>
        <w:t xml:space="preserve">Dear Members of the Selection Committee,</w:t>
      </w:r>
    </w:p>
    <w:p/>
    <w:p>
      <w:r>
        <w:t xml:space="preserve">I am pleased to recommend Courtney Harper for the position of Nurse Manager on the Medical-Surgical unit at Lakeview Medical Center. I have worked alongside Courtney for approximately four years in my capacity as the unit medical director, and I have observed her professional practice closely across day shifts, night shifts, and weekend rotations.</w:t>
      </w:r>
    </w:p>
    <w:p/>
    <w:p>
      <w:r>
        <w:t xml:space="preserve">Courtney joined the Medical-Surgical unit as a staff nurse in October 2012 and was promoted to charge nurse in 2019. In the charge role she coordinates staffing assignments, triages acuity across the census, and serves as the point of contact for physicians, house supervisors, and family members during her shift. I rely on her judgment daily. She reads a floor quickly, escalates appropriately, and de-escalates conflict without inflaming it.</w:t>
      </w:r>
    </w:p>
    <w:p/>
    <w:p>
      <w:r>
        <w:t xml:space="preserve">Her clinical leadership is best illustrated by the unit-level fall-prevention program she led. Working with the nurse educator and the pharmacy team, she standardized the hourly rounding script, tightened the handoff around high-risk transfers, and pushed for consistent bed-alarm use on the highest-risk patients. The program produced a measurable reduction in patient falls on our unit and is now the working model for new-hire orientation on Med-Surg.</w:t>
      </w:r>
    </w:p>
    <w:p/>
    <w:p>
      <w:r>
        <w:t xml:space="preserve">Courtney has also carried significant responsibility for mentoring new-graduate nurses. She is currently precepting two new-grad RNs and has previously walked several others from orientation through independent practice. New graduates ask for her by name because she pairs clinical rigor with visible patience.</w:t>
      </w:r>
    </w:p>
    <w:p/>
    <w:p>
      <w:r>
        <w:t xml:space="preserve">Beyond her core practice, Courtney is a consistently professional colleague. She is punctual, prepared, and receptive to feedback. She keeps the unit's tone measured during difficult family conversations and difficult codes alike. Her communication with the medical staff is direct and respectful, and her documentation is timely and complete.</w:t>
      </w:r>
    </w:p>
    <w:p/>
    <w:p>
      <w:r>
        <w:t xml:space="preserve">In short, she has already been doing the work of a nurse manager in the informal spaces the charge role creates. Formalizing that responsibility is the natural next step, and I am confident she will grow into the role. I recommend her without reservation.</w:t>
      </w:r>
    </w:p>
    <w:p/>
    <w:p>
      <w:r>
        <w:t xml:space="preserve">Please contact me directly if further information would be helpful.</w:t>
      </w:r>
    </w:p>
    <w:p/>
    <w:p>
      <w:r>
        <w:t xml:space="preserve">Sincerely,</w:t>
      </w:r>
    </w:p>
    <w:p/>
    <w:p>
      <w:r>
        <w:t xml:space="preserve">[Name]</w:t>
      </w:r>
    </w:p>
    <w:p>
      <w:r>
        <w:t xml:space="preserve">[Title]</w:t>
      </w:r>
    </w:p>
    <w:p>
      <w:r>
        <w:t xml:space="preserve">Lakeview Medical Center</w:t>
      </w:r>
    </w:p>
    <w:p/>
    <w:p>
      <w:r>
        <w:t xml:space="preserve">[DRAFT - needs completion]</w:t>
      </w:r>
    </w:p>
  </w:body>
</w:document>
</file>

<file path=word/_rels/document.xml.rels><?xml version="1.0" encoding="UTF-8" standalone="yes"?><Relationships xmlns="http://schemas.openxmlformats.org/package/2006/relationships"></Relationships>
</file>