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 Production Notes</w:t>
      </w:r>
    </w:p>
    <w:p>
      <w:pPr>
        <w:pStyle w:val="Heading1"/>
      </w:pPr>
      <w:r>
        <w:t>Status by track</w:t>
      </w:r>
    </w:p>
    <w:p>
      <w:pPr>
        <w:pStyle w:val="ListBullet"/>
      </w:pPr>
      <w:r>
        <w:t>Porch Light: tracked, rough mix in hand</w:t>
      </w:r>
    </w:p>
    <w:p>
      <w:pPr>
        <w:pStyle w:val="ListBullet"/>
      </w:pPr>
      <w:r>
        <w:t>River and the Rail: tracked, rough mix in hand</w:t>
      </w:r>
    </w:p>
    <w:p>
      <w:pPr>
        <w:pStyle w:val="ListBullet"/>
      </w:pPr>
      <w:r>
        <w:t>Caliche Road: tracked, awaiting mix</w:t>
      </w:r>
    </w:p>
    <w:p>
      <w:pPr>
        <w:pStyle w:val="ListBullet"/>
      </w:pPr>
      <w:r>
        <w:t>Two Nashvilles: to track in the final block</w:t>
      </w:r>
    </w:p>
    <w:p>
      <w:pPr>
        <w:pStyle w:val="ListBullet"/>
      </w:pPr>
      <w:r>
        <w:t>Cedar and Smoke: to track in the final block</w:t>
      </w:r>
    </w:p>
    <w:p>
      <w:pPr>
        <w:pStyle w:val="Heading1"/>
      </w:pPr>
      <w:r>
        <w:t>Mix and master</w:t>
      </w:r>
    </w:p>
    <w:p>
      <w:r>
        <w:t>Final listening pass set for November 19 with the producer and the engineer. Sequence sign off before duplication. Keep every rough mix dated so we always know which version is current.</w:t>
      </w:r>
    </w:p>
    <w:p>
      <w:pPr>
        <w:pStyle w:val="Heading1"/>
      </w:pPr>
      <w:r>
        <w:t>Authorship hygiene</w:t>
      </w:r>
    </w:p>
    <w:p>
      <w:r>
        <w:t>Back up all voice memos and lyric drafts the last Friday of the month. Mirror working files for timestamped records. Nothing unreleased leaves my hands without my say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 Production Notes</dc:title>
  <dc:subject/>
  <dc:creator/>
  <cp:keywords/>
  <cp:lastModifiedBy/>
  <cp:revision>1</cp:revision>
  <dcterms:created xsi:type="dcterms:W3CDTF">2026-11-18T23:30:00Z</dcterms:created>
  <dcterms:modified xsi:type="dcterms:W3CDTF">2026-11-18T23:30:00Z</dcterms:modified>
  <cp:category/>
</cp:coreProperties>
</file>