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FEBBF" w14:textId="4D140CAD" w:rsidR="002F01D3" w:rsidRDefault="00031AE0" w:rsidP="00031AE0">
      <w:pPr>
        <w:jc w:val="center"/>
        <w:rPr>
          <w:rFonts w:ascii="Calibri" w:hAnsi="Calibri" w:cs="Calibri"/>
          <w:b/>
          <w:sz w:val="32"/>
        </w:rPr>
      </w:pPr>
      <w:r>
        <w:rPr>
          <w:rFonts w:ascii="Calibri" w:hAnsi="Calibri" w:cs="Calibri"/>
          <w:b/>
          <w:sz w:val="32"/>
        </w:rPr>
        <w:t>Sunday Feijoada, Family Recipe</w:t>
      </w:r>
    </w:p>
    <w:p w14:paraId="7D7CFFA7" w14:textId="3F689C02" w:rsidR="00031AE0" w:rsidRDefault="00031AE0" w:rsidP="00031AE0">
      <w:pPr>
        <w:jc w:val="center"/>
        <w:rPr>
          <w:rFonts w:ascii="Calibri" w:hAnsi="Calibri" w:cs="Calibri"/>
          <w:sz w:val="20"/>
        </w:rPr>
      </w:pPr>
      <w:r>
        <w:rPr>
          <w:rFonts w:ascii="Calibri" w:hAnsi="Calibri" w:cs="Calibri"/>
          <w:sz w:val="20"/>
        </w:rPr>
        <w:t>Serves the family of five with leftovers for clinic lunches</w:t>
      </w:r>
    </w:p>
    <w:p w14:paraId="4BEFC9EF" w14:textId="77777777" w:rsidR="00031AE0" w:rsidRDefault="00031AE0" w:rsidP="00031AE0">
      <w:pPr>
        <w:rPr>
          <w:rFonts w:ascii="Calibri" w:hAnsi="Calibri" w:cs="Calibri"/>
        </w:rPr>
      </w:pPr>
    </w:p>
    <w:p w14:paraId="50DCB3E6" w14:textId="3DEE5180" w:rsidR="00031AE0" w:rsidRDefault="00031AE0" w:rsidP="00031AE0">
      <w:pPr>
        <w:rPr>
          <w:rFonts w:ascii="Calibri" w:hAnsi="Calibri" w:cs="Calibri"/>
          <w:b/>
          <w:sz w:val="24"/>
        </w:rPr>
      </w:pPr>
      <w:r>
        <w:rPr>
          <w:rFonts w:ascii="Calibri" w:hAnsi="Calibri" w:cs="Calibri"/>
          <w:b/>
          <w:sz w:val="24"/>
        </w:rPr>
        <w:t>Ingredients</w:t>
      </w:r>
    </w:p>
    <w:p w14:paraId="3847773C" w14:textId="6AD09613" w:rsidR="00031AE0" w:rsidRDefault="00031AE0" w:rsidP="00031AE0">
      <w:pPr>
        <w:rPr>
          <w:rFonts w:ascii="Calibri" w:hAnsi="Calibri" w:cs="Calibri"/>
        </w:rPr>
      </w:pPr>
      <w:r>
        <w:rPr>
          <w:rFonts w:ascii="Calibri" w:hAnsi="Calibri" w:cs="Calibri"/>
        </w:rPr>
        <w:t>Two pounds dry black beans, soaked overnight. Three pounds smoked pork shoulder. One and a half pounds linguica. Half pound smoked bacon. One pound carne seca, soaked and rinsed. Two bunches collard greens, sliced thin. Six oranges to serve. Five pounds white rice. Three onions, two heads garlic, bay leaves, and cassava flour for the farofa.</w:t>
      </w:r>
    </w:p>
    <w:p w14:paraId="103BFC2E" w14:textId="68462B01" w:rsidR="00031AE0" w:rsidRDefault="00031AE0" w:rsidP="00031AE0">
      <w:pPr>
        <w:rPr>
          <w:rFonts w:ascii="Calibri" w:hAnsi="Calibri" w:cs="Calibri"/>
          <w:b/>
          <w:sz w:val="24"/>
        </w:rPr>
      </w:pPr>
      <w:r>
        <w:rPr>
          <w:rFonts w:ascii="Calibri" w:hAnsi="Calibri" w:cs="Calibri"/>
          <w:b/>
          <w:sz w:val="24"/>
        </w:rPr>
        <w:t>Method</w:t>
      </w:r>
    </w:p>
    <w:p w14:paraId="20760A9D" w14:textId="7353B876" w:rsidR="00031AE0" w:rsidRDefault="00031AE0" w:rsidP="00031AE0">
      <w:pPr>
        <w:rPr>
          <w:rFonts w:ascii="Calibri" w:hAnsi="Calibri" w:cs="Calibri"/>
        </w:rPr>
      </w:pPr>
      <w:r>
        <w:rPr>
          <w:rFonts w:ascii="Calibri" w:hAnsi="Calibri" w:cs="Calibri"/>
        </w:rPr>
        <w:t>Render the bacon in a heavy pot. Brown the pork and linguica, then set aside. Soften the onion and garlic. Add the drained beans, the meats, and the bay leaves. Cover with water and simmer low for about three hours until the broth turns dark and thick. Skim as needed and salt at the end.</w:t>
      </w:r>
    </w:p>
    <w:p w14:paraId="25699ECF" w14:textId="5FFE2112" w:rsidR="00031AE0" w:rsidRDefault="00031AE0" w:rsidP="00031AE0">
      <w:pPr>
        <w:rPr>
          <w:rFonts w:ascii="Calibri" w:hAnsi="Calibri" w:cs="Calibri"/>
        </w:rPr>
      </w:pPr>
      <w:r>
        <w:rPr>
          <w:rFonts w:ascii="Calibri" w:hAnsi="Calibri" w:cs="Calibri"/>
        </w:rPr>
        <w:t>Serve over rice with sliced oranges, the sauteed collards, and farofa toasted in butter. The stew is always better on the second day.</w:t>
      </w:r>
    </w:p>
    <w:p w14:paraId="5DE09835" w14:textId="0C3C0379" w:rsidR="00031AE0" w:rsidRDefault="00031AE0" w:rsidP="00031AE0">
      <w:pPr>
        <w:rPr>
          <w:rFonts w:ascii="Calibri" w:hAnsi="Calibri" w:cs="Calibri"/>
          <w:b/>
          <w:sz w:val="24"/>
        </w:rPr>
      </w:pPr>
      <w:r>
        <w:rPr>
          <w:rFonts w:ascii="Calibri" w:hAnsi="Calibri" w:cs="Calibri"/>
          <w:b/>
          <w:sz w:val="24"/>
        </w:rPr>
        <w:t>Tereza tip</w:t>
      </w:r>
    </w:p>
    <w:p w14:paraId="2D83C42C" w14:textId="33099C3C" w:rsidR="00031AE0" w:rsidRDefault="00031AE0" w:rsidP="00031AE0">
      <w:pPr>
        <w:rPr>
          <w:rFonts w:ascii="Calibri" w:hAnsi="Calibri" w:cs="Calibri"/>
        </w:rPr>
      </w:pPr>
      <w:r>
        <w:rPr>
          <w:rFonts w:ascii="Calibri" w:hAnsi="Calibri" w:cs="Calibri"/>
        </w:rPr>
        <w:t>My mother says the beans should never boil hard, only breathe. A small plate keeps her morning numbers steadier than a large one, so we plate hers first.</w:t>
      </w:r>
    </w:p>
    <w:p w14:paraId="3C0C948A" w14:textId="49AB36C4" w:rsidR="00031AE0" w:rsidRDefault="00031AE0" w:rsidP="00031AE0">
      <w:pPr>
        <w:rPr>
          <w:rFonts w:ascii="Calibri" w:hAnsi="Calibri" w:cs="Calibri"/>
          <w:b/>
          <w:sz w:val="24"/>
        </w:rPr>
      </w:pPr>
      <w:r>
        <w:rPr>
          <w:rFonts w:ascii="Calibri" w:hAnsi="Calibri" w:cs="Calibri"/>
          <w:b/>
          <w:sz w:val="24"/>
        </w:rPr>
        <w:t>For birthdays</w:t>
      </w:r>
    </w:p>
    <w:p w14:paraId="4859F952" w14:textId="3EBE9615" w:rsidR="00031AE0" w:rsidRDefault="00031AE0" w:rsidP="00031AE0">
      <w:pPr>
        <w:rPr>
          <w:rFonts w:ascii="Calibri" w:hAnsi="Calibri" w:cs="Calibri"/>
        </w:rPr>
      </w:pPr>
      <w:r>
        <w:rPr>
          <w:rFonts w:ascii="Calibri" w:hAnsi="Calibri" w:cs="Calibri"/>
        </w:rPr>
        <w:t>Make brigadeiro with two cans of condensed milk and cocoa, roll in chocolate sprinkles. Pao de queijo for the kids with tapioca starch, eggs, milk, and Minas cheese.</w:t>
      </w:r>
    </w:p>
    <w:p w14:paraId="2FEE3001" w14:textId="77777777" w:rsidR="00031AE0" w:rsidRPr="00031AE0" w:rsidRDefault="00031AE0" w:rsidP="00031AE0">
      <w:pPr>
        <w:rPr>
          <w:rFonts w:ascii="Calibri" w:hAnsi="Calibri" w:cs="Calibri"/>
        </w:rPr>
      </w:pPr>
    </w:p>
    <w:sectPr w:rsidR="00031AE0" w:rsidRPr="00031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E0"/>
    <w:rsid w:val="00031AE0"/>
    <w:rsid w:val="00284F7A"/>
    <w:rsid w:val="002A1162"/>
    <w:rsid w:val="002F01D3"/>
    <w:rsid w:val="00AB3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4247"/>
  <w15:chartTrackingRefBased/>
  <w15:docId w15:val="{A3147CD4-F9A5-4A1B-8134-01641B54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A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A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A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A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AE0"/>
    <w:rPr>
      <w:rFonts w:eastAsiaTheme="majorEastAsia" w:cstheme="majorBidi"/>
      <w:color w:val="272727" w:themeColor="text1" w:themeTint="D8"/>
    </w:rPr>
  </w:style>
  <w:style w:type="paragraph" w:styleId="Title">
    <w:name w:val="Title"/>
    <w:basedOn w:val="Normal"/>
    <w:next w:val="Normal"/>
    <w:link w:val="TitleChar"/>
    <w:uiPriority w:val="10"/>
    <w:qFormat/>
    <w:rsid w:val="00031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AE0"/>
    <w:pPr>
      <w:spacing w:before="160"/>
      <w:jc w:val="center"/>
    </w:pPr>
    <w:rPr>
      <w:i/>
      <w:iCs/>
      <w:color w:val="404040" w:themeColor="text1" w:themeTint="BF"/>
    </w:rPr>
  </w:style>
  <w:style w:type="character" w:customStyle="1" w:styleId="QuoteChar">
    <w:name w:val="Quote Char"/>
    <w:basedOn w:val="DefaultParagraphFont"/>
    <w:link w:val="Quote"/>
    <w:uiPriority w:val="29"/>
    <w:rsid w:val="00031AE0"/>
    <w:rPr>
      <w:i/>
      <w:iCs/>
      <w:color w:val="404040" w:themeColor="text1" w:themeTint="BF"/>
    </w:rPr>
  </w:style>
  <w:style w:type="paragraph" w:styleId="ListParagraph">
    <w:name w:val="List Paragraph"/>
    <w:basedOn w:val="Normal"/>
    <w:uiPriority w:val="34"/>
    <w:qFormat/>
    <w:rsid w:val="00031AE0"/>
    <w:pPr>
      <w:ind w:left="720"/>
      <w:contextualSpacing/>
    </w:pPr>
  </w:style>
  <w:style w:type="character" w:styleId="IntenseEmphasis">
    <w:name w:val="Intense Emphasis"/>
    <w:basedOn w:val="DefaultParagraphFont"/>
    <w:uiPriority w:val="21"/>
    <w:qFormat/>
    <w:rsid w:val="00031AE0"/>
    <w:rPr>
      <w:i/>
      <w:iCs/>
      <w:color w:val="2F5496" w:themeColor="accent1" w:themeShade="BF"/>
    </w:rPr>
  </w:style>
  <w:style w:type="paragraph" w:styleId="IntenseQuote">
    <w:name w:val="Intense Quote"/>
    <w:basedOn w:val="Normal"/>
    <w:next w:val="Normal"/>
    <w:link w:val="IntenseQuoteChar"/>
    <w:uiPriority w:val="30"/>
    <w:qFormat/>
    <w:rsid w:val="00031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AE0"/>
    <w:rPr>
      <w:i/>
      <w:iCs/>
      <w:color w:val="2F5496" w:themeColor="accent1" w:themeShade="BF"/>
    </w:rPr>
  </w:style>
  <w:style w:type="character" w:styleId="IntenseReference">
    <w:name w:val="Intense Reference"/>
    <w:basedOn w:val="DefaultParagraphFont"/>
    <w:uiPriority w:val="32"/>
    <w:qFormat/>
    <w:rsid w:val="00031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Fry</dc:creator>
  <cp:keywords/>
  <dc:description/>
  <cp:lastModifiedBy>Angela Fry</cp:lastModifiedBy>
  <cp:revision>1</cp:revision>
  <dcterms:created xsi:type="dcterms:W3CDTF">2026-02-18T10:00:00Z</dcterms:created>
  <dcterms:modified xsi:type="dcterms:W3CDTF">2026-02-18T10:00:00Z</dcterms:modified>
</cp:coreProperties>
</file>