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2"/>
        </w:rPr>
        <w:t>For Megan</w:t>
      </w:r>
    </w:p>
    <w:p>
      <w:r>
        <w:rPr>
          <w:color w:val="000000"/>
        </w:rPr>
        <w:t>January 26, 2026</w:t>
      </w:r>
    </w:p>
    <w:p>
      <w:r>
        <w:rPr>
          <w:color w:val="000000"/>
        </w:rPr>
        <w:t>Meg,</w:t>
      </w:r>
    </w:p>
    <w:p>
      <w:r>
        <w:rPr>
          <w:color w:val="000000"/>
        </w:rPr>
        <w:t>You said on the phone that you feel like I am steering you toward the salons, and you are not entirely wrong, so let me say it plainly instead of hinting at it over dinner.</w:t>
      </w:r>
    </w:p>
    <w:p>
      <w:r>
        <w:rPr>
          <w:color w:val="000000"/>
        </w:rPr>
        <w:t>I built Golden Prairie Nails out of nothing after a hard few years, and I am proud of it, but I did not build it so it could become a cage for you. Communications is a real field and you are good at it. If you want to take what you are learning at Thornfield and run our marketing, the loyalty program, the three location voice online, that seat is yours and it is real work, not a favor. If you want nothing to do with nails, that is allowed too, and I will mean it.</w:t>
      </w:r>
    </w:p>
    <w:p>
      <w:r>
        <w:rPr>
          <w:color w:val="000000"/>
        </w:rPr>
        <w:t>What I actually worry about is not whether you join the business. It is whether the family stays a family once you and Tyler have your own lives. The Sunday table, Grandma's pot roast, the trip to Ireland and Scotland we are saving for. Those are the things I do not want to lose. The business is just a business.</w:t>
      </w:r>
    </w:p>
    <w:p>
      <w:r>
        <w:rPr>
          <w:color w:val="000000"/>
        </w:rPr>
        <w:t>Think about it on your own time. No pressure, no pitch. Just know the door is open and the offer is honest.</w:t>
      </w:r>
    </w:p>
    <w:p>
      <w:r>
        <w:rPr>
          <w:color w:val="000000"/>
        </w:rPr>
        <w:t>Love, Mom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