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0"/>
        </w:rPr>
        <w:t>Intermediate Woodturning Class</w:t>
      </w:r>
    </w:p>
    <w:p>
      <w:r>
        <w:t>Lesson Plan, end grain sealing and hollowing</w:t>
      </w:r>
    </w:p>
    <w:p>
      <w:r>
        <w:t>Class date, January 10, 2026, ten to noon</w:t>
      </w:r>
    </w:p>
    <w:p>
      <w:r>
        <w:t>Instructor, Charles Ferguson</w:t>
      </w:r>
    </w:p>
    <w:p/>
    <w:p>
      <w:r>
        <w:t>Goal for the morning is to get every student sealing end grain correctly and starting a small hollow form with control. Walter asked me to put sealing ahead of hollowing this term because too many blanks are checking before students ever get to shape them.</w:t>
      </w:r>
    </w:p>
    <w:p>
      <w:r>
        <w:rPr>
          <w:b/>
          <w:color w:val="000000"/>
        </w:rPr>
        <w:t>Materials per student</w:t>
      </w:r>
    </w:p>
    <w:p>
      <w:pPr>
        <w:pStyle w:val="ListBullet"/>
      </w:pPr>
      <w:r>
        <w:t>One green bowl blank, cherry or maple, six to eight inches.</w:t>
      </w:r>
    </w:p>
    <w:p>
      <w:pPr>
        <w:pStyle w:val="ListBullet"/>
      </w:pPr>
      <w:r>
        <w:t>End grain sealer and a cheap brush.</w:t>
      </w:r>
    </w:p>
    <w:p>
      <w:pPr>
        <w:pStyle w:val="ListBullet"/>
      </w:pPr>
      <w:r>
        <w:t>Bowl gouge, half inch, freshly sharpened.</w:t>
      </w:r>
    </w:p>
    <w:p>
      <w:pPr>
        <w:pStyle w:val="ListBullet"/>
      </w:pPr>
      <w:r>
        <w:t>Calipers and a pencil.</w:t>
      </w:r>
    </w:p>
    <w:p>
      <w:r>
        <w:rPr>
          <w:b/>
          <w:color w:val="000000"/>
        </w:rPr>
        <w:t>Timeline</w:t>
      </w:r>
    </w:p>
    <w:p>
      <w:pPr>
        <w:pStyle w:val="ListBullet"/>
      </w:pPr>
      <w:r>
        <w:t>Ten to ten twenty. Why end grain checks, and how sealing slows moisture loss. Short and concrete, no lecture.</w:t>
      </w:r>
    </w:p>
    <w:p>
      <w:pPr>
        <w:pStyle w:val="ListBullet"/>
      </w:pPr>
      <w:r>
        <w:t>Ten twenty to ten forty. Everyone seals a blank and sets it aside. Hands on, I walk the bench.</w:t>
      </w:r>
    </w:p>
    <w:p>
      <w:pPr>
        <w:pStyle w:val="ListBullet"/>
      </w:pPr>
      <w:r>
        <w:t>Ten forty to eleven fifteen. Mount, true the blank, and establish the rim. Watch tool rest height and gouge presentation.</w:t>
      </w:r>
    </w:p>
    <w:p>
      <w:pPr>
        <w:pStyle w:val="ListBullet"/>
      </w:pPr>
      <w:r>
        <w:t>Eleven fifteen to eleven fifty. Start the hollow. Take light cuts, check wall thickness often with calipers. This is where people rush and blow through a wall.</w:t>
      </w:r>
    </w:p>
    <w:p>
      <w:pPr>
        <w:pStyle w:val="ListBullet"/>
      </w:pPr>
      <w:r>
        <w:t>Eleven fifty to noon. Clean up, questions, and what to practice at home.</w:t>
      </w:r>
    </w:p>
    <w:p>
      <w:r>
        <w:rPr>
          <w:b/>
          <w:color w:val="000000"/>
        </w:rPr>
        <w:t>Teaching notes</w:t>
      </w:r>
    </w:p>
    <w:p>
      <w:r>
        <w:t>Keep reminding them that a clean finish cut beats sanding away a torn surface. The most common mistake at this level is too aggressive a cut into end grain, which tears the fibers and leaves work that no amount of sanding saves. Slow the cut, ride the bevel, let the tool do it. If someone is fighting the wood, stop them and reset the tool rest before they get hurt or ruin the blank.</w:t>
      </w:r>
    </w:p>
    <w:p>
      <w:r>
        <w:t>Bring two demo blanks of my own, cherry and maple, so I can show the difference in how each seals and cuts. Have Dylan help hand out sealer so I can stay at the lathe.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Ferguson</dc:creator>
  <cp:keywords/>
  <dc:description/>
  <cp:lastModifiedBy/>
  <cp:revision>1</cp:revision>
  <dcterms:created xsi:type="dcterms:W3CDTF">2026-01-21T13:16:00Z</dcterms:created>
  <dcterms:modified xsi:type="dcterms:W3CDTF">2026-01-21T13:16:00Z</dcterms:modified>
  <cp:category/>
</cp:coreProperties>
</file>