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bCs w:val="0"/>
          <w:sz w:val="44"/>
          <w:szCs w:val="44"/>
        </w:rPr>
      </w:pPr>
      <w:r>
        <w:rPr>
          <w:rFonts w:ascii="Calibri" w:hAnsi="Calibri"/>
          <w:b/>
          <w:bCs w:val="0"/>
          <w:color w:val="1A1A2E"/>
          <w:sz w:val="44"/>
          <w:szCs w:val="44"/>
        </w:rPr>
        <w:t>Shivam Gupta</w:t>
      </w:r>
    </w:p>
    <w:p>
      <w:pPr>
        <w:spacing w:line="240" w:lineRule="auto"/>
        <w:jc w:val="center"/>
      </w:pPr>
      <w:r>
        <w:rPr>
          <w:rFonts w:ascii="Calibri" w:hAnsi="Calibri"/>
          <w:color w:val="555577"/>
          <w:sz w:val="24"/>
        </w:rPr>
        <w:t>Full-Stack Software Engineer</w:t>
      </w:r>
    </w:p>
    <w:p>
      <w:pPr>
        <w:spacing w:line="240" w:lineRule="auto"/>
        <w:jc w:val="center"/>
      </w:pPr>
      <w:r>
        <w:rPr>
          <w:rFonts w:ascii="Calibri" w:hAnsi="Calibri"/>
          <w:color w:val="444444"/>
          <w:sz w:val="18"/>
        </w:rPr>
        <w:t xml:space="preserve">profile.shivam@gmail.com  |  +91-7014217098  |  Jaipur, India  |  </w:t>
      </w:r>
      <w:r>
        <w:rPr>
          <w:rFonts w:ascii="Calibri" w:hAnsi="Calibri"/>
          <w:color w:val="444444"/>
          <w:sz w:val="18"/>
          <w:u w:val="none"/>
        </w:rPr>
        <w:fldChar w:fldCharType="begin"/>
      </w:r>
      <w:r>
        <w:rPr>
          <w:rFonts w:ascii="Calibri" w:hAnsi="Calibri"/>
          <w:color w:val="444444"/>
          <w:sz w:val="18"/>
          <w:u w:val="none"/>
        </w:rPr>
        <w:instrText xml:space="preserve"> HYPERLINK "https://www.linkedin.com/in/myselfshivam/" </w:instrText>
      </w:r>
      <w:r>
        <w:rPr>
          <w:rFonts w:ascii="Calibri" w:hAnsi="Calibri"/>
          <w:color w:val="444444"/>
          <w:sz w:val="18"/>
          <w:u w:val="none"/>
        </w:rPr>
        <w:fldChar w:fldCharType="separate"/>
      </w:r>
      <w:r>
        <w:rPr>
          <w:rStyle w:val="18"/>
          <w:rFonts w:ascii="Calibri" w:hAnsi="Calibri"/>
          <w:color w:val="444444"/>
          <w:sz w:val="18"/>
        </w:rPr>
        <w:t>Linkedin</w:t>
      </w:r>
      <w:r>
        <w:rPr>
          <w:rFonts w:ascii="Calibri" w:hAnsi="Calibri"/>
          <w:color w:val="444444"/>
          <w:sz w:val="18"/>
          <w:u w:val="none"/>
        </w:rPr>
        <w:fldChar w:fldCharType="end"/>
      </w:r>
      <w:r>
        <w:rPr>
          <w:rFonts w:ascii="Calibri" w:hAnsi="Calibri"/>
          <w:color w:val="444444"/>
          <w:sz w:val="18"/>
        </w:rPr>
        <w:t xml:space="preserve">  |  </w:t>
      </w:r>
      <w:r>
        <w:rPr>
          <w:rFonts w:ascii="Calibri" w:hAnsi="Calibri"/>
          <w:color w:val="444444"/>
          <w:sz w:val="18"/>
          <w:u w:val="none"/>
        </w:rPr>
        <w:fldChar w:fldCharType="begin"/>
      </w:r>
      <w:r>
        <w:rPr>
          <w:rFonts w:ascii="Calibri" w:hAnsi="Calibri"/>
          <w:color w:val="444444"/>
          <w:sz w:val="18"/>
          <w:u w:val="none"/>
        </w:rPr>
        <w:instrText xml:space="preserve"> HYPERLINK "https://github.com/shivamgupta1319" </w:instrText>
      </w:r>
      <w:r>
        <w:rPr>
          <w:rFonts w:ascii="Calibri" w:hAnsi="Calibri"/>
          <w:color w:val="444444"/>
          <w:sz w:val="18"/>
          <w:u w:val="none"/>
        </w:rPr>
        <w:fldChar w:fldCharType="separate"/>
      </w:r>
      <w:r>
        <w:rPr>
          <w:rStyle w:val="18"/>
          <w:rFonts w:ascii="Calibri" w:hAnsi="Calibri"/>
          <w:color w:val="444444"/>
          <w:sz w:val="18"/>
        </w:rPr>
        <w:t>GitHub</w:t>
      </w:r>
      <w:r>
        <w:rPr>
          <w:rFonts w:ascii="Calibri" w:hAnsi="Calibri"/>
          <w:color w:val="444444"/>
          <w:sz w:val="18"/>
          <w:u w:val="none"/>
        </w:rPr>
        <w:fldChar w:fldCharType="end"/>
      </w:r>
      <w:r>
        <w:rPr>
          <w:rFonts w:ascii="Calibri" w:hAnsi="Calibri"/>
          <w:color w:val="444444"/>
          <w:sz w:val="18"/>
        </w:rPr>
        <w:t xml:space="preserve">  |  </w:t>
      </w:r>
      <w:r>
        <w:rPr>
          <w:rFonts w:ascii="Calibri" w:hAnsi="Calibri"/>
          <w:color w:val="444444"/>
          <w:sz w:val="18"/>
          <w:u w:val="none"/>
        </w:rPr>
        <w:fldChar w:fldCharType="begin"/>
      </w:r>
      <w:r>
        <w:rPr>
          <w:rFonts w:ascii="Calibri" w:hAnsi="Calibri"/>
          <w:color w:val="444444"/>
          <w:sz w:val="18"/>
          <w:u w:val="none"/>
        </w:rPr>
        <w:instrText xml:space="preserve"> HYPERLINK "https://ershivam.netlify.app" </w:instrText>
      </w:r>
      <w:r>
        <w:rPr>
          <w:rFonts w:ascii="Calibri" w:hAnsi="Calibri"/>
          <w:color w:val="444444"/>
          <w:sz w:val="18"/>
          <w:u w:val="none"/>
        </w:rPr>
        <w:fldChar w:fldCharType="separate"/>
      </w:r>
      <w:r>
        <w:rPr>
          <w:rStyle w:val="18"/>
          <w:rFonts w:ascii="Calibri" w:hAnsi="Calibri"/>
          <w:color w:val="444444"/>
          <w:sz w:val="18"/>
        </w:rPr>
        <w:t>Portfolio</w:t>
      </w:r>
      <w:r>
        <w:rPr>
          <w:rFonts w:ascii="Calibri" w:hAnsi="Calibri"/>
          <w:color w:val="444444"/>
          <w:sz w:val="18"/>
          <w:u w:val="none"/>
        </w:rPr>
        <w:fldChar w:fldCharType="end"/>
      </w:r>
    </w:p>
    <w:p>
      <w:pPr>
        <w:pBdr>
          <w:bottom w:val="single" w:color="2B2D42" w:sz="6" w:space="1"/>
        </w:pBdr>
      </w:pPr>
      <w:r>
        <w:rPr>
          <w:rFonts w:ascii="Calibri" w:hAnsi="Calibri"/>
          <w:b/>
          <w:color w:val="1A1A2E"/>
          <w:sz w:val="22"/>
        </w:rPr>
        <w:t>PROFESSIONAL SUMMARY</w:t>
      </w:r>
    </w:p>
    <w:p>
      <w:pPr>
        <w:spacing w:after="80" w:line="360" w:lineRule="auto"/>
        <w:jc w:val="both"/>
      </w:pPr>
      <w:r>
        <w:rPr>
          <w:rFonts w:ascii="Calibri" w:hAnsi="Calibri"/>
          <w:sz w:val="20"/>
        </w:rPr>
        <w:t xml:space="preserve">Results-driven Full-Stack Software Engineer with 4+ years of experience designing, building, and deploying </w:t>
      </w:r>
      <w:bookmarkStart w:id="0" w:name="_GoBack"/>
      <w:r>
        <w:rPr>
          <w:rFonts w:ascii="Calibri" w:hAnsi="Calibri"/>
          <w:sz w:val="20"/>
        </w:rPr>
        <w:t xml:space="preserve">production-grade distributed systems. Expertise in React.js, TypeScript, Node.js, NestJS, Python, and PostgreSQL. </w:t>
      </w:r>
      <w:bookmarkEnd w:id="0"/>
      <w:r>
        <w:rPr>
          <w:rFonts w:ascii="Calibri" w:hAnsi="Calibri"/>
          <w:sz w:val="20"/>
        </w:rPr>
        <w:t>Proven track record of architecting algorithmic trading platforms, autonomous AI agents, real-time communication SDKs (WebRTC/Mediasoup), and native desktop applications. Skilled in Docker, CI/CD, monorepo tooling (Nx/Turborepo), and microservices. Represented organization at ATR Open House 2025, Kyoto, Japan. Passionate about clean architecture, system design, and shipping impactful software.</w:t>
      </w:r>
    </w:p>
    <w:p>
      <w:pPr>
        <w:pBdr>
          <w:bottom w:val="single" w:color="2B2D42" w:sz="6" w:space="1"/>
        </w:pBdr>
      </w:pPr>
      <w:r>
        <w:rPr>
          <w:rFonts w:ascii="Calibri" w:hAnsi="Calibri"/>
          <w:b/>
          <w:color w:val="1A1A2E"/>
          <w:sz w:val="22"/>
        </w:rPr>
        <w:t>TECHNICAL SKILLS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Languages:</w:t>
      </w:r>
      <w:r>
        <w:rPr>
          <w:rFonts w:ascii="Calibri" w:hAnsi="Calibri"/>
          <w:sz w:val="20"/>
        </w:rPr>
        <w:t xml:space="preserve"> JavaScript, TypeScript, Python, HTML5, CSS3, SQL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Frontend:</w:t>
      </w:r>
      <w:r>
        <w:rPr>
          <w:rFonts w:ascii="Calibri" w:hAnsi="Calibri"/>
          <w:sz w:val="20"/>
        </w:rPr>
        <w:t xml:space="preserve"> React.js, Next.js, Vite, Tailwind CSS, Chakra UI, D3.js, Recharts, React Query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Backend:</w:t>
      </w:r>
      <w:r>
        <w:rPr>
          <w:rFonts w:ascii="Calibri" w:hAnsi="Calibri"/>
          <w:sz w:val="20"/>
        </w:rPr>
        <w:t xml:space="preserve"> Node.js, NestJS, Express.js, Fastify, FastAPI, REST APIs, GraphQL, Socket.io, BullMQ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Databases:</w:t>
      </w:r>
      <w:r>
        <w:rPr>
          <w:rFonts w:ascii="Calibri" w:hAnsi="Calibri"/>
          <w:sz w:val="20"/>
        </w:rPr>
        <w:t xml:space="preserve"> PostgreSQL, MySQL, Redis, SQLite, Prisma ORM, TypeORM, Qdrant (Vector DB)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DevOps &amp; Tools:</w:t>
      </w:r>
      <w:r>
        <w:rPr>
          <w:rFonts w:ascii="Calibri" w:hAnsi="Calibri"/>
          <w:sz w:val="20"/>
        </w:rPr>
        <w:t xml:space="preserve"> Docker, Docker Compose, Nx, Turborepo, Git, GitHub Actions, CI/CD, Nginx, Firebase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Real-Time &amp; AI:</w:t>
      </w:r>
      <w:r>
        <w:rPr>
          <w:rFonts w:ascii="Calibri" w:hAnsi="Calibri"/>
          <w:sz w:val="20"/>
        </w:rPr>
        <w:t xml:space="preserve"> WebRTC, Mediasoup SFU, WebSockets, LLM Integration (Gemini, OpenRouter), Groq Whisper, TTS/STT Pipelines</w:t>
      </w:r>
    </w:p>
    <w:p>
      <w:pPr>
        <w:pStyle w:val="25"/>
        <w:numPr>
          <w:ilvl w:val="0"/>
          <w:numId w:val="7"/>
        </w:numPr>
        <w:tabs>
          <w:tab w:val="left" w:pos="0"/>
          <w:tab w:val="clear" w:pos="420"/>
          <w:tab w:val="clear" w:pos="36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b/>
          <w:sz w:val="20"/>
        </w:rPr>
        <w:t>Other:</w:t>
      </w:r>
      <w:r>
        <w:rPr>
          <w:rFonts w:ascii="Calibri" w:hAnsi="Calibri"/>
          <w:sz w:val="20"/>
        </w:rPr>
        <w:t xml:space="preserve"> Agile/Scrum, Monorepo Architecture, Microservices, PWA, OAuth/JWT/RBAC, AES-256 Encryption, OCR (PaddleOCR)</w:t>
      </w:r>
    </w:p>
    <w:p>
      <w:pPr>
        <w:pBdr>
          <w:bottom w:val="single" w:color="2B2D42" w:sz="6" w:space="1"/>
        </w:pBdr>
      </w:pPr>
      <w:r>
        <w:rPr>
          <w:rFonts w:ascii="Calibri" w:hAnsi="Calibri"/>
          <w:b/>
          <w:color w:val="1A1A2E"/>
          <w:sz w:val="22"/>
        </w:rPr>
        <w:t>PROFESSIONAL EXPERIENCE</w:t>
      </w:r>
    </w:p>
    <w:p>
      <w:pPr>
        <w:spacing w:line="240" w:lineRule="auto"/>
      </w:pPr>
      <w:r>
        <w:rPr>
          <w:rFonts w:ascii="Calibri" w:hAnsi="Calibri"/>
          <w:b/>
          <w:sz w:val="21"/>
        </w:rPr>
        <w:t>Full-Stack Software Engineer  |  Wisflux Tech Labs  |  Jaipur, India</w:t>
      </w:r>
    </w:p>
    <w:p>
      <w:pPr>
        <w:spacing w:line="240" w:lineRule="auto"/>
      </w:pPr>
      <w:r>
        <w:rPr>
          <w:rFonts w:ascii="Calibri" w:hAnsi="Calibri"/>
          <w:i/>
          <w:color w:val="666666"/>
          <w:sz w:val="20"/>
        </w:rPr>
        <w:t>Jun 2022 – Present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Engineered multi-service SaaS applications using React.js, TypeScript, NestJS, and PostgreSQL, serving multiple production modules with measurable performance improvements.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Architected modular backend services with JWT authentication, role-based access control (RBAC), and API versioning, reducing API response latency by up to 30%.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Represented Wisflux at ATR Open House 2025 in Kyoto, Japan — demonstrated real-time offline communication solutions and engaged in international technical collaborations.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Built FLOS, a disaster-response communication tool using Mediasoup SFU, WebSockets, and Automatic Speech Recognition (ASR) for hands-free emergency communication in low-connectivity environments.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Dockerized development and production environments; streamlined CI/CD pipelines, accelerating developer onboarding by 40% and improving release stability.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Developed and published Streamverse, an open-source NPM package enabling WebRTC-based audio, video, and screen sharing with Mediasoup SFU integration.</w:t>
      </w:r>
    </w:p>
    <w:p>
      <w:pPr>
        <w:pStyle w:val="25"/>
        <w:numPr>
          <w:ilvl w:val="0"/>
          <w:numId w:val="7"/>
        </w:numPr>
        <w:tabs>
          <w:tab w:val="clear" w:pos="420"/>
        </w:tabs>
        <w:spacing w:before="20" w:line="360" w:lineRule="auto"/>
        <w:ind w:left="420" w:leftChars="0" w:hanging="420" w:firstLineChars="0"/>
        <w:jc w:val="left"/>
      </w:pPr>
      <w:r>
        <w:rPr>
          <w:rFonts w:ascii="Calibri" w:hAnsi="Calibri"/>
          <w:sz w:val="20"/>
        </w:rPr>
        <w:t>Implemented real-time data synchronization layers using Socket.io and WebSockets across multiple client-facing applications.</w:t>
      </w:r>
    </w:p>
    <w:p>
      <w:pPr>
        <w:pBdr>
          <w:bottom w:val="single" w:color="2B2D42" w:sz="6" w:space="1"/>
        </w:pBdr>
      </w:pPr>
      <w:r>
        <w:rPr>
          <w:rFonts w:ascii="Calibri" w:hAnsi="Calibri"/>
          <w:b/>
          <w:color w:val="1A1A2E"/>
          <w:sz w:val="22"/>
        </w:rPr>
        <w:t>KEY PROJECTS</w:t>
      </w:r>
    </w:p>
    <w:p>
      <w:pPr>
        <w:spacing w:line="240" w:lineRule="auto"/>
      </w:pPr>
      <w:r>
        <w:rPr>
          <w:rFonts w:ascii="Calibri" w:hAnsi="Calibri"/>
          <w:b/>
          <w:sz w:val="21"/>
        </w:rPr>
        <w:t>Smart Trading Platform</w:t>
      </w:r>
    </w:p>
    <w:p>
      <w:pPr>
        <w:spacing w:line="240" w:lineRule="auto"/>
      </w:pPr>
      <w:r>
        <w:rPr>
          <w:rFonts w:ascii="Calibri" w:hAnsi="Calibri"/>
          <w:i/>
          <w:color w:val="555577"/>
          <w:sz w:val="19"/>
        </w:rPr>
        <w:t>Tech: React, Vite, NestJS, Prisma, Python FastAPI, PostgreSQL, Socket.io, Docker, Nx Monorepo</w:t>
      </w:r>
    </w:p>
    <w:p>
      <w:pPr>
        <w:pStyle w:val="25"/>
        <w:numPr>
          <w:ilvl w:val="0"/>
          <w:numId w:val="8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Designed and built a full-stack algorithmic trading platform for the Indian stock market (NSE) supporting 28 backtested strategies across intraday and swing timeframes.</w:t>
      </w:r>
    </w:p>
    <w:p>
      <w:pPr>
        <w:pStyle w:val="25"/>
        <w:numPr>
          <w:ilvl w:val="0"/>
          <w:numId w:val="8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Implemented live market scanning (60-second intervals), interactive candlestick charting (D3.js), automatic portfolio tracking, and real-time WebSocket + Telegram alert notifications.</w:t>
      </w:r>
    </w:p>
    <w:p>
      <w:pPr>
        <w:pStyle w:val="25"/>
        <w:numPr>
          <w:ilvl w:val="0"/>
          <w:numId w:val="8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Architected as an Nx monorepo with a React + Vite frontend, NestJS API, Python FastAPI backtesting engine, and PostgreSQL database — all containerized with Docker Compose.</w:t>
      </w:r>
    </w:p>
    <w:p>
      <w:pPr>
        <w:spacing w:line="240" w:lineRule="auto"/>
      </w:pPr>
      <w:r>
        <w:rPr>
          <w:rFonts w:ascii="Calibri" w:hAnsi="Calibri"/>
          <w:b/>
          <w:sz w:val="21"/>
        </w:rPr>
        <w:t>Echo — Encrypted PWA Messenger</w:t>
      </w:r>
    </w:p>
    <w:p>
      <w:pPr>
        <w:spacing w:line="240" w:lineRule="auto"/>
      </w:pPr>
      <w:r>
        <w:rPr>
          <w:rFonts w:ascii="Calibri" w:hAnsi="Calibri"/>
          <w:i/>
          <w:color w:val="555577"/>
          <w:sz w:val="19"/>
        </w:rPr>
        <w:t>Tech: React, TypeScript, NestJS, Socket.io, WebRTC, Prisma, PostgreSQL, Docker, Turborepo</w:t>
      </w:r>
    </w:p>
    <w:p>
      <w:pPr>
        <w:pStyle w:val="25"/>
        <w:numPr>
          <w:ilvl w:val="0"/>
          <w:numId w:val="8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Built a production-grade, end-to-end encrypted messaging PWA with real-time chat, voice messages, image sharing, and online status tracking using Socket.io.</w:t>
      </w:r>
    </w:p>
    <w:p>
      <w:pPr>
        <w:pStyle w:val="25"/>
        <w:numPr>
          <w:ilvl w:val="0"/>
          <w:numId w:val="8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Implemented peer-to-peer encrypted communication, service worker offline support, and cross-device synchronization in a Turborepo monorepo architecture.</w:t>
      </w:r>
    </w:p>
    <w:p>
      <w:pPr>
        <w:spacing w:line="240" w:lineRule="auto"/>
      </w:pPr>
      <w:r>
        <w:rPr>
          <w:rFonts w:ascii="Calibri" w:hAnsi="Calibri"/>
          <w:b/>
          <w:sz w:val="21"/>
        </w:rPr>
        <w:t>AgentSystem — Autonomous AI Developer Agent</w:t>
      </w:r>
    </w:p>
    <w:p>
      <w:pPr>
        <w:spacing w:line="240" w:lineRule="auto"/>
      </w:pPr>
      <w:r>
        <w:rPr>
          <w:rFonts w:ascii="Calibri" w:hAnsi="Calibri"/>
          <w:i/>
          <w:color w:val="555577"/>
          <w:sz w:val="19"/>
        </w:rPr>
        <w:t>Tech: Next.js, Fastify, BullMQ, Redis, Qdrant, OpenRouter, Docker, Turborepo</w:t>
      </w:r>
    </w:p>
    <w:p>
      <w:pPr>
        <w:pStyle w:val="25"/>
        <w:numPr>
          <w:ilvl w:val="0"/>
          <w:numId w:val="9"/>
        </w:numPr>
        <w:tabs>
          <w:tab w:val="clear" w:pos="420"/>
          <w:tab w:val="clear" w:pos="360"/>
        </w:tabs>
        <w:spacing w:before="20" w:line="360" w:lineRule="auto"/>
        <w:ind w:left="360" w:leftChars="0" w:hanging="360" w:firstLineChars="0"/>
      </w:pPr>
      <w:r>
        <w:rPr>
          <w:rFonts w:ascii="Calibri" w:hAnsi="Calibri"/>
          <w:sz w:val="20"/>
        </w:rPr>
        <w:t>Developed an autonomous AI agent platform with a Next.js dashboard streaming real-time logs via Socket.io, powered by a Fastify API gateway and BullMQ task queues.</w:t>
      </w:r>
    </w:p>
    <w:p>
      <w:pPr>
        <w:pStyle w:val="25"/>
        <w:numPr>
          <w:ilvl w:val="0"/>
          <w:numId w:val="9"/>
        </w:numPr>
        <w:tabs>
          <w:tab w:val="clear" w:pos="420"/>
          <w:tab w:val="clear" w:pos="360"/>
        </w:tabs>
        <w:spacing w:before="20" w:line="360" w:lineRule="auto"/>
        <w:ind w:left="360" w:leftChars="0" w:hanging="360" w:firstLineChars="0"/>
      </w:pPr>
      <w:r>
        <w:rPr>
          <w:rFonts w:ascii="Calibri" w:hAnsi="Calibri"/>
          <w:sz w:val="20"/>
        </w:rPr>
        <w:t>Integrated Qdrant vector database for long-term context memory, enabling persistent agent knowledge across sessions.</w:t>
      </w:r>
    </w:p>
    <w:p>
      <w:pPr>
        <w:spacing w:line="240" w:lineRule="auto"/>
      </w:pPr>
      <w:r>
        <w:rPr>
          <w:rFonts w:ascii="Calibri" w:hAnsi="Calibri"/>
          <w:b/>
          <w:sz w:val="21"/>
        </w:rPr>
        <w:t>Jarvis — Voice-First AI Desktop Assistant</w:t>
      </w:r>
    </w:p>
    <w:p>
      <w:pPr>
        <w:spacing w:line="240" w:lineRule="auto"/>
      </w:pPr>
      <w:r>
        <w:rPr>
          <w:rFonts w:ascii="Calibri" w:hAnsi="Calibri"/>
          <w:i/>
          <w:color w:val="555577"/>
          <w:sz w:val="19"/>
        </w:rPr>
        <w:t>Tech: Tauri, Rust, React, TypeScript, Groq Whisper, Streaming LLM, TTS Pipeline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Engineered a native, voice-first AI desktop assistant for Linux using Tauri + Rust, achieving sub-second speech-to-text via Groq Whisper and sentence-chunked TTS playback.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Implemented barge-in interruption handling and parallel background task execution without blocking the conversational flow.</w:t>
      </w:r>
    </w:p>
    <w:p>
      <w:r>
        <w:rPr>
          <w:rFonts w:ascii="Calibri" w:hAnsi="Calibri"/>
          <w:b/>
          <w:sz w:val="21"/>
        </w:rPr>
        <w:t>Glacier Dev — AI Web Development Platform</w:t>
      </w:r>
    </w:p>
    <w:p>
      <w:r>
        <w:rPr>
          <w:rFonts w:ascii="Calibri" w:hAnsi="Calibri"/>
          <w:i/>
          <w:color w:val="555577"/>
          <w:sz w:val="19"/>
        </w:rPr>
        <w:t>Tech: Next.js 14, Google Gemini, OpenRouter, Supabase, NextAuth, Monaco Editor, Sandpack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Created an autonomous AI-powered web development platform using multi-agent orchestration (Architect, Backend, UI agents) powered by Gemini 2.5 Flash.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Integrated Monaco code editor, Sandpack live preview, and one-click Vercel deployment for seamless prompt-to-production workflows.</w:t>
      </w:r>
    </w:p>
    <w:p>
      <w:pPr>
        <w:pBdr>
          <w:bottom w:val="single" w:color="2B2D42" w:sz="6" w:space="1"/>
        </w:pBdr>
      </w:pPr>
      <w:r>
        <w:rPr>
          <w:rFonts w:ascii="Calibri" w:hAnsi="Calibri"/>
          <w:b/>
          <w:color w:val="1A1A2E"/>
          <w:sz w:val="22"/>
        </w:rPr>
        <w:t>EDUCATION</w:t>
      </w:r>
    </w:p>
    <w:p>
      <w:r>
        <w:rPr>
          <w:rFonts w:ascii="Calibri" w:hAnsi="Calibri"/>
          <w:b/>
          <w:sz w:val="21"/>
        </w:rPr>
        <w:t>Bachelor of Technology (B.Tech), Computer Science Engineering</w:t>
      </w:r>
    </w:p>
    <w:p>
      <w:r>
        <w:rPr>
          <w:rFonts w:ascii="Calibri" w:hAnsi="Calibri"/>
          <w:color w:val="444444"/>
          <w:sz w:val="20"/>
        </w:rPr>
        <w:t>Anand International College of Engineering, Jaipur  |  2019 – 2023  |  CGPA: 8.5 / 10.0</w:t>
      </w:r>
    </w:p>
    <w:p>
      <w:pPr>
        <w:pBdr>
          <w:bottom w:val="single" w:color="2B2D42" w:sz="6" w:space="1"/>
        </w:pBdr>
      </w:pPr>
      <w:r>
        <w:rPr>
          <w:rFonts w:ascii="Calibri" w:hAnsi="Calibri"/>
          <w:b/>
          <w:color w:val="1A1A2E"/>
          <w:sz w:val="22"/>
        </w:rPr>
        <w:t>ACHIEVEMENTS &amp; RECOGNITION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Represented Wisflux Tech Labs at ATR Open House 2025, Kyoto, Japan — international technology showcase and collaboration event.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Published open-source NPM package (Streamverse) for real-time WebRTC communication with Mediasoup SFU.</w:t>
      </w:r>
    </w:p>
    <w:p>
      <w:pPr>
        <w:pStyle w:val="25"/>
        <w:numPr>
          <w:ilvl w:val="0"/>
          <w:numId w:val="9"/>
        </w:numPr>
        <w:tabs>
          <w:tab w:val="clear" w:pos="420"/>
        </w:tabs>
        <w:spacing w:before="20" w:line="360" w:lineRule="auto"/>
        <w:ind w:left="420" w:leftChars="0" w:hanging="420" w:firstLineChars="0"/>
      </w:pPr>
      <w:r>
        <w:rPr>
          <w:rFonts w:ascii="Calibri" w:hAnsi="Calibri"/>
          <w:sz w:val="20"/>
        </w:rPr>
        <w:t>Maintain 55+ repositories on GitHub spanning full-stack web, AI/ML, algorithmic trading, and native desktop applications.</w:t>
      </w: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athJax_Vector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3516D"/>
    <w:multiLevelType w:val="singleLevel"/>
    <w:tmpl w:val="BBF351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FFFD7AB"/>
    <w:multiLevelType w:val="singleLevel"/>
    <w:tmpl w:val="CFFFD7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3F77F2C"/>
    <w:multiLevelType w:val="singleLevel"/>
    <w:tmpl w:val="F3F77F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67100A"/>
    <w:rsid w:val="7E7C3BA7"/>
    <w:rsid w:val="B7DF0A43"/>
    <w:rsid w:val="E3DE93AA"/>
    <w:rsid w:val="F7FA1108"/>
    <w:rsid w:val="F94C54A8"/>
    <w:rsid w:val="FFDA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2013-12-24T15:45:00Z</dcterms:created>
  <dc:creator>python-docx</dc:creator>
  <dc:description>generated by python-docx</dc:description>
  <cp:lastModifiedBy>shivam</cp:lastModifiedBy>
  <dcterms:modified xsi:type="dcterms:W3CDTF">2026-06-03T22:13:35Z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