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B98E85" w14:textId="2AE7E41D" w:rsidR="003B3E95" w:rsidRDefault="003B3E95" w:rsidP="003B3E95">
      <w:pPr>
        <w:pStyle w:val="Title"/>
      </w:pPr>
      <w:r>
        <w:t>Reflection #0</w:t>
      </w:r>
    </w:p>
    <w:p w14:paraId="6E9023E5" w14:textId="77777777" w:rsidR="003B3E95" w:rsidRDefault="003B3E95"/>
    <w:p w14:paraId="76DD24E8" w14:textId="029D7B4E" w:rsidR="008D2124" w:rsidRDefault="00BE43AD">
      <w:r>
        <w:t xml:space="preserve">As an Engineering Undeclared student, I have spent a great deal of my time at UW exploring majors to find the one that best fits my goals and interests.  Unfortunately, due to scheduling constraints, I have been unable to gain much exposure to Human Centered Design and Engineering until this quarter.  I have, however, been keen to try my hand at HCDE because it has often struck me as the ideal combination of my values: while being built on the foundation of engineering and technology that I value, HCDE greatly prioritizes user empathy and the liberal arts.  These are elements that I have found to be missing from many other engineering majors I have explored, and as a result, I have yet to find the major in which I would like to earn my undergraduate degree.  By taking this introductory HCDE course, I hope to </w:t>
      </w:r>
      <w:r w:rsidR="00337F1B">
        <w:t>gain greater exposure to the major and discover whether it is the one I have been looking for.</w:t>
      </w:r>
    </w:p>
    <w:p w14:paraId="545B43B6" w14:textId="4C41705D" w:rsidR="00337F1B" w:rsidRDefault="00337F1B"/>
    <w:p w14:paraId="0580720F" w14:textId="389B36A9" w:rsidR="00337F1B" w:rsidRDefault="00337F1B">
      <w:r>
        <w:t>Specifically, I hope to go hands on with the engineering and design process, something we have already done in our studio sections.  This is a process that I have previously found to be largely elusive – I am unable to figure out where it starts and where it ends.  Given the number of great products that are released on a daily basis, however, I assume that there is a more organized process for product development than I have been able to use in the past for personal projects (waiting for an idea to strike and then building it).  Therefore, I am excited to learn about the process of identifying a need, brainstorming solutions, and picking the best one for the target audience.</w:t>
      </w:r>
    </w:p>
    <w:p w14:paraId="358CCEC2" w14:textId="75E4A863" w:rsidR="00337F1B" w:rsidRDefault="00337F1B"/>
    <w:p w14:paraId="601CDBD8" w14:textId="5A22A70B" w:rsidR="00337F1B" w:rsidRDefault="00337F1B">
      <w:r>
        <w:t xml:space="preserve">Another thing that excites me about HCDE, both within this class and as a major, is its broad range of applications.  While the College of Engineering places HCDE within the Computing, Data, and Digital Technologies area of impact, my understanding is that HCDE is involved in the development of most, if not all, products that make it to market.  For example, the layout of a car’s interior must reflect the needs and priorities of its target user, and an HCDE professional would be able to perform this task very well.  As a potential HCDE major, this would mean that I do not have to restrict myself to working in </w:t>
      </w:r>
      <w:r w:rsidR="003B3E95">
        <w:t>a single context, enabling me to explore my constantly expanding interests and keep my curiosity alive.</w:t>
      </w:r>
    </w:p>
    <w:p w14:paraId="7E6F47E7" w14:textId="0E26733D" w:rsidR="003B3E95" w:rsidRDefault="003B3E95"/>
    <w:p w14:paraId="741FAA9F" w14:textId="165A505D" w:rsidR="003B3E95" w:rsidRDefault="003B3E95">
      <w:r>
        <w:t xml:space="preserve">Finally, though I am </w:t>
      </w:r>
      <w:proofErr w:type="gramStart"/>
      <w:r>
        <w:t>more keen</w:t>
      </w:r>
      <w:proofErr w:type="gramEnd"/>
      <w:r>
        <w:t xml:space="preserve"> to be an HCDE major than I am to be a Computer Science and Engineering student, I do find a lot of joy in software development, particularly writing code.  Through this class, I hope to understand the level to which I would be able to involve software development in my career following my education.  In fact, the combination of user-centered design and software development is ideal for me, and I am hopeful that by exploring the major through this class, I will find a balance of the two in HCDE.</w:t>
      </w:r>
      <w:bookmarkStart w:id="0" w:name="_GoBack"/>
      <w:bookmarkEnd w:id="0"/>
    </w:p>
    <w:sectPr w:rsidR="003B3E95" w:rsidSect="005F632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103126" w14:textId="77777777" w:rsidR="00147803" w:rsidRDefault="00147803" w:rsidP="003B3E95">
      <w:r>
        <w:separator/>
      </w:r>
    </w:p>
  </w:endnote>
  <w:endnote w:type="continuationSeparator" w:id="0">
    <w:p w14:paraId="03D7F598" w14:textId="77777777" w:rsidR="00147803" w:rsidRDefault="00147803" w:rsidP="003B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3F898A" w14:textId="77777777" w:rsidR="00147803" w:rsidRDefault="00147803" w:rsidP="003B3E95">
      <w:r>
        <w:separator/>
      </w:r>
    </w:p>
  </w:footnote>
  <w:footnote w:type="continuationSeparator" w:id="0">
    <w:p w14:paraId="017678D0" w14:textId="77777777" w:rsidR="00147803" w:rsidRDefault="00147803" w:rsidP="003B3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99F46" w14:textId="2157C303" w:rsidR="003B3E95" w:rsidRDefault="003B3E95" w:rsidP="003B3E95">
    <w:pPr>
      <w:pStyle w:val="Header"/>
      <w:jc w:val="right"/>
    </w:pPr>
    <w:proofErr w:type="spellStart"/>
    <w:r>
      <w:t>Shivam</w:t>
    </w:r>
    <w:proofErr w:type="spellEnd"/>
    <w:r>
      <w:t xml:space="preserve"> </w:t>
    </w:r>
    <w:proofErr w:type="spellStart"/>
    <w:r>
      <w:t>Hingorani</w:t>
    </w:r>
    <w:proofErr w:type="spellEnd"/>
  </w:p>
  <w:p w14:paraId="3EE1129F" w14:textId="4D8CAD66" w:rsidR="003B3E95" w:rsidRDefault="003B3E95" w:rsidP="003B3E95">
    <w:pPr>
      <w:pStyle w:val="Header"/>
      <w:jc w:val="right"/>
    </w:pPr>
    <w:r>
      <w:t>HCDE 210 A</w:t>
    </w:r>
  </w:p>
  <w:p w14:paraId="28E513DF" w14:textId="6A26FAB7" w:rsidR="003B3E95" w:rsidRDefault="003B3E95" w:rsidP="003B3E95">
    <w:pPr>
      <w:pStyle w:val="Header"/>
      <w:jc w:val="right"/>
    </w:pPr>
    <w:r>
      <w:t>January 15, 2020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AD"/>
    <w:rsid w:val="00147803"/>
    <w:rsid w:val="00337F1B"/>
    <w:rsid w:val="003B3E95"/>
    <w:rsid w:val="005F632A"/>
    <w:rsid w:val="008D2124"/>
    <w:rsid w:val="00BE4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688598"/>
  <w15:chartTrackingRefBased/>
  <w15:docId w15:val="{5CDE2689-7BAD-D743-90EB-329F1563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3E9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E9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B3E95"/>
    <w:pPr>
      <w:tabs>
        <w:tab w:val="center" w:pos="4680"/>
        <w:tab w:val="right" w:pos="9360"/>
      </w:tabs>
    </w:pPr>
  </w:style>
  <w:style w:type="character" w:customStyle="1" w:styleId="HeaderChar">
    <w:name w:val="Header Char"/>
    <w:basedOn w:val="DefaultParagraphFont"/>
    <w:link w:val="Header"/>
    <w:uiPriority w:val="99"/>
    <w:rsid w:val="003B3E95"/>
  </w:style>
  <w:style w:type="paragraph" w:styleId="Footer">
    <w:name w:val="footer"/>
    <w:basedOn w:val="Normal"/>
    <w:link w:val="FooterChar"/>
    <w:uiPriority w:val="99"/>
    <w:unhideWhenUsed/>
    <w:rsid w:val="003B3E95"/>
    <w:pPr>
      <w:tabs>
        <w:tab w:val="center" w:pos="4680"/>
        <w:tab w:val="right" w:pos="9360"/>
      </w:tabs>
    </w:pPr>
  </w:style>
  <w:style w:type="character" w:customStyle="1" w:styleId="FooterChar">
    <w:name w:val="Footer Char"/>
    <w:basedOn w:val="DefaultParagraphFont"/>
    <w:link w:val="Footer"/>
    <w:uiPriority w:val="99"/>
    <w:rsid w:val="003B3E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Hingorani</dc:creator>
  <cp:keywords/>
  <dc:description/>
  <cp:lastModifiedBy>Shivam Hingorani</cp:lastModifiedBy>
  <cp:revision>1</cp:revision>
  <dcterms:created xsi:type="dcterms:W3CDTF">2020-01-16T01:32:00Z</dcterms:created>
  <dcterms:modified xsi:type="dcterms:W3CDTF">2020-01-16T01:59:00Z</dcterms:modified>
</cp:coreProperties>
</file>