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862D45" w14:textId="2C39D468" w:rsidR="008C0305" w:rsidRDefault="008A2933" w:rsidP="008A2933">
      <w:pPr>
        <w:jc w:val="center"/>
        <w:rPr>
          <w:b/>
          <w:bCs/>
          <w:sz w:val="36"/>
          <w:szCs w:val="36"/>
          <w:u w:val="single"/>
        </w:rPr>
      </w:pPr>
      <w:r w:rsidRPr="008A2933">
        <w:rPr>
          <w:b/>
          <w:bCs/>
          <w:sz w:val="36"/>
          <w:szCs w:val="36"/>
          <w:u w:val="single"/>
        </w:rPr>
        <w:t>Bright Cart</w:t>
      </w:r>
      <w:r w:rsidRPr="008A2933">
        <w:rPr>
          <w:b/>
          <w:bCs/>
          <w:sz w:val="36"/>
          <w:szCs w:val="36"/>
          <w:u w:val="single"/>
        </w:rPr>
        <w:t xml:space="preserve"> Sales Analytics Project</w:t>
      </w:r>
      <w:r>
        <w:rPr>
          <w:b/>
          <w:bCs/>
          <w:sz w:val="36"/>
          <w:szCs w:val="36"/>
          <w:u w:val="single"/>
        </w:rPr>
        <w:tab/>
      </w:r>
    </w:p>
    <w:p w14:paraId="1B595914" w14:textId="54DEDF70" w:rsidR="008A2933" w:rsidRDefault="008A2933" w:rsidP="008A2933">
      <w:pPr>
        <w:jc w:val="center"/>
        <w:rPr>
          <w:b/>
          <w:bCs/>
          <w:sz w:val="36"/>
          <w:szCs w:val="36"/>
          <w:u w:val="single"/>
        </w:rPr>
      </w:pPr>
      <w:r w:rsidRPr="008A2933">
        <w:rPr>
          <w:b/>
          <w:bCs/>
          <w:sz w:val="36"/>
          <w:szCs w:val="36"/>
          <w:u w:val="single"/>
        </w:rPr>
        <w:t>Business Insights</w:t>
      </w:r>
    </w:p>
    <w:p w14:paraId="16FA0137" w14:textId="4196732C" w:rsidR="008A2933" w:rsidRDefault="008A2933" w:rsidP="008A293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Executive Overview-</w:t>
      </w:r>
    </w:p>
    <w:p w14:paraId="314C3C5F" w14:textId="4EF10CD0" w:rsidR="008A2933" w:rsidRPr="00105BCA" w:rsidRDefault="008A2933" w:rsidP="008A2933">
      <w:pPr>
        <w:ind w:firstLine="720"/>
        <w:rPr>
          <w:sz w:val="28"/>
          <w:szCs w:val="28"/>
        </w:rPr>
      </w:pPr>
      <w:r w:rsidRPr="00105BCA">
        <w:rPr>
          <w:sz w:val="28"/>
          <w:szCs w:val="28"/>
        </w:rPr>
        <w:t>Insight 1 — Overall Sales and Profitability</w:t>
      </w:r>
    </w:p>
    <w:p w14:paraId="70222760" w14:textId="42F2C477" w:rsidR="008A2933" w:rsidRPr="00105BCA" w:rsidRDefault="008A2933" w:rsidP="008A2933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105BCA">
        <w:rPr>
          <w:sz w:val="28"/>
          <w:szCs w:val="28"/>
        </w:rPr>
        <w:t>Total Sales:</w:t>
      </w:r>
      <w:r w:rsidR="00105BCA" w:rsidRPr="00105BCA">
        <w:rPr>
          <w:sz w:val="28"/>
          <w:szCs w:val="28"/>
        </w:rPr>
        <w:t xml:space="preserve"> </w:t>
      </w:r>
      <w:r w:rsidR="003E5CCF" w:rsidRPr="00105BCA">
        <w:rPr>
          <w:sz w:val="28"/>
          <w:szCs w:val="28"/>
        </w:rPr>
        <w:t>57.</w:t>
      </w:r>
      <w:r w:rsidR="00105BCA" w:rsidRPr="00105BCA">
        <w:rPr>
          <w:sz w:val="28"/>
          <w:szCs w:val="28"/>
        </w:rPr>
        <w:t>70M</w:t>
      </w:r>
    </w:p>
    <w:p w14:paraId="4312120A" w14:textId="7667D85A" w:rsidR="00105BCA" w:rsidRPr="00105BCA" w:rsidRDefault="008A2933" w:rsidP="00105BCA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105BCA">
        <w:rPr>
          <w:sz w:val="28"/>
          <w:szCs w:val="28"/>
        </w:rPr>
        <w:t>Total Profit:</w:t>
      </w:r>
      <w:r w:rsidR="00105BCA" w:rsidRPr="00105BCA">
        <w:rPr>
          <w:sz w:val="28"/>
          <w:szCs w:val="28"/>
        </w:rPr>
        <w:t xml:space="preserve"> 20.06M</w:t>
      </w:r>
    </w:p>
    <w:p w14:paraId="2D386B54" w14:textId="08E3EDB5" w:rsidR="008A2933" w:rsidRPr="003D6FD4" w:rsidRDefault="008A2933" w:rsidP="008A2933">
      <w:pPr>
        <w:pStyle w:val="ListParagraph"/>
        <w:numPr>
          <w:ilvl w:val="2"/>
          <w:numId w:val="1"/>
        </w:numPr>
        <w:rPr>
          <w:sz w:val="28"/>
          <w:szCs w:val="28"/>
          <w:u w:val="single"/>
          <w:lang w:val="en-US"/>
        </w:rPr>
      </w:pPr>
      <w:r w:rsidRPr="00105BCA">
        <w:rPr>
          <w:sz w:val="28"/>
          <w:szCs w:val="28"/>
        </w:rPr>
        <w:t>Profit Margin %:</w:t>
      </w:r>
      <w:r w:rsidR="00105BCA" w:rsidRPr="00105BCA">
        <w:rPr>
          <w:sz w:val="28"/>
          <w:szCs w:val="28"/>
        </w:rPr>
        <w:t xml:space="preserve"> .35</w:t>
      </w:r>
    </w:p>
    <w:p w14:paraId="21CC17DC" w14:textId="2B8DEA08" w:rsidR="003D6FD4" w:rsidRDefault="003D6FD4" w:rsidP="003D6FD4">
      <w:pPr>
        <w:ind w:left="720"/>
        <w:rPr>
          <w:sz w:val="28"/>
          <w:szCs w:val="28"/>
        </w:rPr>
      </w:pPr>
      <w:r w:rsidRPr="003D6FD4">
        <w:rPr>
          <w:b/>
          <w:bCs/>
          <w:sz w:val="28"/>
          <w:szCs w:val="28"/>
          <w:u w:val="single"/>
        </w:rPr>
        <w:t>Finding:</w:t>
      </w:r>
      <w:r w:rsidRPr="003D6FD4">
        <w:rPr>
          <w:sz w:val="28"/>
          <w:szCs w:val="28"/>
        </w:rPr>
        <w:t xml:space="preserve"> </w:t>
      </w:r>
      <w:r w:rsidRPr="003D6FD4">
        <w:rPr>
          <w:sz w:val="28"/>
          <w:szCs w:val="28"/>
        </w:rPr>
        <w:t>Bright Cart</w:t>
      </w:r>
      <w:r w:rsidRPr="003D6FD4">
        <w:rPr>
          <w:sz w:val="28"/>
          <w:szCs w:val="28"/>
        </w:rPr>
        <w:t xml:space="preserve"> generated ₹57.70M in sales and ₹20.06M in profit, maintaining a strong profit margin of about 35%.</w:t>
      </w:r>
    </w:p>
    <w:p w14:paraId="561C445B" w14:textId="37194477" w:rsidR="00105BCA" w:rsidRPr="00105BCA" w:rsidRDefault="00105BCA" w:rsidP="00105BCA">
      <w:pPr>
        <w:ind w:left="720"/>
        <w:rPr>
          <w:sz w:val="28"/>
          <w:szCs w:val="28"/>
        </w:rPr>
      </w:pPr>
      <w:r w:rsidRPr="00105BCA">
        <w:rPr>
          <w:sz w:val="28"/>
          <w:szCs w:val="28"/>
        </w:rPr>
        <w:t xml:space="preserve">Insight 2 </w:t>
      </w:r>
      <w:r w:rsidR="005D0A99">
        <w:rPr>
          <w:sz w:val="28"/>
          <w:szCs w:val="28"/>
        </w:rPr>
        <w:t xml:space="preserve"> </w:t>
      </w:r>
      <w:r w:rsidRPr="00105BCA">
        <w:rPr>
          <w:sz w:val="28"/>
          <w:szCs w:val="28"/>
        </w:rPr>
        <w:t>— Monthly Sales Trend</w:t>
      </w:r>
    </w:p>
    <w:p w14:paraId="36388B54" w14:textId="4E2D0CFA" w:rsidR="00105BCA" w:rsidRPr="00105BCA" w:rsidRDefault="00105BCA" w:rsidP="00105BCA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105BCA">
        <w:rPr>
          <w:sz w:val="28"/>
          <w:szCs w:val="28"/>
        </w:rPr>
        <w:t>Highest sales month:</w:t>
      </w:r>
      <w:r w:rsidR="005D0A99">
        <w:rPr>
          <w:sz w:val="28"/>
          <w:szCs w:val="28"/>
        </w:rPr>
        <w:t>2025-11</w:t>
      </w:r>
    </w:p>
    <w:p w14:paraId="3245EDC8" w14:textId="529B847B" w:rsidR="00105BCA" w:rsidRPr="00105BCA" w:rsidRDefault="00105BCA" w:rsidP="00105BCA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105BCA">
        <w:rPr>
          <w:sz w:val="28"/>
          <w:szCs w:val="28"/>
        </w:rPr>
        <w:t>Lowest sales month:</w:t>
      </w:r>
      <w:r w:rsidR="005D0A99">
        <w:rPr>
          <w:sz w:val="28"/>
          <w:szCs w:val="28"/>
        </w:rPr>
        <w:t>2024-01</w:t>
      </w:r>
    </w:p>
    <w:p w14:paraId="4A28EBE2" w14:textId="1D3E236A" w:rsidR="00105BCA" w:rsidRPr="003D6FD4" w:rsidRDefault="00105BCA" w:rsidP="00105BCA">
      <w:pPr>
        <w:pStyle w:val="ListParagraph"/>
        <w:numPr>
          <w:ilvl w:val="2"/>
          <w:numId w:val="3"/>
        </w:numPr>
        <w:rPr>
          <w:b/>
          <w:bCs/>
          <w:sz w:val="28"/>
          <w:szCs w:val="28"/>
          <w:u w:val="single"/>
          <w:lang w:val="en-US"/>
        </w:rPr>
      </w:pPr>
      <w:r w:rsidRPr="00105BCA">
        <w:rPr>
          <w:sz w:val="28"/>
          <w:szCs w:val="28"/>
        </w:rPr>
        <w:t xml:space="preserve">Overall </w:t>
      </w:r>
      <w:r w:rsidR="005D0A99" w:rsidRPr="00105BCA">
        <w:rPr>
          <w:sz w:val="28"/>
          <w:szCs w:val="28"/>
        </w:rPr>
        <w:t>trend:</w:t>
      </w:r>
      <w:r w:rsidR="005D0A99">
        <w:rPr>
          <w:sz w:val="28"/>
          <w:szCs w:val="28"/>
        </w:rPr>
        <w:t xml:space="preserve"> Fluctuating</w:t>
      </w:r>
    </w:p>
    <w:p w14:paraId="12884F14" w14:textId="5385E7DC" w:rsidR="003D6FD4" w:rsidRPr="003D6FD4" w:rsidRDefault="003D6FD4" w:rsidP="003D6FD4">
      <w:pPr>
        <w:ind w:left="720"/>
        <w:rPr>
          <w:sz w:val="28"/>
          <w:szCs w:val="28"/>
          <w:lang w:val="en-US"/>
        </w:rPr>
      </w:pPr>
      <w:r w:rsidRPr="003D6FD4">
        <w:rPr>
          <w:b/>
          <w:bCs/>
          <w:sz w:val="28"/>
          <w:szCs w:val="28"/>
          <w:u w:val="single"/>
        </w:rPr>
        <w:t>Finding:</w:t>
      </w:r>
      <w:r w:rsidRPr="003D6FD4">
        <w:rPr>
          <w:sz w:val="28"/>
          <w:szCs w:val="28"/>
        </w:rPr>
        <w:t xml:space="preserve"> Monthly sales fluctuate significantly, with November 2025 recording the strongest performance and January 2024 the weakest.</w:t>
      </w:r>
    </w:p>
    <w:p w14:paraId="2863EDEA" w14:textId="209F9601" w:rsidR="005D0A99" w:rsidRPr="005D0A99" w:rsidRDefault="005D0A99" w:rsidP="005D0A99">
      <w:pPr>
        <w:ind w:left="720"/>
        <w:rPr>
          <w:sz w:val="28"/>
          <w:szCs w:val="28"/>
        </w:rPr>
      </w:pPr>
      <w:r w:rsidRPr="005D0A99">
        <w:rPr>
          <w:sz w:val="28"/>
          <w:szCs w:val="28"/>
        </w:rPr>
        <w:t>Insight 3 — Sales Target Achievement</w:t>
      </w:r>
    </w:p>
    <w:p w14:paraId="0EE5446B" w14:textId="295AA199" w:rsidR="005D0A99" w:rsidRPr="005D0A99" w:rsidRDefault="005D0A99" w:rsidP="005D0A9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D0A99">
        <w:rPr>
          <w:sz w:val="28"/>
          <w:szCs w:val="28"/>
        </w:rPr>
        <w:t>Best month against target:</w:t>
      </w:r>
      <w:r w:rsidRPr="005D0A99">
        <w:rPr>
          <w:sz w:val="28"/>
          <w:szCs w:val="28"/>
        </w:rPr>
        <w:t>2025-11</w:t>
      </w:r>
    </w:p>
    <w:p w14:paraId="5297D934" w14:textId="028F10CA" w:rsidR="005D0A99" w:rsidRPr="003D6FD4" w:rsidRDefault="005D0A99" w:rsidP="005D0A99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  <w:lang w:val="en-US"/>
        </w:rPr>
      </w:pPr>
      <w:r w:rsidRPr="005D0A99">
        <w:rPr>
          <w:sz w:val="28"/>
          <w:szCs w:val="28"/>
        </w:rPr>
        <w:t>Weakest month against target:</w:t>
      </w:r>
      <w:r w:rsidRPr="005D0A99">
        <w:rPr>
          <w:sz w:val="28"/>
          <w:szCs w:val="28"/>
        </w:rPr>
        <w:t>2024-12</w:t>
      </w:r>
    </w:p>
    <w:p w14:paraId="416FFA78" w14:textId="44B7F1DC" w:rsidR="003D6FD4" w:rsidRPr="003D6FD4" w:rsidRDefault="003D6FD4" w:rsidP="003D6FD4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3D6FD4">
        <w:rPr>
          <w:b/>
          <w:bCs/>
          <w:sz w:val="28"/>
          <w:szCs w:val="28"/>
          <w:u w:val="single"/>
        </w:rPr>
        <w:t>Finding:</w:t>
      </w:r>
      <w:r w:rsidRPr="003D6FD4">
        <w:rPr>
          <w:sz w:val="28"/>
          <w:szCs w:val="28"/>
        </w:rPr>
        <w:t xml:space="preserve"> Target achievement varied by month, with November 2025 performing best and December 2024 showing the weakest performance.</w:t>
      </w:r>
    </w:p>
    <w:p w14:paraId="01F83F05" w14:textId="3BC7169C" w:rsidR="00DA233F" w:rsidRPr="003D6FD4" w:rsidRDefault="003D6FD4" w:rsidP="003D6FD4">
      <w:pPr>
        <w:ind w:left="720"/>
        <w:rPr>
          <w:sz w:val="28"/>
          <w:szCs w:val="28"/>
        </w:rPr>
      </w:pPr>
      <w:r w:rsidRPr="003D6FD4">
        <w:rPr>
          <w:sz w:val="28"/>
          <w:szCs w:val="28"/>
        </w:rPr>
        <w:t>Insight 4 — Regional Performance</w:t>
      </w:r>
    </w:p>
    <w:p w14:paraId="1CD81A43" w14:textId="2A264A5B" w:rsidR="003D6FD4" w:rsidRPr="003D6FD4" w:rsidRDefault="003D6FD4" w:rsidP="003D6FD4">
      <w:pPr>
        <w:pStyle w:val="ListParagraph"/>
        <w:numPr>
          <w:ilvl w:val="2"/>
          <w:numId w:val="6"/>
        </w:numPr>
        <w:rPr>
          <w:sz w:val="28"/>
          <w:szCs w:val="28"/>
        </w:rPr>
      </w:pPr>
      <w:r w:rsidRPr="003D6FD4">
        <w:rPr>
          <w:sz w:val="28"/>
          <w:szCs w:val="28"/>
        </w:rPr>
        <w:t>Highest-sales region:</w:t>
      </w:r>
      <w:r>
        <w:rPr>
          <w:sz w:val="28"/>
          <w:szCs w:val="28"/>
        </w:rPr>
        <w:t xml:space="preserve"> South</w:t>
      </w:r>
    </w:p>
    <w:p w14:paraId="6F9BCD7D" w14:textId="439D3CDD" w:rsidR="003D6FD4" w:rsidRPr="003D6FD4" w:rsidRDefault="003D6FD4" w:rsidP="003D6FD4">
      <w:pPr>
        <w:pStyle w:val="ListParagraph"/>
        <w:numPr>
          <w:ilvl w:val="2"/>
          <w:numId w:val="6"/>
        </w:numPr>
        <w:rPr>
          <w:b/>
          <w:bCs/>
          <w:sz w:val="28"/>
          <w:szCs w:val="28"/>
          <w:u w:val="single"/>
          <w:lang w:val="en-US"/>
        </w:rPr>
      </w:pPr>
      <w:r w:rsidRPr="003D6FD4">
        <w:rPr>
          <w:sz w:val="28"/>
          <w:szCs w:val="28"/>
        </w:rPr>
        <w:t>Lowest-sales region:</w:t>
      </w:r>
      <w:r>
        <w:rPr>
          <w:sz w:val="28"/>
          <w:szCs w:val="28"/>
        </w:rPr>
        <w:t xml:space="preserve"> East</w:t>
      </w:r>
    </w:p>
    <w:p w14:paraId="44C7FC17" w14:textId="5E279642" w:rsidR="003D6FD4" w:rsidRPr="003D6FD4" w:rsidRDefault="003D6FD4" w:rsidP="003D6FD4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3D6FD4">
        <w:rPr>
          <w:b/>
          <w:bCs/>
          <w:sz w:val="28"/>
          <w:szCs w:val="28"/>
          <w:u w:val="single"/>
        </w:rPr>
        <w:t>F</w:t>
      </w:r>
      <w:r w:rsidRPr="003D6FD4">
        <w:rPr>
          <w:b/>
          <w:bCs/>
          <w:sz w:val="28"/>
          <w:szCs w:val="28"/>
          <w:u w:val="single"/>
        </w:rPr>
        <w:t>inding:</w:t>
      </w:r>
      <w:r w:rsidRPr="003D6FD4">
        <w:rPr>
          <w:sz w:val="28"/>
          <w:szCs w:val="28"/>
        </w:rPr>
        <w:t xml:space="preserve"> The South region leads sales performance, while the East region contributes the least revenue.</w:t>
      </w:r>
    </w:p>
    <w:p w14:paraId="3E2987BA" w14:textId="77777777" w:rsidR="003D6FD4" w:rsidRPr="003D6FD4" w:rsidRDefault="003D6FD4" w:rsidP="003D6FD4">
      <w:pPr>
        <w:ind w:left="720"/>
        <w:rPr>
          <w:b/>
          <w:bCs/>
          <w:sz w:val="28"/>
          <w:szCs w:val="28"/>
          <w:u w:val="single"/>
          <w:lang w:val="en-US"/>
        </w:rPr>
      </w:pPr>
    </w:p>
    <w:p w14:paraId="36BD72E2" w14:textId="77777777" w:rsidR="005D0A99" w:rsidRPr="00105BCA" w:rsidRDefault="005D0A99" w:rsidP="005D0A99">
      <w:pPr>
        <w:pStyle w:val="ListParagraph"/>
        <w:ind w:left="2160"/>
        <w:rPr>
          <w:b/>
          <w:bCs/>
          <w:sz w:val="28"/>
          <w:szCs w:val="28"/>
          <w:u w:val="single"/>
          <w:lang w:val="en-US"/>
        </w:rPr>
      </w:pPr>
    </w:p>
    <w:sectPr w:rsidR="005D0A99" w:rsidRPr="00105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A6621C"/>
    <w:multiLevelType w:val="hybridMultilevel"/>
    <w:tmpl w:val="5300A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148DE"/>
    <w:multiLevelType w:val="hybridMultilevel"/>
    <w:tmpl w:val="542C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0382A"/>
    <w:multiLevelType w:val="hybridMultilevel"/>
    <w:tmpl w:val="D694A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426C0"/>
    <w:multiLevelType w:val="hybridMultilevel"/>
    <w:tmpl w:val="93FCBF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54D5057"/>
    <w:multiLevelType w:val="hybridMultilevel"/>
    <w:tmpl w:val="C916D3E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56D18FC"/>
    <w:multiLevelType w:val="hybridMultilevel"/>
    <w:tmpl w:val="5A8E78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3042854">
    <w:abstractNumId w:val="0"/>
  </w:num>
  <w:num w:numId="2" w16cid:durableId="1684479575">
    <w:abstractNumId w:val="3"/>
  </w:num>
  <w:num w:numId="3" w16cid:durableId="160631215">
    <w:abstractNumId w:val="2"/>
  </w:num>
  <w:num w:numId="4" w16cid:durableId="1237862427">
    <w:abstractNumId w:val="5"/>
  </w:num>
  <w:num w:numId="5" w16cid:durableId="1118449646">
    <w:abstractNumId w:val="4"/>
  </w:num>
  <w:num w:numId="6" w16cid:durableId="6380764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05"/>
    <w:rsid w:val="00105BCA"/>
    <w:rsid w:val="00122026"/>
    <w:rsid w:val="001F4BF8"/>
    <w:rsid w:val="002A29A8"/>
    <w:rsid w:val="003D6FD4"/>
    <w:rsid w:val="003E5CCF"/>
    <w:rsid w:val="005D0A99"/>
    <w:rsid w:val="008A2933"/>
    <w:rsid w:val="008C0305"/>
    <w:rsid w:val="00DA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01D09"/>
  <w15:chartTrackingRefBased/>
  <w15:docId w15:val="{2C770DC4-CD58-944D-83C8-D75453DA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3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2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prakash</dc:creator>
  <cp:keywords/>
  <dc:description/>
  <cp:lastModifiedBy>jai prakash</cp:lastModifiedBy>
  <cp:revision>7</cp:revision>
  <dcterms:created xsi:type="dcterms:W3CDTF">2026-08-22T11:00:00Z</dcterms:created>
  <dcterms:modified xsi:type="dcterms:W3CDTF">2026-08-22T14:45:00Z</dcterms:modified>
</cp:coreProperties>
</file>