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August 02, 2018</w:t>
      </w:r>
    </w:p>
    <w:p>
      <w:r>
        <w:t>ECHO - A Lite Music Player ("us", "we", or "our") operates the website and the ECHO - A Lite Music Player mobile application (the "Service").</w:t>
      </w:r>
    </w:p>
    <w:p>
      <w:r>
        <w:t xml:space="preserve">This page informs you of our policies regarding the collection, use, and disclosure of personal data when you use our Service and the choices you have associated with that data. This Privacy Policy for ECHO - A Lite Music Player is </w:t>
      </w:r>
      <w:hyperlink r:id="rId8">
        <w:r>
          <w:rPr>
            <w:rStyle w:val="Hyperlink"/>
          </w:rPr>
          <w:t>generated by TermsFeed</w:t>
        </w:r>
      </w:hyperlink>
      <w:r>
        <w:t>.</w:t>
      </w:r>
    </w:p>
    <w:p>
      <w: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Cookies and Usage Data</w:t>
      </w:r>
    </w:p>
    <w:p>
      <w:pPr>
        <w:pStyle w:val="4"/>
      </w:pPr>
      <w:r>
        <w:t>Usage Data</w:t>
      </w:r>
    </w:p>
    <w:p>
      <w:r>
        <w:t>We may also collect information that your browser sends whenever you visit our Service or when you access the Service by or through a mobile device ("Usage Data").</w:t>
      </w:r>
    </w:p>
    <w:p>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pPr>
        <w:pStyle w:val="4"/>
      </w:pPr>
      <w:r>
        <w:t>Tracking Cookies Data</w:t>
      </w:r>
    </w:p>
    <w:p>
      <w:r>
        <w:t>We use cookies and similar tracking technologies to track the activity on our Service and hold certain information.</w:t>
      </w:r>
    </w:p>
    <w:p>
      <w: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ECHO - A Lite Music Player uses the collected data for various purposes:</w:t>
      </w:r>
    </w:p>
    <w:p>
      <w:pPr>
        <w:pStyle w:val="a0"/>
      </w:pPr>
      <w:r>
        <w:t>To provide and maintain the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care and support</w:t>
      </w:r>
    </w:p>
    <w:p>
      <w:pPr>
        <w:pStyle w:val="a0"/>
      </w:pPr>
      <w:r>
        <w:t>To provide analysis or valuable information so that we can improve the Service</w:t>
      </w:r>
    </w:p>
    <w:p>
      <w:pPr>
        <w:pStyle w:val="a0"/>
      </w:pPr>
      <w:r>
        <w:t>To monitor the usage of the Service</w:t>
      </w:r>
    </w:p>
    <w:p>
      <w:pPr>
        <w:pStyle w:val="a0"/>
      </w:pPr>
      <w:r>
        <w:t>To detect, prevent and address technical issues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than those from your jurisdiction.</w:t>
      </w:r>
    </w:p>
    <w:p>
      <w:r>
        <w:t>If you are located outside India and choose to provide information to us, please note that we transfer the data, including Personal Data, to India and process it there.</w:t>
      </w:r>
    </w:p>
    <w:p>
      <w:r>
        <w:t>Your consent to this Privacy Policy followed by your submission of such information represents your agreement to that transfer.</w:t>
      </w:r>
    </w:p>
    <w:p>
      <w:r>
        <w:t>ECHO - A Lite Music Player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Data</w:t>
      </w:r>
    </w:p>
    <w:p>
      <w:pPr>
        <w:pStyle w:val="31"/>
      </w:pPr>
      <w:r>
        <w:t>Legal Requirements</w:t>
      </w:r>
    </w:p>
    <w:p>
      <w:r>
        <w:t>ECHO - A Lite Music Player may disclose your Personal Data in the good faith belief that such action is necessary to:</w:t>
      </w:r>
    </w:p>
    <w:p>
      <w:pPr>
        <w:pStyle w:val="a0"/>
      </w:pPr>
      <w:r>
        <w:t>To comply with a legal obligation</w:t>
      </w:r>
    </w:p>
    <w:p>
      <w:pPr>
        <w:pStyle w:val="a0"/>
      </w:pPr>
      <w:r>
        <w:t>To protect and defend the rights or property of ECHO - A Lite Music Player</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Service Providers</w:t>
      </w:r>
    </w:p>
    <w:p>
      <w:r>
        <w:t>We may employ third party companies and individuals to facilitate our Service ("Service Providers"), to provide the Service on our behalf, to perform Service-related services or to assist us in analyzing how our Service is used.</w:t>
      </w:r>
    </w:p>
    <w:p>
      <w:r>
        <w:t>These third parties have access to your Personal Data only to perform these tasks on our behalf and are obligated not to disclose or use it for any other purpose.</w:t>
      </w:r>
    </w:p>
    <w:p>
      <w:pPr>
        <w:pStyle w:val="21"/>
      </w:pPr>
      <w:r>
        <w:t>Links To Other Sites</w:t>
      </w:r>
    </w:p>
    <w:p>
      <w:r>
        <w:t>Our Service may contain links to other 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kunalfarmah98@gmail.com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privacy-policy/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