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5030" w14:textId="43A2865A" w:rsidR="00074826" w:rsidRPr="001D2E6C" w:rsidRDefault="00DA7FDF">
      <w:pPr>
        <w:spacing w:after="0" w:line="259" w:lineRule="auto"/>
        <w:ind w:left="14" w:firstLine="0"/>
      </w:pPr>
      <w:r w:rsidRPr="002A2270">
        <w:rPr>
          <w:b/>
          <w:sz w:val="44"/>
          <w:szCs w:val="44"/>
        </w:rPr>
        <w:t>Ashish Kulkarni</w:t>
      </w:r>
      <w:r w:rsidR="001D2E6C">
        <w:rPr>
          <w:b/>
          <w:sz w:val="56"/>
        </w:rPr>
        <w:t xml:space="preserve">  </w:t>
      </w:r>
      <w:r w:rsidR="001D2E6C">
        <w:rPr>
          <w:noProof/>
          <w:lang w:val="en-IN" w:eastAsia="en-IN"/>
        </w:rPr>
        <w:drawing>
          <wp:inline distT="0" distB="0" distL="0" distR="0" wp14:anchorId="37E3AFC4" wp14:editId="34DAC599">
            <wp:extent cx="505544" cy="487569"/>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33594" cy="514622"/>
                    </a:xfrm>
                    <a:prstGeom prst="rect">
                      <a:avLst/>
                    </a:prstGeom>
                  </pic:spPr>
                </pic:pic>
              </a:graphicData>
            </a:graphic>
          </wp:inline>
        </w:drawing>
      </w:r>
      <w:r w:rsidR="001D2E6C">
        <w:rPr>
          <w:b/>
          <w:sz w:val="56"/>
        </w:rPr>
        <w:t xml:space="preserve"> </w:t>
      </w:r>
      <w:r w:rsidR="001D2E6C">
        <w:rPr>
          <w:noProof/>
          <w:szCs w:val="24"/>
          <w:lang w:val="en-IN" w:eastAsia="en-IN"/>
        </w:rPr>
        <w:drawing>
          <wp:inline distT="0" distB="0" distL="0" distR="0" wp14:anchorId="47DB5ECA" wp14:editId="45D04DEA">
            <wp:extent cx="597535" cy="50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931" cy="505464"/>
                    </a:xfrm>
                    <a:prstGeom prst="rect">
                      <a:avLst/>
                    </a:prstGeom>
                    <a:noFill/>
                    <a:ln>
                      <a:noFill/>
                    </a:ln>
                  </pic:spPr>
                </pic:pic>
              </a:graphicData>
            </a:graphic>
          </wp:inline>
        </w:drawing>
      </w:r>
      <w:r w:rsidR="001D2E6C">
        <w:rPr>
          <w:b/>
          <w:sz w:val="56"/>
        </w:rPr>
        <w:t xml:space="preserve"> </w:t>
      </w:r>
      <w:r w:rsidR="001D2E6C" w:rsidRPr="00BE1723">
        <w:rPr>
          <w:noProof/>
          <w:szCs w:val="24"/>
          <w:lang w:val="en-IN" w:eastAsia="en-IN"/>
        </w:rPr>
        <w:drawing>
          <wp:inline distT="0" distB="0" distL="0" distR="0" wp14:anchorId="6349DE60" wp14:editId="23E4F6F2">
            <wp:extent cx="752475" cy="532765"/>
            <wp:effectExtent l="0" t="0" r="0" b="635"/>
            <wp:docPr id="3" name="Picture 3" descr="C:\Users\526079\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6079\Desktop\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694" cy="555577"/>
                    </a:xfrm>
                    <a:prstGeom prst="rect">
                      <a:avLst/>
                    </a:prstGeom>
                    <a:noFill/>
                    <a:ln>
                      <a:noFill/>
                    </a:ln>
                  </pic:spPr>
                </pic:pic>
              </a:graphicData>
            </a:graphic>
          </wp:inline>
        </w:drawing>
      </w:r>
      <w:r w:rsidR="001D2E6C">
        <w:t xml:space="preserve"> </w:t>
      </w:r>
      <w:r w:rsidR="001D2E6C">
        <w:rPr>
          <w:noProof/>
        </w:rPr>
        <w:t xml:space="preserve"> </w:t>
      </w:r>
      <w:r w:rsidR="001D2E6C">
        <w:rPr>
          <w:noProof/>
          <w:lang w:val="en-IN" w:eastAsia="en-IN"/>
        </w:rPr>
        <w:drawing>
          <wp:inline distT="0" distB="0" distL="0" distR="0" wp14:anchorId="21E2753D" wp14:editId="07B8580A">
            <wp:extent cx="691434" cy="428625"/>
            <wp:effectExtent l="0" t="0" r="0" b="0"/>
            <wp:docPr id="5" name="Picture 5" descr="CPQ Specialist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Q Specialist Certification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511" cy="451609"/>
                    </a:xfrm>
                    <a:prstGeom prst="rect">
                      <a:avLst/>
                    </a:prstGeom>
                    <a:noFill/>
                    <a:ln>
                      <a:noFill/>
                    </a:ln>
                  </pic:spPr>
                </pic:pic>
              </a:graphicData>
            </a:graphic>
          </wp:inline>
        </w:drawing>
      </w:r>
      <w:r w:rsidR="00C53AD6">
        <w:rPr>
          <w:noProof/>
        </w:rPr>
        <w:t xml:space="preserve"> </w:t>
      </w:r>
      <w:r w:rsidR="00C53AD6" w:rsidRPr="005F272F">
        <w:rPr>
          <w:noProof/>
          <w:sz w:val="24"/>
          <w:szCs w:val="24"/>
          <w:lang w:val="en-IN" w:eastAsia="en-IN"/>
        </w:rPr>
        <w:drawing>
          <wp:inline distT="0" distB="0" distL="0" distR="0" wp14:anchorId="461637EC" wp14:editId="5D6C2CBA">
            <wp:extent cx="580390" cy="426071"/>
            <wp:effectExtent l="0" t="0" r="0" b="0"/>
            <wp:docPr id="2" name="Picture 2" descr="C:\Users\526079\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6079\Desktop\downlo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229" cy="445040"/>
                    </a:xfrm>
                    <a:prstGeom prst="rect">
                      <a:avLst/>
                    </a:prstGeom>
                    <a:noFill/>
                    <a:ln>
                      <a:noFill/>
                    </a:ln>
                  </pic:spPr>
                </pic:pic>
              </a:graphicData>
            </a:graphic>
          </wp:inline>
        </w:drawing>
      </w:r>
      <w:r w:rsidR="002A2270">
        <w:rPr>
          <w:noProof/>
        </w:rPr>
        <w:drawing>
          <wp:inline distT="0" distB="0" distL="0" distR="0" wp14:anchorId="4D08FB9E" wp14:editId="6CA9BCD4">
            <wp:extent cx="495300" cy="519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887" cy="548448"/>
                    </a:xfrm>
                    <a:prstGeom prst="rect">
                      <a:avLst/>
                    </a:prstGeom>
                    <a:noFill/>
                    <a:ln>
                      <a:noFill/>
                    </a:ln>
                  </pic:spPr>
                </pic:pic>
              </a:graphicData>
            </a:graphic>
          </wp:inline>
        </w:drawing>
      </w:r>
    </w:p>
    <w:p w14:paraId="20B538F3" w14:textId="36A8A055" w:rsidR="00074826" w:rsidRDefault="005957A1">
      <w:pPr>
        <w:spacing w:after="23" w:line="259" w:lineRule="auto"/>
        <w:ind w:left="-15" w:firstLine="0"/>
        <w:jc w:val="right"/>
      </w:pPr>
      <w:r>
        <w:rPr>
          <w:noProof/>
        </w:rPr>
        <mc:AlternateContent>
          <mc:Choice Requires="wpg">
            <w:drawing>
              <wp:inline distT="0" distB="0" distL="0" distR="0" wp14:anchorId="19FCCD2A" wp14:editId="7A0F43CA">
                <wp:extent cx="5981700" cy="8890"/>
                <wp:effectExtent l="3810" t="0" r="0" b="635"/>
                <wp:docPr id="6" name="Group 4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8890"/>
                          <a:chOff x="0" y="0"/>
                          <a:chExt cx="59817" cy="91"/>
                        </a:xfrm>
                      </wpg:grpSpPr>
                      <wps:wsp>
                        <wps:cNvPr id="7" name="Shape 5498"/>
                        <wps:cNvSpPr>
                          <a:spLocks/>
                        </wps:cNvSpPr>
                        <wps:spPr bwMode="auto">
                          <a:xfrm>
                            <a:off x="0" y="0"/>
                            <a:ext cx="59817" cy="91"/>
                          </a:xfrm>
                          <a:custGeom>
                            <a:avLst/>
                            <a:gdLst>
                              <a:gd name="T0" fmla="*/ 0 w 5981700"/>
                              <a:gd name="T1" fmla="*/ 0 h 9144"/>
                              <a:gd name="T2" fmla="*/ 5981700 w 5981700"/>
                              <a:gd name="T3" fmla="*/ 0 h 9144"/>
                              <a:gd name="T4" fmla="*/ 5981700 w 5981700"/>
                              <a:gd name="T5" fmla="*/ 9144 h 9144"/>
                              <a:gd name="T6" fmla="*/ 0 w 5981700"/>
                              <a:gd name="T7" fmla="*/ 9144 h 9144"/>
                              <a:gd name="T8" fmla="*/ 0 w 5981700"/>
                              <a:gd name="T9" fmla="*/ 0 h 9144"/>
                              <a:gd name="T10" fmla="*/ 0 w 5981700"/>
                              <a:gd name="T11" fmla="*/ 0 h 9144"/>
                              <a:gd name="T12" fmla="*/ 5981700 w 5981700"/>
                              <a:gd name="T13" fmla="*/ 9144 h 9144"/>
                            </a:gdLst>
                            <a:ahLst/>
                            <a:cxnLst>
                              <a:cxn ang="0">
                                <a:pos x="T0" y="T1"/>
                              </a:cxn>
                              <a:cxn ang="0">
                                <a:pos x="T2" y="T3"/>
                              </a:cxn>
                              <a:cxn ang="0">
                                <a:pos x="T4" y="T5"/>
                              </a:cxn>
                              <a:cxn ang="0">
                                <a:pos x="T6" y="T7"/>
                              </a:cxn>
                              <a:cxn ang="0">
                                <a:pos x="T8" y="T9"/>
                              </a:cxn>
                            </a:cxnLst>
                            <a:rect l="T10" t="T11" r="T12" b="T13"/>
                            <a:pathLst>
                              <a:path w="5981700" h="9144">
                                <a:moveTo>
                                  <a:pt x="0" y="0"/>
                                </a:moveTo>
                                <a:lnTo>
                                  <a:pt x="5981700" y="0"/>
                                </a:lnTo>
                                <a:lnTo>
                                  <a:pt x="5981700" y="9144"/>
                                </a:lnTo>
                                <a:lnTo>
                                  <a:pt x="0" y="9144"/>
                                </a:lnTo>
                                <a:lnTo>
                                  <a:pt x="0" y="0"/>
                                </a:lnTo>
                              </a:path>
                            </a:pathLst>
                          </a:custGeom>
                          <a:solidFill>
                            <a:srgbClr val="099BD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77F39C" id="Group 4723" o:spid="_x0000_s1026" style="width:471pt;height:.7pt;mso-position-horizontal-relative:char;mso-position-vertical-relative:line" coordsize="598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">
                <v:shape id="Shape 5498" o:spid="_x0000_s1027" style="position:absolute;width:59817;height:91;visibility:visible;mso-wrap-style:square;v-text-anchor:top" coordsize="5981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" path="m,l5981700,r,9144l,9144,,e" fillcolor="#099bdd" stroked="f" strokeweight="0">
                  <v:stroke miterlimit="83231f" joinstyle="miter"/>
                  <v:path arrowok="t" o:connecttype="custom" o:connectlocs="0,0;59817,0;59817,91;0,91;0,0" o:connectangles="0,0,0,0,0" textboxrect="0,0,5981700,9144"/>
                </v:shape>
                <w10:anchorlock/>
              </v:group>
            </w:pict>
          </mc:Fallback>
        </mc:AlternateContent>
      </w:r>
      <w:r w:rsidR="00896119">
        <w:t xml:space="preserve"> </w:t>
      </w:r>
    </w:p>
    <w:p w14:paraId="27130930" w14:textId="77777777" w:rsidR="002476F7" w:rsidRDefault="002476F7" w:rsidP="002476F7">
      <w:pPr>
        <w:spacing w:after="23" w:line="259" w:lineRule="auto"/>
        <w:ind w:left="-15" w:firstLine="0"/>
        <w:jc w:val="right"/>
      </w:pPr>
    </w:p>
    <w:p w14:paraId="205434C8" w14:textId="77777777" w:rsidR="002476F7" w:rsidRDefault="002476F7" w:rsidP="002476F7">
      <w:pPr>
        <w:shd w:val="clear" w:color="auto" w:fill="C9ECFC"/>
        <w:spacing w:after="182" w:line="259" w:lineRule="auto"/>
        <w:ind w:left="-5"/>
      </w:pPr>
      <w:r>
        <w:t xml:space="preserve">  </w:t>
      </w:r>
      <w:r>
        <w:rPr>
          <w:b/>
        </w:rPr>
        <w:t>PROFESSIONAL SUMMARY</w:t>
      </w:r>
    </w:p>
    <w:p w14:paraId="597994ED" w14:textId="77777777" w:rsidR="002476F7" w:rsidRDefault="002476F7" w:rsidP="002476F7">
      <w:pPr>
        <w:spacing w:after="261"/>
        <w:ind w:right="35"/>
      </w:pPr>
      <w:r>
        <w:t>Experienced in managing the delivery of the Salesforce implementations for major Energy &amp;Utility, Real estate, Pharma clients. Key contributor to Delivery led Sales initiatives and RFPs, bringing in valuable and challenging work that meet our profession growth and contribute towards the organizational goals.</w:t>
      </w:r>
    </w:p>
    <w:p w14:paraId="285331C0" w14:textId="77777777" w:rsidR="002476F7" w:rsidRDefault="002476F7" w:rsidP="002476F7">
      <w:pPr>
        <w:shd w:val="clear" w:color="auto" w:fill="C9ECFC"/>
        <w:spacing w:after="182" w:line="259" w:lineRule="auto"/>
        <w:ind w:left="-5"/>
      </w:pPr>
      <w:r>
        <w:rPr>
          <w:b/>
        </w:rPr>
        <w:t>EXPERIANCE</w:t>
      </w:r>
    </w:p>
    <w:p w14:paraId="1AA84A93" w14:textId="77777777" w:rsidR="002476F7" w:rsidRDefault="002476F7" w:rsidP="002476F7">
      <w:pPr>
        <w:tabs>
          <w:tab w:val="center" w:pos="2949"/>
        </w:tabs>
        <w:spacing w:after="201" w:line="259" w:lineRule="auto"/>
        <w:ind w:left="-15" w:firstLine="0"/>
      </w:pPr>
      <w:r>
        <w:rPr>
          <w:b/>
        </w:rPr>
        <w:t>Total Experience:</w:t>
      </w:r>
      <w:r>
        <w:t xml:space="preserve">                  12.6 years  </w:t>
      </w:r>
    </w:p>
    <w:p w14:paraId="4541A93E" w14:textId="77777777" w:rsidR="002476F7" w:rsidRDefault="002476F7" w:rsidP="002476F7">
      <w:pPr>
        <w:spacing w:after="266" w:line="259" w:lineRule="auto"/>
        <w:ind w:left="-5"/>
      </w:pPr>
      <w:r>
        <w:rPr>
          <w:b/>
        </w:rPr>
        <w:t>Salesforce Experience:</w:t>
      </w:r>
      <w:r>
        <w:t xml:space="preserve">  </w:t>
      </w:r>
      <w:r>
        <w:tab/>
        <w:t xml:space="preserve">       10 years</w:t>
      </w:r>
    </w:p>
    <w:p w14:paraId="03068013" w14:textId="77777777" w:rsidR="002476F7" w:rsidRDefault="002476F7" w:rsidP="002476F7">
      <w:pPr>
        <w:shd w:val="clear" w:color="auto" w:fill="C9ECFC"/>
        <w:spacing w:after="182" w:line="259" w:lineRule="auto"/>
        <w:ind w:left="-5"/>
      </w:pPr>
      <w:r>
        <w:rPr>
          <w:b/>
        </w:rPr>
        <w:t xml:space="preserve">CERTIFICATIONS </w:t>
      </w:r>
      <w:r>
        <w:t xml:space="preserve"> </w:t>
      </w:r>
    </w:p>
    <w:p w14:paraId="2B6C167F" w14:textId="77777777" w:rsidR="002476F7" w:rsidRDefault="002476F7" w:rsidP="002476F7">
      <w:pPr>
        <w:spacing w:after="261"/>
        <w:ind w:right="35"/>
      </w:pPr>
      <w:r>
        <w:rPr>
          <w:b/>
        </w:rPr>
        <w:t xml:space="preserve">Certification Acquired:  </w:t>
      </w:r>
      <w:r>
        <w:t xml:space="preserve">PD1, ADM ,App builder, Sharing &amp; Visibility, Sales Cloud, Salesforce CPQ Certified Builder(Verification Email ID: </w:t>
      </w:r>
      <w:r>
        <w:rPr>
          <w:u w:val="single" w:color="000000"/>
        </w:rPr>
        <w:t>ashish.kulkarni4@cognizant.com</w:t>
      </w:r>
      <w:r>
        <w:t xml:space="preserve">)  </w:t>
      </w:r>
    </w:p>
    <w:p w14:paraId="6CA7C573" w14:textId="77777777" w:rsidR="002476F7" w:rsidRDefault="002476F7" w:rsidP="002476F7">
      <w:pPr>
        <w:pStyle w:val="Heading1"/>
        <w:ind w:left="-5"/>
      </w:pPr>
      <w:r>
        <w:t xml:space="preserve">KEY TECHNICAL SKILLS  </w:t>
      </w:r>
    </w:p>
    <w:p w14:paraId="7B4ED046" w14:textId="77777777" w:rsidR="002476F7" w:rsidRDefault="002476F7" w:rsidP="002476F7">
      <w:pPr>
        <w:numPr>
          <w:ilvl w:val="0"/>
          <w:numId w:val="1"/>
        </w:numPr>
        <w:ind w:right="35" w:hanging="360"/>
      </w:pPr>
      <w:r>
        <w:t xml:space="preserve">Strong expertise on Salesforce.com platform.  </w:t>
      </w:r>
    </w:p>
    <w:p w14:paraId="1999053E" w14:textId="77777777" w:rsidR="002476F7" w:rsidRDefault="002476F7" w:rsidP="002476F7">
      <w:pPr>
        <w:numPr>
          <w:ilvl w:val="0"/>
          <w:numId w:val="1"/>
        </w:numPr>
        <w:ind w:right="35" w:hanging="360"/>
      </w:pPr>
      <w:r>
        <w:t xml:space="preserve">Extensively worked on Visualforce and Apex.  </w:t>
      </w:r>
    </w:p>
    <w:p w14:paraId="1E6AE016" w14:textId="77777777" w:rsidR="002476F7" w:rsidRDefault="002476F7" w:rsidP="002476F7">
      <w:pPr>
        <w:numPr>
          <w:ilvl w:val="0"/>
          <w:numId w:val="1"/>
        </w:numPr>
        <w:ind w:right="35" w:hanging="360"/>
      </w:pPr>
      <w:r>
        <w:t>Hands on experience in Customizations, Configurations, Workflows, Process builder and Approval Processes .</w:t>
      </w:r>
    </w:p>
    <w:p w14:paraId="05236731" w14:textId="77777777" w:rsidR="002476F7" w:rsidRDefault="002476F7" w:rsidP="002476F7">
      <w:pPr>
        <w:numPr>
          <w:ilvl w:val="0"/>
          <w:numId w:val="1"/>
        </w:numPr>
        <w:ind w:right="35" w:hanging="360"/>
      </w:pPr>
      <w:r>
        <w:t>High Level knowledge on Lightening</w:t>
      </w:r>
    </w:p>
    <w:p w14:paraId="3A3A62F2" w14:textId="77777777" w:rsidR="002476F7" w:rsidRDefault="002476F7" w:rsidP="002476F7">
      <w:pPr>
        <w:numPr>
          <w:ilvl w:val="0"/>
          <w:numId w:val="1"/>
        </w:numPr>
        <w:ind w:right="35" w:hanging="360"/>
      </w:pPr>
      <w:r>
        <w:t xml:space="preserve">Familiar with working on Reports and Dashboards  </w:t>
      </w:r>
    </w:p>
    <w:p w14:paraId="6CF2B4D4" w14:textId="77777777" w:rsidR="002476F7" w:rsidRDefault="002476F7" w:rsidP="002476F7">
      <w:pPr>
        <w:numPr>
          <w:ilvl w:val="0"/>
          <w:numId w:val="1"/>
        </w:numPr>
        <w:spacing w:after="1" w:line="354" w:lineRule="auto"/>
        <w:ind w:right="35" w:hanging="360"/>
      </w:pPr>
      <w:r>
        <w:t xml:space="preserve">Worked on ticketing tools like HPSD, Support Central, Clarify and Service Now (cloud based)  </w:t>
      </w:r>
    </w:p>
    <w:p w14:paraId="36101DD4" w14:textId="77777777" w:rsidR="002476F7" w:rsidRDefault="002476F7" w:rsidP="002476F7">
      <w:pPr>
        <w:numPr>
          <w:ilvl w:val="0"/>
          <w:numId w:val="1"/>
        </w:numPr>
        <w:spacing w:after="1" w:line="354" w:lineRule="auto"/>
        <w:ind w:right="35" w:hanging="360"/>
      </w:pPr>
      <w:r>
        <w:rPr>
          <w:rFonts w:ascii="Arial" w:eastAsia="Arial" w:hAnsi="Arial" w:cs="Arial"/>
        </w:rPr>
        <w:tab/>
      </w:r>
      <w:r>
        <w:t>Data loads Activities.</w:t>
      </w:r>
    </w:p>
    <w:p w14:paraId="23552EC0" w14:textId="77777777" w:rsidR="002476F7" w:rsidRDefault="002476F7" w:rsidP="002476F7">
      <w:pPr>
        <w:numPr>
          <w:ilvl w:val="0"/>
          <w:numId w:val="1"/>
        </w:numPr>
        <w:spacing w:after="1" w:line="354" w:lineRule="auto"/>
        <w:ind w:right="35" w:hanging="360"/>
      </w:pPr>
      <w:r>
        <w:t>Deployment using Change set and Github.</w:t>
      </w:r>
    </w:p>
    <w:p w14:paraId="449709BB" w14:textId="77777777" w:rsidR="00074826" w:rsidRDefault="00896119">
      <w:pPr>
        <w:pStyle w:val="Heading1"/>
        <w:ind w:left="-5"/>
      </w:pPr>
      <w:r>
        <w:t xml:space="preserve">PROFESSIONAL ACHIEVEMENTS  </w:t>
      </w:r>
    </w:p>
    <w:p w14:paraId="715D200D" w14:textId="77777777" w:rsidR="00BF68E7" w:rsidRDefault="00896119" w:rsidP="00BF68E7">
      <w:pPr>
        <w:numPr>
          <w:ilvl w:val="0"/>
          <w:numId w:val="2"/>
        </w:numPr>
        <w:spacing w:after="262" w:line="240" w:lineRule="auto"/>
        <w:ind w:right="35" w:hanging="360"/>
      </w:pPr>
      <w:r>
        <w:t>Have been awarded Delivery Achiever Award for 201</w:t>
      </w:r>
      <w:r w:rsidR="00415345">
        <w:t>3</w:t>
      </w:r>
      <w:r>
        <w:t xml:space="preserve"> (iGate)  </w:t>
      </w:r>
    </w:p>
    <w:p w14:paraId="1CA379C0" w14:textId="77777777" w:rsidR="00074826" w:rsidRDefault="00896119">
      <w:pPr>
        <w:shd w:val="clear" w:color="auto" w:fill="C9ECFC"/>
        <w:spacing w:after="144" w:line="259" w:lineRule="auto"/>
        <w:ind w:left="14" w:firstLine="0"/>
      </w:pPr>
      <w:r>
        <w:rPr>
          <w:rFonts w:ascii="Corbel" w:eastAsia="Corbel" w:hAnsi="Corbel" w:cs="Corbel"/>
          <w:b/>
        </w:rPr>
        <w:t xml:space="preserve">WORK EXPERIENCE </w:t>
      </w:r>
      <w:r>
        <w:t xml:space="preserve"> </w:t>
      </w:r>
    </w:p>
    <w:p w14:paraId="46828B4C" w14:textId="77777777" w:rsidR="00643215" w:rsidRDefault="00415345">
      <w:pPr>
        <w:numPr>
          <w:ilvl w:val="0"/>
          <w:numId w:val="2"/>
        </w:numPr>
        <w:ind w:right="35" w:hanging="360"/>
      </w:pPr>
      <w:r>
        <w:t xml:space="preserve">Cognizant </w:t>
      </w:r>
      <w:r w:rsidR="00643215">
        <w:t xml:space="preserve">(Position: </w:t>
      </w:r>
      <w:r>
        <w:t>Tech Lead</w:t>
      </w:r>
      <w:r w:rsidR="00643215">
        <w:t>)</w:t>
      </w:r>
      <w:r w:rsidR="00643215">
        <w:tab/>
      </w:r>
      <w:r w:rsidR="00643215">
        <w:tab/>
      </w:r>
      <w:r w:rsidR="00643215">
        <w:tab/>
      </w:r>
      <w:r>
        <w:t>Nov</w:t>
      </w:r>
      <w:r w:rsidR="00643215">
        <w:t xml:space="preserve"> 201</w:t>
      </w:r>
      <w:r>
        <w:t>5</w:t>
      </w:r>
      <w:r w:rsidR="00643215">
        <w:t xml:space="preserve"> - Present</w:t>
      </w:r>
    </w:p>
    <w:p w14:paraId="1926C691" w14:textId="77777777" w:rsidR="00EB5C69" w:rsidRDefault="00415345">
      <w:pPr>
        <w:numPr>
          <w:ilvl w:val="0"/>
          <w:numId w:val="2"/>
        </w:numPr>
        <w:ind w:right="35" w:hanging="360"/>
      </w:pPr>
      <w:r>
        <w:t>Igate</w:t>
      </w:r>
      <w:r w:rsidR="00896119">
        <w:t xml:space="preserve"> (Position: </w:t>
      </w:r>
      <w:r>
        <w:t>Sr Software Engineer</w:t>
      </w:r>
      <w:r w:rsidR="00EB5C69">
        <w:t xml:space="preserve">)  </w:t>
      </w:r>
      <w:r w:rsidR="00EB5C69">
        <w:tab/>
      </w:r>
      <w:r>
        <w:t xml:space="preserve">              </w:t>
      </w:r>
      <w:r w:rsidR="00EB5C69">
        <w:t>Nov 20</w:t>
      </w:r>
      <w:r>
        <w:t>10</w:t>
      </w:r>
      <w:r w:rsidR="00896119">
        <w:t xml:space="preserve"> – </w:t>
      </w:r>
      <w:r>
        <w:t>Nov 2015</w:t>
      </w:r>
    </w:p>
    <w:p w14:paraId="7F9C67FD" w14:textId="77777777" w:rsidR="00EB5C69" w:rsidRDefault="00415345" w:rsidP="00EB5C69">
      <w:pPr>
        <w:numPr>
          <w:ilvl w:val="0"/>
          <w:numId w:val="2"/>
        </w:numPr>
        <w:ind w:right="35" w:hanging="360"/>
      </w:pPr>
      <w:r>
        <w:t>RIL</w:t>
      </w:r>
      <w:r w:rsidR="00EB5C69">
        <w:t xml:space="preserve"> (Position: </w:t>
      </w:r>
      <w:r>
        <w:t>Software Engineer)                            Nov</w:t>
      </w:r>
      <w:r w:rsidR="00EB5C69">
        <w:t xml:space="preserve"> 20</w:t>
      </w:r>
      <w:r>
        <w:t>07</w:t>
      </w:r>
      <w:r w:rsidR="00EB5C69">
        <w:t xml:space="preserve"> – </w:t>
      </w:r>
      <w:r>
        <w:t>Feb</w:t>
      </w:r>
      <w:r w:rsidR="00EB5C69">
        <w:t xml:space="preserve"> 20</w:t>
      </w:r>
      <w:r>
        <w:t>09</w:t>
      </w:r>
      <w:r w:rsidR="00EB5C69">
        <w:t xml:space="preserve"> </w:t>
      </w:r>
    </w:p>
    <w:p w14:paraId="2E4E4168" w14:textId="77777777" w:rsidR="00074826" w:rsidRDefault="00896119" w:rsidP="00EB5C69">
      <w:pPr>
        <w:spacing w:after="346"/>
        <w:ind w:left="14" w:right="2345" w:firstLine="0"/>
      </w:pPr>
      <w:r>
        <w:rPr>
          <w:b/>
        </w:rPr>
        <w:lastRenderedPageBreak/>
        <w:t xml:space="preserve">KEY ASSIGNMENTS </w:t>
      </w:r>
      <w:r>
        <w:t xml:space="preserve"> </w:t>
      </w:r>
    </w:p>
    <w:p w14:paraId="0B300D39" w14:textId="77777777" w:rsidR="00563CB9" w:rsidRDefault="00563CB9" w:rsidP="00563CB9">
      <w:pPr>
        <w:pStyle w:val="Heading2"/>
        <w:ind w:left="-5"/>
      </w:pPr>
      <w:r>
        <w:t>ASSIGNMENT I: Pacific Gas and Electricity (PG &amp; E)</w:t>
      </w:r>
    </w:p>
    <w:p w14:paraId="4D780066" w14:textId="479E24E6" w:rsidR="00563CB9" w:rsidRDefault="00325972" w:rsidP="00563CB9">
      <w:r w:rsidRPr="00643215">
        <w:rPr>
          <w:u w:val="single"/>
        </w:rPr>
        <w:t>Description</w:t>
      </w:r>
      <w:r>
        <w:t xml:space="preserve">: Managing the delivery portfolio of all the Salesforce Applications for </w:t>
      </w:r>
      <w:r>
        <w:t>Energy &amp; Utility</w:t>
      </w:r>
      <w:r w:rsidR="00790E5A">
        <w:t xml:space="preserve"> </w:t>
      </w:r>
      <w:r>
        <w:t>contributing to a Revenue of 2M / year and maintaining the necessary quality of deliverables and Margin for the Account.</w:t>
      </w:r>
    </w:p>
    <w:p w14:paraId="0FB427D8" w14:textId="49AE72EB" w:rsidR="00B46A49" w:rsidRDefault="00B46A49" w:rsidP="00B46A49">
      <w:r w:rsidRPr="00643215">
        <w:rPr>
          <w:u w:val="single"/>
        </w:rPr>
        <w:t>Role</w:t>
      </w:r>
      <w:r>
        <w:t xml:space="preserve">: Technical </w:t>
      </w:r>
      <w:r w:rsidR="00F63CC6">
        <w:t>Project Manager.</w:t>
      </w:r>
    </w:p>
    <w:p w14:paraId="0D693455" w14:textId="77777777" w:rsidR="00B46A49" w:rsidRDefault="00B46A49" w:rsidP="00B46A49">
      <w:r w:rsidRPr="00643215">
        <w:rPr>
          <w:u w:val="single"/>
        </w:rPr>
        <w:t>Highlights</w:t>
      </w:r>
      <w:r>
        <w:t>:</w:t>
      </w:r>
    </w:p>
    <w:p w14:paraId="720339DE" w14:textId="6EE29BDF" w:rsidR="00EE694F" w:rsidRDefault="00EE694F" w:rsidP="00EE694F">
      <w:pPr>
        <w:pStyle w:val="ListParagraph"/>
        <w:numPr>
          <w:ilvl w:val="0"/>
          <w:numId w:val="14"/>
        </w:numPr>
      </w:pPr>
      <w:r>
        <w:t>Client Interactions: Leading the Monthly project review and engagement reviews with the key Business Stakeholders. Preparing Project Plans and Utilization reports for the Center of Excellence Project</w:t>
      </w:r>
    </w:p>
    <w:p w14:paraId="5C2F4FC4" w14:textId="77777777" w:rsidR="00492D4E" w:rsidRDefault="00492D4E" w:rsidP="00492D4E">
      <w:pPr>
        <w:pStyle w:val="ListParagraph"/>
        <w:numPr>
          <w:ilvl w:val="0"/>
          <w:numId w:val="14"/>
        </w:numPr>
      </w:pPr>
      <w:r>
        <w:t>Working on Delivery Led Sales initiatives to bring in new projects for Salesforce</w:t>
      </w:r>
    </w:p>
    <w:p w14:paraId="0AF92008" w14:textId="77777777" w:rsidR="00E54834" w:rsidRDefault="00E54834" w:rsidP="00E54834">
      <w:pPr>
        <w:pStyle w:val="ListParagraph"/>
        <w:numPr>
          <w:ilvl w:val="0"/>
          <w:numId w:val="14"/>
        </w:numPr>
      </w:pPr>
      <w:r>
        <w:t>Working on Proposals and RFP from Account and Practice end</w:t>
      </w:r>
    </w:p>
    <w:p w14:paraId="648D977C" w14:textId="77777777" w:rsidR="008A2805" w:rsidRDefault="008A2805" w:rsidP="008A2805">
      <w:pPr>
        <w:pStyle w:val="ListParagraph"/>
        <w:numPr>
          <w:ilvl w:val="0"/>
          <w:numId w:val="14"/>
        </w:numPr>
      </w:pPr>
      <w:r>
        <w:t>Conduct Sprint planning sessions for the Development projects</w:t>
      </w:r>
    </w:p>
    <w:p w14:paraId="37C3AED6" w14:textId="57277FD3" w:rsidR="00B46A49" w:rsidRDefault="00B46A49" w:rsidP="00B46A49">
      <w:pPr>
        <w:pStyle w:val="ListParagraph"/>
        <w:numPr>
          <w:ilvl w:val="0"/>
          <w:numId w:val="14"/>
        </w:numPr>
      </w:pPr>
      <w:r>
        <w:t>Code review and incorporation of Best Practices.</w:t>
      </w:r>
    </w:p>
    <w:p w14:paraId="5442539E" w14:textId="77777777" w:rsidR="00B12E56" w:rsidRPr="00D80DEA" w:rsidRDefault="00B12E56" w:rsidP="00B12E56">
      <w:pPr>
        <w:pStyle w:val="ListParagraph"/>
        <w:numPr>
          <w:ilvl w:val="0"/>
          <w:numId w:val="14"/>
        </w:numPr>
      </w:pPr>
      <w:r>
        <w:t>Propose technical and functional initiative to reduce technical debt and manual efforts</w:t>
      </w:r>
    </w:p>
    <w:p w14:paraId="215F99B2" w14:textId="77777777" w:rsidR="00D159A0" w:rsidRDefault="00D159A0" w:rsidP="00B12E56">
      <w:pPr>
        <w:pStyle w:val="ListParagraph"/>
        <w:ind w:left="734" w:firstLine="0"/>
      </w:pPr>
    </w:p>
    <w:p w14:paraId="69170ACD" w14:textId="77777777" w:rsidR="00643215" w:rsidRDefault="00143093" w:rsidP="00EB5C69">
      <w:pPr>
        <w:pStyle w:val="Heading2"/>
        <w:ind w:left="-5"/>
      </w:pPr>
      <w:r>
        <w:t>ASSIGNMENT I</w:t>
      </w:r>
      <w:r w:rsidR="00B46A49">
        <w:t>I</w:t>
      </w:r>
      <w:r>
        <w:t xml:space="preserve">: Cushman &amp; Wakefield </w:t>
      </w:r>
    </w:p>
    <w:p w14:paraId="34064A1E" w14:textId="77777777" w:rsidR="00643215" w:rsidRDefault="006379DB" w:rsidP="00643215">
      <w:r w:rsidRPr="00643215">
        <w:rPr>
          <w:u w:val="single"/>
        </w:rPr>
        <w:t>Description</w:t>
      </w:r>
      <w:r>
        <w:rPr>
          <w:u w:val="single"/>
        </w:rPr>
        <w:t>:</w:t>
      </w:r>
      <w:r w:rsidR="00143093" w:rsidRPr="00143093">
        <w:rPr>
          <w:rFonts w:asciiTheme="majorHAnsi" w:hAnsiTheme="majorHAnsi"/>
          <w:bCs/>
          <w:sz w:val="20"/>
          <w:szCs w:val="20"/>
        </w:rPr>
        <w:t xml:space="preserve"> </w:t>
      </w:r>
      <w:r w:rsidR="00143093" w:rsidRPr="00143093">
        <w:t>Cushman &amp; Wakefield Inc. is an American commercial real estate services company, which provides commercial real estate services to their clients using Salesforce.com.</w:t>
      </w:r>
    </w:p>
    <w:p w14:paraId="70562D19" w14:textId="77777777" w:rsidR="00643215" w:rsidRDefault="00643215" w:rsidP="00643215">
      <w:r w:rsidRPr="00643215">
        <w:rPr>
          <w:u w:val="single"/>
        </w:rPr>
        <w:t>Role</w:t>
      </w:r>
      <w:r w:rsidR="00143093">
        <w:t xml:space="preserve">: </w:t>
      </w:r>
      <w:r w:rsidR="000C130E">
        <w:t>Technical Lead</w:t>
      </w:r>
      <w:r w:rsidR="00143093">
        <w:t>.</w:t>
      </w:r>
    </w:p>
    <w:p w14:paraId="350D0DDF" w14:textId="77777777" w:rsidR="00643215" w:rsidRDefault="00643215" w:rsidP="00643215">
      <w:r w:rsidRPr="00643215">
        <w:rPr>
          <w:u w:val="single"/>
        </w:rPr>
        <w:t>Highlights</w:t>
      </w:r>
      <w:r>
        <w:t>:</w:t>
      </w:r>
    </w:p>
    <w:p w14:paraId="0629F4EC" w14:textId="77777777" w:rsidR="0043067F" w:rsidRDefault="0043067F" w:rsidP="0043067F">
      <w:pPr>
        <w:pStyle w:val="ListParagraph"/>
        <w:numPr>
          <w:ilvl w:val="0"/>
          <w:numId w:val="14"/>
        </w:numPr>
      </w:pPr>
      <w:r>
        <w:t xml:space="preserve">Attended Business workshops to understand the key enhancements </w:t>
      </w:r>
    </w:p>
    <w:p w14:paraId="09D97DC9" w14:textId="77777777" w:rsidR="00722542" w:rsidRDefault="00722542" w:rsidP="00722542">
      <w:pPr>
        <w:pStyle w:val="ListParagraph"/>
        <w:numPr>
          <w:ilvl w:val="0"/>
          <w:numId w:val="14"/>
        </w:numPr>
      </w:pPr>
      <w:r>
        <w:t>Responsible for end to end delivery which included SFDC, ETL and Tableau teams</w:t>
      </w:r>
    </w:p>
    <w:p w14:paraId="395DC1D7" w14:textId="412AAB6F" w:rsidR="00050040" w:rsidRDefault="00050040" w:rsidP="00050040">
      <w:pPr>
        <w:pStyle w:val="ListParagraph"/>
        <w:numPr>
          <w:ilvl w:val="0"/>
          <w:numId w:val="14"/>
        </w:numPr>
      </w:pPr>
      <w:r>
        <w:t>Code review and incorporation of Best Practices</w:t>
      </w:r>
      <w:r w:rsidR="0001518C">
        <w:t>.</w:t>
      </w:r>
    </w:p>
    <w:p w14:paraId="0DAED4B8" w14:textId="77777777" w:rsidR="007425A5" w:rsidRDefault="007425A5" w:rsidP="007425A5">
      <w:pPr>
        <w:pStyle w:val="ListParagraph"/>
        <w:numPr>
          <w:ilvl w:val="0"/>
          <w:numId w:val="14"/>
        </w:numPr>
      </w:pPr>
      <w:r>
        <w:t>Worked on Effort analysis and Project Budgeting</w:t>
      </w:r>
    </w:p>
    <w:p w14:paraId="5368B897" w14:textId="77777777" w:rsidR="00643215" w:rsidRPr="00643215" w:rsidRDefault="00643215" w:rsidP="00643215">
      <w:pPr>
        <w:pStyle w:val="ListParagraph"/>
        <w:ind w:left="734" w:firstLine="0"/>
      </w:pPr>
    </w:p>
    <w:p w14:paraId="737E61E7" w14:textId="77777777" w:rsidR="00EB5C69" w:rsidRDefault="00EB5C69" w:rsidP="00EB5C69">
      <w:pPr>
        <w:pStyle w:val="Heading2"/>
        <w:ind w:left="-5"/>
      </w:pPr>
      <w:r>
        <w:t xml:space="preserve">ASSIGNMENT </w:t>
      </w:r>
      <w:r w:rsidR="00B46A49">
        <w:t>I</w:t>
      </w:r>
      <w:r>
        <w:t>I</w:t>
      </w:r>
      <w:r w:rsidR="00305EB3">
        <w:t>I</w:t>
      </w:r>
      <w:r w:rsidR="00143093">
        <w:t>: Sanofi DCV Veeva Application.</w:t>
      </w:r>
      <w:r>
        <w:rPr>
          <w:u w:val="none"/>
        </w:rPr>
        <w:t xml:space="preserve">   </w:t>
      </w:r>
    </w:p>
    <w:p w14:paraId="527ECE15" w14:textId="77777777" w:rsidR="00EB5C69" w:rsidRDefault="00EB5C69" w:rsidP="00EB5C69">
      <w:pPr>
        <w:spacing w:after="201"/>
        <w:ind w:right="35"/>
      </w:pPr>
      <w:r>
        <w:rPr>
          <w:u w:val="single" w:color="000000"/>
        </w:rPr>
        <w:t>Description</w:t>
      </w:r>
      <w:r>
        <w:t xml:space="preserve">: </w:t>
      </w:r>
      <w:r w:rsidR="00143093">
        <w:t>E</w:t>
      </w:r>
      <w:r>
        <w:t>nhancement</w:t>
      </w:r>
      <w:r w:rsidR="00143093">
        <w:t xml:space="preserve"> and Support for</w:t>
      </w:r>
      <w:r>
        <w:t xml:space="preserve"> </w:t>
      </w:r>
      <w:r w:rsidR="00143093">
        <w:t>Sanofi</w:t>
      </w:r>
      <w:r>
        <w:t xml:space="preserve"> Salesforce</w:t>
      </w:r>
      <w:r w:rsidR="00143093">
        <w:t xml:space="preserve"> Veeva </w:t>
      </w:r>
      <w:r w:rsidR="00EB3554">
        <w:t>application for</w:t>
      </w:r>
      <w:r>
        <w:t xml:space="preserve"> </w:t>
      </w:r>
      <w:r w:rsidR="00EB3554">
        <w:t>US based Sales representative.</w:t>
      </w:r>
      <w:r>
        <w:t xml:space="preserve">  </w:t>
      </w:r>
    </w:p>
    <w:p w14:paraId="65B4DC82" w14:textId="77777777" w:rsidR="00266469" w:rsidRDefault="00EB5C69" w:rsidP="00266469">
      <w:r>
        <w:rPr>
          <w:u w:val="single" w:color="000000"/>
        </w:rPr>
        <w:t>Role</w:t>
      </w:r>
      <w:r w:rsidR="00EB3554">
        <w:t xml:space="preserve">: </w:t>
      </w:r>
      <w:r w:rsidR="00266469">
        <w:t>Technical Lead.</w:t>
      </w:r>
    </w:p>
    <w:p w14:paraId="667C621B" w14:textId="77777777" w:rsidR="00EB5C69" w:rsidRDefault="00EB5C69" w:rsidP="00266469">
      <w:pPr>
        <w:spacing w:after="201"/>
        <w:ind w:right="35"/>
      </w:pPr>
      <w:r>
        <w:rPr>
          <w:u w:val="single" w:color="000000"/>
        </w:rPr>
        <w:t>Highlights</w:t>
      </w:r>
      <w:r>
        <w:t xml:space="preserve">:  </w:t>
      </w:r>
    </w:p>
    <w:p w14:paraId="4CCCA1D1" w14:textId="77777777" w:rsidR="00EB3554" w:rsidRDefault="00D6359F" w:rsidP="00EB3554">
      <w:pPr>
        <w:numPr>
          <w:ilvl w:val="0"/>
          <w:numId w:val="3"/>
        </w:numPr>
        <w:spacing w:after="180"/>
        <w:ind w:right="35" w:hanging="360"/>
      </w:pPr>
      <w:r>
        <w:t>End to end responsibility for deployments of enhancement in both minor and major release.</w:t>
      </w:r>
    </w:p>
    <w:p w14:paraId="61689A01" w14:textId="77777777" w:rsidR="00BF68E7" w:rsidRDefault="00BF68E7" w:rsidP="00EB5C69">
      <w:pPr>
        <w:numPr>
          <w:ilvl w:val="0"/>
          <w:numId w:val="3"/>
        </w:numPr>
        <w:ind w:right="35" w:hanging="360"/>
      </w:pPr>
      <w:r>
        <w:t>Involved in esti</w:t>
      </w:r>
      <w:r w:rsidR="00EB3554">
        <w:t>mations of new Requirements.</w:t>
      </w:r>
    </w:p>
    <w:p w14:paraId="04E8F25B" w14:textId="77777777" w:rsidR="00D6359F" w:rsidRDefault="00D6359F" w:rsidP="00EB5C69">
      <w:pPr>
        <w:numPr>
          <w:ilvl w:val="0"/>
          <w:numId w:val="3"/>
        </w:numPr>
        <w:ind w:right="35" w:hanging="360"/>
      </w:pPr>
      <w:r>
        <w:t>Configure Veeva crm according to client need.</w:t>
      </w:r>
    </w:p>
    <w:p w14:paraId="77A6464D" w14:textId="77777777" w:rsidR="00D6359F" w:rsidRDefault="00D6359F" w:rsidP="00EB5C69">
      <w:pPr>
        <w:numPr>
          <w:ilvl w:val="0"/>
          <w:numId w:val="3"/>
        </w:numPr>
        <w:ind w:right="35" w:hanging="360"/>
      </w:pPr>
      <w:r>
        <w:lastRenderedPageBreak/>
        <w:t>Responsible for development of custom veeva components using force.com customization and configuration.</w:t>
      </w:r>
    </w:p>
    <w:p w14:paraId="40E3EF7C" w14:textId="77777777" w:rsidR="00D6359F" w:rsidRDefault="00D6359F" w:rsidP="00EB5C69">
      <w:pPr>
        <w:numPr>
          <w:ilvl w:val="0"/>
          <w:numId w:val="3"/>
        </w:numPr>
        <w:ind w:right="35" w:hanging="360"/>
      </w:pPr>
      <w:r>
        <w:t xml:space="preserve">Understand data and integration with different systems. </w:t>
      </w:r>
    </w:p>
    <w:p w14:paraId="0367371A" w14:textId="77777777" w:rsidR="00E820E7" w:rsidRDefault="00E820E7" w:rsidP="00EB5C69">
      <w:pPr>
        <w:numPr>
          <w:ilvl w:val="0"/>
          <w:numId w:val="3"/>
        </w:numPr>
        <w:ind w:right="35" w:hanging="360"/>
      </w:pPr>
      <w:r>
        <w:t>Work with end users to troubleshoot the issues.</w:t>
      </w:r>
    </w:p>
    <w:p w14:paraId="29B985C3" w14:textId="77777777" w:rsidR="00EB5C69" w:rsidRDefault="00EB5C69" w:rsidP="00EB5C69">
      <w:pPr>
        <w:numPr>
          <w:ilvl w:val="0"/>
          <w:numId w:val="3"/>
        </w:numPr>
        <w:spacing w:after="180"/>
        <w:ind w:right="35" w:hanging="360"/>
      </w:pPr>
      <w:r>
        <w:t>Driving Work Stream Review / Weekly Status Meets with the Client Teams</w:t>
      </w:r>
    </w:p>
    <w:p w14:paraId="4D4D4ED9" w14:textId="77777777" w:rsidR="00EB3554" w:rsidRDefault="00EB3554" w:rsidP="00EB5C69">
      <w:pPr>
        <w:numPr>
          <w:ilvl w:val="0"/>
          <w:numId w:val="3"/>
        </w:numPr>
        <w:spacing w:after="180"/>
        <w:ind w:right="35" w:hanging="360"/>
      </w:pPr>
      <w:r>
        <w:t xml:space="preserve">Worked on Report and </w:t>
      </w:r>
      <w:r w:rsidR="00014C75">
        <w:t>Dashboards</w:t>
      </w:r>
      <w:r w:rsidR="00705FBA">
        <w:t>.</w:t>
      </w:r>
    </w:p>
    <w:p w14:paraId="29D6BFD6" w14:textId="77777777" w:rsidR="00EB5C69" w:rsidRDefault="00EB5C69">
      <w:pPr>
        <w:pStyle w:val="Heading2"/>
        <w:ind w:left="-5"/>
      </w:pPr>
    </w:p>
    <w:p w14:paraId="2E8A48E3" w14:textId="77777777" w:rsidR="00074826" w:rsidRDefault="00896119">
      <w:pPr>
        <w:pStyle w:val="Heading2"/>
        <w:ind w:left="-5"/>
      </w:pPr>
      <w:r>
        <w:t>ASSIGNMENT I</w:t>
      </w:r>
      <w:r w:rsidR="00B46A49">
        <w:t>V</w:t>
      </w:r>
      <w:r w:rsidR="00EB3554">
        <w:t xml:space="preserve">: Walter Scott </w:t>
      </w:r>
    </w:p>
    <w:p w14:paraId="0A1B05A2" w14:textId="77777777" w:rsidR="00074826" w:rsidRDefault="00896119">
      <w:pPr>
        <w:spacing w:after="201"/>
        <w:ind w:right="35"/>
      </w:pPr>
      <w:r>
        <w:rPr>
          <w:u w:val="single" w:color="000000"/>
        </w:rPr>
        <w:t>Description</w:t>
      </w:r>
      <w:r>
        <w:t xml:space="preserve">: Development and Enhancement for </w:t>
      </w:r>
      <w:r w:rsidR="00EB3554">
        <w:t xml:space="preserve">Walter Scott </w:t>
      </w:r>
      <w:r>
        <w:t xml:space="preserve">Salesforce Implementation for Quarterly Releases  </w:t>
      </w:r>
    </w:p>
    <w:p w14:paraId="49B3D12C" w14:textId="77777777" w:rsidR="00074826" w:rsidRDefault="00896119">
      <w:pPr>
        <w:spacing w:after="201"/>
        <w:ind w:right="35"/>
      </w:pPr>
      <w:r>
        <w:rPr>
          <w:u w:val="single" w:color="000000"/>
        </w:rPr>
        <w:t>Role</w:t>
      </w:r>
      <w:r w:rsidR="00984EDB">
        <w:t>: Developer.</w:t>
      </w:r>
    </w:p>
    <w:p w14:paraId="126C5D1A" w14:textId="77777777" w:rsidR="00074826" w:rsidRDefault="00896119">
      <w:pPr>
        <w:spacing w:after="270" w:line="259" w:lineRule="auto"/>
        <w:ind w:left="-5"/>
      </w:pPr>
      <w:r>
        <w:rPr>
          <w:u w:val="single" w:color="000000"/>
        </w:rPr>
        <w:t>Highlights</w:t>
      </w:r>
      <w:r>
        <w:t xml:space="preserve">:  </w:t>
      </w:r>
    </w:p>
    <w:p w14:paraId="623C794C" w14:textId="77777777" w:rsidR="00074826" w:rsidRDefault="00EB3554">
      <w:pPr>
        <w:numPr>
          <w:ilvl w:val="0"/>
          <w:numId w:val="3"/>
        </w:numPr>
        <w:ind w:right="35" w:hanging="360"/>
      </w:pPr>
      <w:r>
        <w:t>Involved in daily scrum calls, Monthly Sprint.</w:t>
      </w:r>
    </w:p>
    <w:p w14:paraId="4506440E" w14:textId="77777777" w:rsidR="00074826" w:rsidRDefault="00EB3554">
      <w:pPr>
        <w:numPr>
          <w:ilvl w:val="0"/>
          <w:numId w:val="3"/>
        </w:numPr>
        <w:ind w:right="35" w:hanging="360"/>
      </w:pPr>
      <w:r>
        <w:t>Involved in customer interaction to configure application according to their need.</w:t>
      </w:r>
      <w:r w:rsidR="00896119">
        <w:t xml:space="preserve">  </w:t>
      </w:r>
    </w:p>
    <w:p w14:paraId="1C6DB90F" w14:textId="77777777" w:rsidR="00074826" w:rsidRDefault="00896119">
      <w:pPr>
        <w:numPr>
          <w:ilvl w:val="0"/>
          <w:numId w:val="3"/>
        </w:numPr>
        <w:ind w:right="35" w:hanging="360"/>
      </w:pPr>
      <w:r>
        <w:t xml:space="preserve">Responsible for End to End Delivery for every Release  </w:t>
      </w:r>
    </w:p>
    <w:p w14:paraId="38614479" w14:textId="77777777" w:rsidR="00EB3554" w:rsidRDefault="00EB3554">
      <w:pPr>
        <w:numPr>
          <w:ilvl w:val="0"/>
          <w:numId w:val="3"/>
        </w:numPr>
        <w:ind w:right="35" w:hanging="360"/>
      </w:pPr>
      <w:r>
        <w:t>Worked on Triggers, Apex Classes and Workflows.</w:t>
      </w:r>
      <w:r w:rsidR="00F85158">
        <w:t>Approval Process.</w:t>
      </w:r>
    </w:p>
    <w:p w14:paraId="068CAF80" w14:textId="77777777" w:rsidR="00EB3554" w:rsidRDefault="00EB3554">
      <w:pPr>
        <w:numPr>
          <w:ilvl w:val="0"/>
          <w:numId w:val="3"/>
        </w:numPr>
        <w:ind w:right="35" w:hanging="360"/>
      </w:pPr>
      <w:r>
        <w:t xml:space="preserve">Developed reports according to business need. </w:t>
      </w:r>
    </w:p>
    <w:p w14:paraId="5E35774C" w14:textId="77777777" w:rsidR="00074826" w:rsidRDefault="00896119" w:rsidP="00EB3554">
      <w:pPr>
        <w:spacing w:after="203" w:line="259" w:lineRule="auto"/>
        <w:ind w:right="35"/>
      </w:pPr>
      <w:r>
        <w:t xml:space="preserve">  </w:t>
      </w:r>
    </w:p>
    <w:p w14:paraId="442E887C" w14:textId="77777777" w:rsidR="00074826" w:rsidRDefault="00305EB3">
      <w:pPr>
        <w:pStyle w:val="Heading2"/>
        <w:ind w:left="-5"/>
      </w:pPr>
      <w:r>
        <w:t>ASSIGNMENT V</w:t>
      </w:r>
      <w:r w:rsidR="00896119">
        <w:t>: GE</w:t>
      </w:r>
      <w:r w:rsidR="00896119">
        <w:rPr>
          <w:u w:val="none"/>
        </w:rPr>
        <w:t xml:space="preserve">  </w:t>
      </w:r>
    </w:p>
    <w:p w14:paraId="4836C9C6" w14:textId="77777777" w:rsidR="00074826" w:rsidRDefault="00896119">
      <w:pPr>
        <w:spacing w:after="204"/>
        <w:ind w:right="35"/>
      </w:pPr>
      <w:r>
        <w:rPr>
          <w:u w:val="single" w:color="000000"/>
        </w:rPr>
        <w:t>Description</w:t>
      </w:r>
      <w:r>
        <w:t xml:space="preserve">: Enhancements and Support for GE Sales Cloud implementations  </w:t>
      </w:r>
    </w:p>
    <w:p w14:paraId="78E78AC4" w14:textId="77777777" w:rsidR="00074826" w:rsidRDefault="00896119">
      <w:pPr>
        <w:spacing w:after="198"/>
        <w:ind w:right="35"/>
      </w:pPr>
      <w:r>
        <w:rPr>
          <w:u w:val="single" w:color="000000"/>
        </w:rPr>
        <w:t>Role</w:t>
      </w:r>
      <w:r w:rsidR="00EB3554">
        <w:t>: Developer.</w:t>
      </w:r>
    </w:p>
    <w:p w14:paraId="65C3793C" w14:textId="77777777" w:rsidR="00074826" w:rsidRDefault="00896119">
      <w:pPr>
        <w:spacing w:after="270" w:line="259" w:lineRule="auto"/>
        <w:ind w:left="-5"/>
      </w:pPr>
      <w:r>
        <w:rPr>
          <w:u w:val="single" w:color="000000"/>
        </w:rPr>
        <w:t>Highlights</w:t>
      </w:r>
      <w:r>
        <w:t xml:space="preserve">:  </w:t>
      </w:r>
    </w:p>
    <w:p w14:paraId="170EF2B4" w14:textId="77777777" w:rsidR="00074826" w:rsidRDefault="00896119">
      <w:pPr>
        <w:numPr>
          <w:ilvl w:val="0"/>
          <w:numId w:val="4"/>
        </w:numPr>
        <w:ind w:right="35" w:hanging="360"/>
      </w:pPr>
      <w:r>
        <w:t xml:space="preserve">Introducing and implementing enhancements as per the business requirements  </w:t>
      </w:r>
    </w:p>
    <w:p w14:paraId="33819931" w14:textId="77777777" w:rsidR="00E7437E" w:rsidRDefault="00E7437E">
      <w:pPr>
        <w:numPr>
          <w:ilvl w:val="0"/>
          <w:numId w:val="4"/>
        </w:numPr>
        <w:ind w:right="35" w:hanging="360"/>
      </w:pPr>
      <w:r>
        <w:t xml:space="preserve">Worked on Triggers , Apex classes , workflows, Approval Process. </w:t>
      </w:r>
    </w:p>
    <w:p w14:paraId="0DDEB051" w14:textId="77777777" w:rsidR="00074826" w:rsidRDefault="00896119">
      <w:pPr>
        <w:numPr>
          <w:ilvl w:val="0"/>
          <w:numId w:val="4"/>
        </w:numPr>
        <w:ind w:right="35" w:hanging="360"/>
      </w:pPr>
      <w:r>
        <w:t xml:space="preserve">Customer Interactions  </w:t>
      </w:r>
    </w:p>
    <w:p w14:paraId="331EB9CA" w14:textId="77777777" w:rsidR="00074826" w:rsidRDefault="00896119">
      <w:pPr>
        <w:numPr>
          <w:ilvl w:val="0"/>
          <w:numId w:val="4"/>
        </w:numPr>
        <w:ind w:right="35" w:hanging="360"/>
      </w:pPr>
      <w:r>
        <w:t xml:space="preserve">Driving business calls  </w:t>
      </w:r>
    </w:p>
    <w:p w14:paraId="3CCA5439" w14:textId="77777777" w:rsidR="00074826" w:rsidRDefault="00896119">
      <w:pPr>
        <w:numPr>
          <w:ilvl w:val="0"/>
          <w:numId w:val="4"/>
        </w:numPr>
        <w:ind w:right="35" w:hanging="360"/>
      </w:pPr>
      <w:r>
        <w:t xml:space="preserve">Reports and scheduling of reports  </w:t>
      </w:r>
    </w:p>
    <w:p w14:paraId="390DE061" w14:textId="77777777" w:rsidR="00074826" w:rsidRDefault="00896119">
      <w:pPr>
        <w:numPr>
          <w:ilvl w:val="0"/>
          <w:numId w:val="4"/>
        </w:numPr>
        <w:spacing w:after="206"/>
        <w:ind w:right="35" w:hanging="360"/>
      </w:pPr>
      <w:r>
        <w:t xml:space="preserve">Refinement of Apex and Visualforce code  </w:t>
      </w:r>
    </w:p>
    <w:p w14:paraId="6465C2A0" w14:textId="77777777" w:rsidR="00074826" w:rsidRDefault="00896119">
      <w:pPr>
        <w:spacing w:after="203" w:line="259" w:lineRule="auto"/>
        <w:ind w:left="14" w:firstLine="0"/>
      </w:pPr>
      <w:r>
        <w:t xml:space="preserve">  </w:t>
      </w:r>
    </w:p>
    <w:p w14:paraId="2EE868B7" w14:textId="77777777" w:rsidR="00074826" w:rsidRDefault="00305EB3">
      <w:pPr>
        <w:pStyle w:val="Heading2"/>
        <w:ind w:left="-5"/>
      </w:pPr>
      <w:r>
        <w:lastRenderedPageBreak/>
        <w:t xml:space="preserve">ASSIGNMENT </w:t>
      </w:r>
      <w:r w:rsidR="007D28D8">
        <w:t>V</w:t>
      </w:r>
      <w:r w:rsidR="00B46A49">
        <w:t>I</w:t>
      </w:r>
      <w:r w:rsidR="00896119">
        <w:t>: SUPPORT CENTRAL - SFDC USER PROVISIONING</w:t>
      </w:r>
      <w:r w:rsidR="00896119">
        <w:rPr>
          <w:u w:val="none"/>
        </w:rPr>
        <w:t xml:space="preserve">  </w:t>
      </w:r>
    </w:p>
    <w:p w14:paraId="2506003C" w14:textId="77777777" w:rsidR="00074826" w:rsidRDefault="00896119">
      <w:pPr>
        <w:ind w:right="35"/>
      </w:pPr>
      <w:r>
        <w:rPr>
          <w:u w:val="single" w:color="000000"/>
        </w:rPr>
        <w:t>Description</w:t>
      </w:r>
      <w:r>
        <w:t xml:space="preserve">: Automating User Provisioning (User Creation) such that, when a User logs a Support Central ticket, to create a new User in Salesforce, an auto generated email from Support Central triggers the SFDC email settings and the User is automatically created, which in turn send another email notification to the concerned user.  </w:t>
      </w:r>
    </w:p>
    <w:p w14:paraId="7243C9C5" w14:textId="77777777" w:rsidR="00074826" w:rsidRDefault="00896119">
      <w:pPr>
        <w:spacing w:after="201"/>
        <w:ind w:right="35"/>
      </w:pPr>
      <w:r>
        <w:rPr>
          <w:u w:val="single" w:color="000000"/>
        </w:rPr>
        <w:t>Role</w:t>
      </w:r>
      <w:r w:rsidR="00935A68">
        <w:t>: Developer.</w:t>
      </w:r>
    </w:p>
    <w:p w14:paraId="2DA091D0" w14:textId="77777777" w:rsidR="00074826" w:rsidRDefault="00896119">
      <w:pPr>
        <w:spacing w:after="270" w:line="259" w:lineRule="auto"/>
        <w:ind w:left="-5"/>
      </w:pPr>
      <w:r>
        <w:rPr>
          <w:u w:val="single" w:color="000000"/>
        </w:rPr>
        <w:t>Highlights</w:t>
      </w:r>
      <w:r>
        <w:t xml:space="preserve">:  </w:t>
      </w:r>
    </w:p>
    <w:p w14:paraId="0406AD29" w14:textId="77777777" w:rsidR="00074826" w:rsidRDefault="00896119">
      <w:pPr>
        <w:numPr>
          <w:ilvl w:val="0"/>
          <w:numId w:val="5"/>
        </w:numPr>
        <w:ind w:right="35" w:hanging="734"/>
      </w:pPr>
      <w:r>
        <w:t xml:space="preserve">Assisting the Support Central Workflow  </w:t>
      </w:r>
    </w:p>
    <w:p w14:paraId="0F2DB425" w14:textId="77777777" w:rsidR="00074826" w:rsidRDefault="00896119" w:rsidP="00710562">
      <w:pPr>
        <w:numPr>
          <w:ilvl w:val="0"/>
          <w:numId w:val="5"/>
        </w:numPr>
        <w:ind w:right="35" w:hanging="734"/>
      </w:pPr>
      <w:r>
        <w:t xml:space="preserve">Creations of the SFDC email class to handle the acceptance of the email from SC (In bound email services)  </w:t>
      </w:r>
    </w:p>
    <w:p w14:paraId="6764B665" w14:textId="77777777" w:rsidR="00074826" w:rsidRDefault="00896119">
      <w:pPr>
        <w:numPr>
          <w:ilvl w:val="0"/>
          <w:numId w:val="5"/>
        </w:numPr>
        <w:spacing w:after="40"/>
        <w:ind w:right="35" w:hanging="734"/>
      </w:pPr>
      <w:r>
        <w:t xml:space="preserve">Developing the out bound email class to send out the notification to the user  </w:t>
      </w:r>
    </w:p>
    <w:p w14:paraId="1DB6416C" w14:textId="77777777" w:rsidR="00074826" w:rsidRDefault="00896119">
      <w:pPr>
        <w:spacing w:after="206" w:line="259" w:lineRule="auto"/>
        <w:ind w:left="734" w:firstLine="0"/>
      </w:pPr>
      <w:r>
        <w:t xml:space="preserve">  </w:t>
      </w:r>
    </w:p>
    <w:p w14:paraId="73F881F5" w14:textId="77777777" w:rsidR="00074826" w:rsidRDefault="00896119">
      <w:pPr>
        <w:pStyle w:val="Heading1"/>
        <w:ind w:left="-5"/>
      </w:pPr>
      <w:r>
        <w:t xml:space="preserve">EDUCATION  </w:t>
      </w:r>
    </w:p>
    <w:p w14:paraId="1F9E76E9" w14:textId="77777777" w:rsidR="00074826" w:rsidRDefault="00896119">
      <w:pPr>
        <w:numPr>
          <w:ilvl w:val="0"/>
          <w:numId w:val="13"/>
        </w:numPr>
        <w:ind w:right="35" w:hanging="360"/>
      </w:pPr>
      <w:r>
        <w:t>Graduate- B.E (</w:t>
      </w:r>
      <w:r w:rsidR="006379DB">
        <w:t>IT</w:t>
      </w:r>
      <w:r>
        <w:t xml:space="preserve">) from </w:t>
      </w:r>
      <w:r w:rsidR="006379DB">
        <w:t>BAMU(Aurangabad)</w:t>
      </w:r>
      <w:r>
        <w:t xml:space="preserve"> University  </w:t>
      </w:r>
    </w:p>
    <w:p w14:paraId="1D44997F" w14:textId="77777777" w:rsidR="006379DB" w:rsidRDefault="00896119" w:rsidP="00EE1B47">
      <w:pPr>
        <w:numPr>
          <w:ilvl w:val="0"/>
          <w:numId w:val="13"/>
        </w:numPr>
        <w:spacing w:after="202"/>
        <w:ind w:right="35" w:hanging="360"/>
      </w:pPr>
      <w:r>
        <w:t xml:space="preserve">HSC from Maharashtra Board  </w:t>
      </w:r>
    </w:p>
    <w:p w14:paraId="6BC1503C" w14:textId="51E35638" w:rsidR="00074826" w:rsidRDefault="00896119" w:rsidP="00EE1B47">
      <w:pPr>
        <w:numPr>
          <w:ilvl w:val="0"/>
          <w:numId w:val="13"/>
        </w:numPr>
        <w:spacing w:after="202"/>
        <w:ind w:right="35" w:hanging="360"/>
      </w:pPr>
      <w:r>
        <w:t xml:space="preserve">SSC from Maharashtra Board  </w:t>
      </w:r>
    </w:p>
    <w:tbl>
      <w:tblPr>
        <w:tblStyle w:val="TableGrid"/>
        <w:tblW w:w="9541" w:type="dxa"/>
        <w:tblInd w:w="-74" w:type="dxa"/>
        <w:tblCellMar>
          <w:right w:w="115" w:type="dxa"/>
        </w:tblCellMar>
        <w:tblLook w:val="04A0" w:firstRow="1" w:lastRow="0" w:firstColumn="1" w:lastColumn="0" w:noHBand="0" w:noVBand="1"/>
      </w:tblPr>
      <w:tblGrid>
        <w:gridCol w:w="2249"/>
        <w:gridCol w:w="7292"/>
      </w:tblGrid>
      <w:tr w:rsidR="001811AC" w14:paraId="275C3B3F" w14:textId="77777777" w:rsidTr="0050019B">
        <w:trPr>
          <w:trHeight w:val="554"/>
        </w:trPr>
        <w:tc>
          <w:tcPr>
            <w:tcW w:w="2249" w:type="dxa"/>
            <w:tcBorders>
              <w:top w:val="nil"/>
              <w:left w:val="nil"/>
              <w:bottom w:val="nil"/>
              <w:right w:val="nil"/>
            </w:tcBorders>
            <w:shd w:val="clear" w:color="auto" w:fill="C9ECFC"/>
            <w:vAlign w:val="center"/>
          </w:tcPr>
          <w:p w14:paraId="64B12C1B" w14:textId="77777777" w:rsidR="001811AC" w:rsidRDefault="001811AC" w:rsidP="0050019B">
            <w:pPr>
              <w:spacing w:after="0" w:line="259" w:lineRule="auto"/>
              <w:ind w:left="89" w:firstLine="0"/>
            </w:pPr>
            <w:r>
              <w:rPr>
                <w:b/>
              </w:rPr>
              <w:t xml:space="preserve">PERSONAL DETAILS </w:t>
            </w:r>
            <w:r>
              <w:t xml:space="preserve"> </w:t>
            </w:r>
          </w:p>
        </w:tc>
        <w:tc>
          <w:tcPr>
            <w:tcW w:w="7293" w:type="dxa"/>
            <w:tcBorders>
              <w:top w:val="nil"/>
              <w:left w:val="nil"/>
              <w:bottom w:val="nil"/>
              <w:right w:val="nil"/>
            </w:tcBorders>
            <w:shd w:val="clear" w:color="auto" w:fill="C9ECFC"/>
            <w:vAlign w:val="center"/>
          </w:tcPr>
          <w:p w14:paraId="7BF5FF9E" w14:textId="77777777" w:rsidR="001811AC" w:rsidRDefault="001811AC" w:rsidP="0050019B">
            <w:pPr>
              <w:spacing w:after="0" w:line="259" w:lineRule="auto"/>
              <w:ind w:left="0" w:firstLine="0"/>
            </w:pPr>
            <w:r>
              <w:t xml:space="preserve"> </w:t>
            </w:r>
          </w:p>
        </w:tc>
      </w:tr>
      <w:tr w:rsidR="001811AC" w14:paraId="1178A89B" w14:textId="77777777" w:rsidTr="0050019B">
        <w:trPr>
          <w:trHeight w:val="680"/>
        </w:trPr>
        <w:tc>
          <w:tcPr>
            <w:tcW w:w="2249" w:type="dxa"/>
            <w:tcBorders>
              <w:top w:val="nil"/>
              <w:left w:val="nil"/>
              <w:bottom w:val="nil"/>
              <w:right w:val="nil"/>
            </w:tcBorders>
            <w:vAlign w:val="center"/>
          </w:tcPr>
          <w:p w14:paraId="1859BAA1" w14:textId="77777777" w:rsidR="001811AC" w:rsidRDefault="001811AC" w:rsidP="0050019B">
            <w:pPr>
              <w:tabs>
                <w:tab w:val="center" w:pos="1529"/>
              </w:tabs>
              <w:spacing w:after="0" w:line="259" w:lineRule="auto"/>
              <w:ind w:left="0" w:firstLine="0"/>
            </w:pPr>
            <w:r>
              <w:rPr>
                <w:b/>
              </w:rPr>
              <w:t>Address:</w:t>
            </w:r>
            <w:r>
              <w:t xml:space="preserve">   </w:t>
            </w:r>
            <w:r>
              <w:tab/>
              <w:t xml:space="preserve">  </w:t>
            </w:r>
          </w:p>
        </w:tc>
        <w:tc>
          <w:tcPr>
            <w:tcW w:w="7293" w:type="dxa"/>
            <w:tcBorders>
              <w:top w:val="nil"/>
              <w:left w:val="nil"/>
              <w:bottom w:val="nil"/>
              <w:right w:val="nil"/>
            </w:tcBorders>
            <w:vAlign w:val="center"/>
          </w:tcPr>
          <w:p w14:paraId="455964B1" w14:textId="409879A7" w:rsidR="001811AC" w:rsidRDefault="001811AC" w:rsidP="0050019B">
            <w:pPr>
              <w:spacing w:after="0" w:line="259" w:lineRule="auto"/>
              <w:ind w:left="0" w:firstLine="0"/>
            </w:pPr>
            <w:r>
              <w:t>E 102 ,Surya skies ,kate vasti road ,Punawale.</w:t>
            </w:r>
          </w:p>
        </w:tc>
      </w:tr>
      <w:tr w:rsidR="001811AC" w14:paraId="2808A114" w14:textId="77777777" w:rsidTr="0050019B">
        <w:trPr>
          <w:trHeight w:val="629"/>
        </w:trPr>
        <w:tc>
          <w:tcPr>
            <w:tcW w:w="2249" w:type="dxa"/>
            <w:tcBorders>
              <w:top w:val="nil"/>
              <w:left w:val="nil"/>
              <w:bottom w:val="nil"/>
              <w:right w:val="nil"/>
            </w:tcBorders>
            <w:vAlign w:val="center"/>
          </w:tcPr>
          <w:p w14:paraId="5CE8EEAA" w14:textId="77777777" w:rsidR="001811AC" w:rsidRDefault="001811AC" w:rsidP="0050019B">
            <w:pPr>
              <w:tabs>
                <w:tab w:val="center" w:pos="1529"/>
              </w:tabs>
              <w:spacing w:after="0" w:line="259" w:lineRule="auto"/>
              <w:ind w:left="0" w:firstLine="0"/>
            </w:pPr>
            <w:r>
              <w:rPr>
                <w:b/>
              </w:rPr>
              <w:t>Email Id:</w:t>
            </w:r>
            <w:r>
              <w:t xml:space="preserve">   </w:t>
            </w:r>
            <w:r>
              <w:tab/>
              <w:t xml:space="preserve">  </w:t>
            </w:r>
          </w:p>
        </w:tc>
        <w:tc>
          <w:tcPr>
            <w:tcW w:w="7293" w:type="dxa"/>
            <w:tcBorders>
              <w:top w:val="nil"/>
              <w:left w:val="nil"/>
              <w:bottom w:val="nil"/>
              <w:right w:val="nil"/>
            </w:tcBorders>
            <w:vAlign w:val="center"/>
          </w:tcPr>
          <w:p w14:paraId="6F18DDFA" w14:textId="1D767F65" w:rsidR="001811AC" w:rsidRDefault="001811AC" w:rsidP="0050019B">
            <w:pPr>
              <w:spacing w:after="0" w:line="259" w:lineRule="auto"/>
              <w:ind w:left="0" w:firstLine="0"/>
            </w:pPr>
            <w:r>
              <w:t>ashish.kulkarni821@gmail.com</w:t>
            </w:r>
          </w:p>
        </w:tc>
      </w:tr>
      <w:tr w:rsidR="001811AC" w14:paraId="0BBF1BE9" w14:textId="77777777" w:rsidTr="0050019B">
        <w:trPr>
          <w:trHeight w:val="609"/>
        </w:trPr>
        <w:tc>
          <w:tcPr>
            <w:tcW w:w="2249" w:type="dxa"/>
            <w:tcBorders>
              <w:top w:val="nil"/>
              <w:left w:val="nil"/>
              <w:bottom w:val="nil"/>
              <w:right w:val="nil"/>
            </w:tcBorders>
            <w:vAlign w:val="center"/>
          </w:tcPr>
          <w:p w14:paraId="6E184D69" w14:textId="77777777" w:rsidR="001811AC" w:rsidRDefault="001811AC" w:rsidP="0050019B">
            <w:pPr>
              <w:tabs>
                <w:tab w:val="center" w:pos="1529"/>
              </w:tabs>
              <w:spacing w:after="0" w:line="259" w:lineRule="auto"/>
              <w:ind w:left="0" w:firstLine="0"/>
            </w:pPr>
            <w:r>
              <w:rPr>
                <w:b/>
              </w:rPr>
              <w:t>Mobile:</w:t>
            </w:r>
            <w:r>
              <w:t xml:space="preserve">   </w:t>
            </w:r>
            <w:r>
              <w:tab/>
              <w:t xml:space="preserve">  </w:t>
            </w:r>
          </w:p>
        </w:tc>
        <w:tc>
          <w:tcPr>
            <w:tcW w:w="7293" w:type="dxa"/>
            <w:tcBorders>
              <w:top w:val="nil"/>
              <w:left w:val="nil"/>
              <w:bottom w:val="nil"/>
              <w:right w:val="nil"/>
            </w:tcBorders>
            <w:vAlign w:val="center"/>
          </w:tcPr>
          <w:p w14:paraId="355EAA7C" w14:textId="499236EB" w:rsidR="001811AC" w:rsidRDefault="001811AC" w:rsidP="0050019B">
            <w:pPr>
              <w:spacing w:after="0" w:line="259" w:lineRule="auto"/>
              <w:ind w:left="0" w:firstLine="0"/>
            </w:pPr>
            <w:r>
              <w:t>9987690414</w:t>
            </w:r>
          </w:p>
        </w:tc>
      </w:tr>
    </w:tbl>
    <w:p w14:paraId="196F7A3D" w14:textId="77777777" w:rsidR="001811AC" w:rsidRDefault="001811AC" w:rsidP="001811AC">
      <w:pPr>
        <w:spacing w:after="202"/>
        <w:ind w:right="35"/>
      </w:pPr>
    </w:p>
    <w:p w14:paraId="7230095A" w14:textId="77777777" w:rsidR="00074826" w:rsidRDefault="00896119">
      <w:pPr>
        <w:spacing w:after="0" w:line="259" w:lineRule="auto"/>
        <w:ind w:left="14" w:firstLine="0"/>
      </w:pPr>
      <w:r>
        <w:rPr>
          <w:rFonts w:ascii="Corbel" w:eastAsia="Corbel" w:hAnsi="Corbel" w:cs="Corbel"/>
        </w:rPr>
        <w:t xml:space="preserve"> </w:t>
      </w:r>
      <w:r>
        <w:t xml:space="preserve"> </w:t>
      </w:r>
    </w:p>
    <w:sectPr w:rsidR="00074826" w:rsidSect="001F2BAB">
      <w:pgSz w:w="12240" w:h="15840"/>
      <w:pgMar w:top="1522" w:right="1359" w:bottom="174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0089" w14:textId="77777777" w:rsidR="0034524F" w:rsidRDefault="0034524F" w:rsidP="001D11DC">
      <w:pPr>
        <w:spacing w:after="0" w:line="240" w:lineRule="auto"/>
      </w:pPr>
      <w:r>
        <w:separator/>
      </w:r>
    </w:p>
  </w:endnote>
  <w:endnote w:type="continuationSeparator" w:id="0">
    <w:p w14:paraId="60D96B43" w14:textId="77777777" w:rsidR="0034524F" w:rsidRDefault="0034524F" w:rsidP="001D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A0A8" w14:textId="77777777" w:rsidR="0034524F" w:rsidRDefault="0034524F" w:rsidP="001D11DC">
      <w:pPr>
        <w:spacing w:after="0" w:line="240" w:lineRule="auto"/>
      </w:pPr>
      <w:r>
        <w:separator/>
      </w:r>
    </w:p>
  </w:footnote>
  <w:footnote w:type="continuationSeparator" w:id="0">
    <w:p w14:paraId="736C5864" w14:textId="77777777" w:rsidR="0034524F" w:rsidRDefault="0034524F" w:rsidP="001D1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49B"/>
    <w:multiLevelType w:val="hybridMultilevel"/>
    <w:tmpl w:val="C0EA8236"/>
    <w:lvl w:ilvl="0" w:tplc="79A66BEE">
      <w:start w:val="1"/>
      <w:numFmt w:val="bullet"/>
      <w:lvlText w:val="•"/>
      <w:lvlJc w:val="left"/>
      <w:pPr>
        <w:ind w:left="734"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4100D4A"/>
    <w:multiLevelType w:val="hybridMultilevel"/>
    <w:tmpl w:val="EA94C59E"/>
    <w:lvl w:ilvl="0" w:tplc="D21C0F0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AA6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26C28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4AF7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B2760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72602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2C2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DA233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0CA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228F6"/>
    <w:multiLevelType w:val="hybridMultilevel"/>
    <w:tmpl w:val="243A27F2"/>
    <w:lvl w:ilvl="0" w:tplc="EF90110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241E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4128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8E523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E23B1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68F1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0C9D1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A28FD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BCDFF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087450"/>
    <w:multiLevelType w:val="hybridMultilevel"/>
    <w:tmpl w:val="01EAC432"/>
    <w:lvl w:ilvl="0" w:tplc="3ABE151A">
      <w:start w:val="1"/>
      <w:numFmt w:val="bullet"/>
      <w:lvlText w:val="•"/>
      <w:lvlJc w:val="left"/>
      <w:pPr>
        <w:ind w:left="10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F01AB4">
      <w:start w:val="1"/>
      <w:numFmt w:val="bullet"/>
      <w:lvlText w:val="o"/>
      <w:lvlJc w:val="left"/>
      <w:pPr>
        <w:ind w:left="1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24D146">
      <w:start w:val="1"/>
      <w:numFmt w:val="bullet"/>
      <w:lvlText w:val="▪"/>
      <w:lvlJc w:val="left"/>
      <w:pPr>
        <w:ind w:left="2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DEC540">
      <w:start w:val="1"/>
      <w:numFmt w:val="bullet"/>
      <w:lvlText w:val="•"/>
      <w:lvlJc w:val="left"/>
      <w:pPr>
        <w:ind w:left="2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B6D3FA">
      <w:start w:val="1"/>
      <w:numFmt w:val="bullet"/>
      <w:lvlText w:val="o"/>
      <w:lvlJc w:val="left"/>
      <w:pPr>
        <w:ind w:left="3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62607C">
      <w:start w:val="1"/>
      <w:numFmt w:val="bullet"/>
      <w:lvlText w:val="▪"/>
      <w:lvlJc w:val="left"/>
      <w:pPr>
        <w:ind w:left="4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406DAE">
      <w:start w:val="1"/>
      <w:numFmt w:val="bullet"/>
      <w:lvlText w:val="•"/>
      <w:lvlJc w:val="left"/>
      <w:pPr>
        <w:ind w:left="5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A86148">
      <w:start w:val="1"/>
      <w:numFmt w:val="bullet"/>
      <w:lvlText w:val="o"/>
      <w:lvlJc w:val="left"/>
      <w:pPr>
        <w:ind w:left="5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C05856">
      <w:start w:val="1"/>
      <w:numFmt w:val="bullet"/>
      <w:lvlText w:val="▪"/>
      <w:lvlJc w:val="left"/>
      <w:pPr>
        <w:ind w:left="6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8E4C86"/>
    <w:multiLevelType w:val="hybridMultilevel"/>
    <w:tmpl w:val="ED16E9F8"/>
    <w:lvl w:ilvl="0" w:tplc="860E6B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B0DA1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68B6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6A2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C9C4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042B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C307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F0EA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745E8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29714B"/>
    <w:multiLevelType w:val="hybridMultilevel"/>
    <w:tmpl w:val="1480DC2E"/>
    <w:lvl w:ilvl="0" w:tplc="8FE84DD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6AACF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7C5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0CE0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2C575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AA3E1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F8CB9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9EE47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BE308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C17B00"/>
    <w:multiLevelType w:val="hybridMultilevel"/>
    <w:tmpl w:val="E0FE30AE"/>
    <w:lvl w:ilvl="0" w:tplc="100E3B5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BAF42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76B8C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4A7D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1C0AD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EF26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E86B3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6C8A9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90424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2149D4"/>
    <w:multiLevelType w:val="hybridMultilevel"/>
    <w:tmpl w:val="24B0C98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8" w15:restartNumberingAfterBreak="0">
    <w:nsid w:val="4C040AB5"/>
    <w:multiLevelType w:val="hybridMultilevel"/>
    <w:tmpl w:val="D68EB8D6"/>
    <w:lvl w:ilvl="0" w:tplc="9B58F77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9EAC4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7E033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E6DF5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E4EE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06A80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ECF50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F8C60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6CBB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D05086"/>
    <w:multiLevelType w:val="hybridMultilevel"/>
    <w:tmpl w:val="FB5A3FEA"/>
    <w:lvl w:ilvl="0" w:tplc="79A66B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A822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D476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C80C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F655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062F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8E4A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00DA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6A39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651CB0"/>
    <w:multiLevelType w:val="hybridMultilevel"/>
    <w:tmpl w:val="698A6D94"/>
    <w:lvl w:ilvl="0" w:tplc="4CF6E92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20A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BCAB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0851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C05E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9A9B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B6526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AA3F2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ACB29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E87B54"/>
    <w:multiLevelType w:val="hybridMultilevel"/>
    <w:tmpl w:val="50240A0A"/>
    <w:lvl w:ilvl="0" w:tplc="920E93E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A4BE0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58419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264CE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B46F5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E2E1E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C4E2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3475B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42EB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2C41D0"/>
    <w:multiLevelType w:val="hybridMultilevel"/>
    <w:tmpl w:val="306E50E8"/>
    <w:lvl w:ilvl="0" w:tplc="6E94A02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E6989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C6694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44149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F248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98C81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FC496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BC4FA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687A0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2A76CC"/>
    <w:multiLevelType w:val="hybridMultilevel"/>
    <w:tmpl w:val="5F74421A"/>
    <w:lvl w:ilvl="0" w:tplc="715C2EC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EC672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C45FD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4E49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90D80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4E43C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CEDFE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B21D5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AA7E9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DA62E76"/>
    <w:multiLevelType w:val="hybridMultilevel"/>
    <w:tmpl w:val="45703190"/>
    <w:lvl w:ilvl="0" w:tplc="CDF008C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1C3A1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CA631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AACA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FA3C8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C94A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89B2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D6CE4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AE72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9"/>
  </w:num>
  <w:num w:numId="4">
    <w:abstractNumId w:val="14"/>
  </w:num>
  <w:num w:numId="5">
    <w:abstractNumId w:val="3"/>
  </w:num>
  <w:num w:numId="6">
    <w:abstractNumId w:val="5"/>
  </w:num>
  <w:num w:numId="7">
    <w:abstractNumId w:val="6"/>
  </w:num>
  <w:num w:numId="8">
    <w:abstractNumId w:val="12"/>
  </w:num>
  <w:num w:numId="9">
    <w:abstractNumId w:val="10"/>
  </w:num>
  <w:num w:numId="10">
    <w:abstractNumId w:val="11"/>
  </w:num>
  <w:num w:numId="11">
    <w:abstractNumId w:val="2"/>
  </w:num>
  <w:num w:numId="12">
    <w:abstractNumId w:val="8"/>
  </w:num>
  <w:num w:numId="13">
    <w:abstractNumId w:val="13"/>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26"/>
    <w:rsid w:val="00014C75"/>
    <w:rsid w:val="0001518C"/>
    <w:rsid w:val="0002699E"/>
    <w:rsid w:val="0004101D"/>
    <w:rsid w:val="00050040"/>
    <w:rsid w:val="00074826"/>
    <w:rsid w:val="000C130E"/>
    <w:rsid w:val="00143093"/>
    <w:rsid w:val="00151804"/>
    <w:rsid w:val="001811AC"/>
    <w:rsid w:val="001A2A73"/>
    <w:rsid w:val="001D11DC"/>
    <w:rsid w:val="001D2E6C"/>
    <w:rsid w:val="001F2BAB"/>
    <w:rsid w:val="002213C5"/>
    <w:rsid w:val="00232808"/>
    <w:rsid w:val="002476F7"/>
    <w:rsid w:val="00266469"/>
    <w:rsid w:val="002A2270"/>
    <w:rsid w:val="002F475B"/>
    <w:rsid w:val="00305EB3"/>
    <w:rsid w:val="00325972"/>
    <w:rsid w:val="0034524F"/>
    <w:rsid w:val="00357E4A"/>
    <w:rsid w:val="00371C32"/>
    <w:rsid w:val="003C54EE"/>
    <w:rsid w:val="00415345"/>
    <w:rsid w:val="0043067F"/>
    <w:rsid w:val="004412E2"/>
    <w:rsid w:val="00471C7D"/>
    <w:rsid w:val="004867DB"/>
    <w:rsid w:val="00492D4E"/>
    <w:rsid w:val="004A1BBA"/>
    <w:rsid w:val="004B3BDB"/>
    <w:rsid w:val="004B42A6"/>
    <w:rsid w:val="004E3F17"/>
    <w:rsid w:val="00563CB9"/>
    <w:rsid w:val="00577521"/>
    <w:rsid w:val="005957A1"/>
    <w:rsid w:val="005A03CC"/>
    <w:rsid w:val="005C5B25"/>
    <w:rsid w:val="00605D1D"/>
    <w:rsid w:val="00616795"/>
    <w:rsid w:val="006379DB"/>
    <w:rsid w:val="00643215"/>
    <w:rsid w:val="007048D8"/>
    <w:rsid w:val="00705FBA"/>
    <w:rsid w:val="00722542"/>
    <w:rsid w:val="007425A5"/>
    <w:rsid w:val="007477AE"/>
    <w:rsid w:val="00790E5A"/>
    <w:rsid w:val="007D28D8"/>
    <w:rsid w:val="007F1E0A"/>
    <w:rsid w:val="00887387"/>
    <w:rsid w:val="00896119"/>
    <w:rsid w:val="008A2805"/>
    <w:rsid w:val="00921EA1"/>
    <w:rsid w:val="00935A68"/>
    <w:rsid w:val="00937B41"/>
    <w:rsid w:val="00945B04"/>
    <w:rsid w:val="00984EDB"/>
    <w:rsid w:val="009947CC"/>
    <w:rsid w:val="009D2654"/>
    <w:rsid w:val="00A35226"/>
    <w:rsid w:val="00A6059F"/>
    <w:rsid w:val="00AC69F4"/>
    <w:rsid w:val="00AF1DF7"/>
    <w:rsid w:val="00AF7303"/>
    <w:rsid w:val="00B12E56"/>
    <w:rsid w:val="00B21C7E"/>
    <w:rsid w:val="00B46A49"/>
    <w:rsid w:val="00BB3B1C"/>
    <w:rsid w:val="00BF68E7"/>
    <w:rsid w:val="00C23C7C"/>
    <w:rsid w:val="00C53AD6"/>
    <w:rsid w:val="00C95C69"/>
    <w:rsid w:val="00D03570"/>
    <w:rsid w:val="00D12E42"/>
    <w:rsid w:val="00D159A0"/>
    <w:rsid w:val="00D32E92"/>
    <w:rsid w:val="00D6359F"/>
    <w:rsid w:val="00DA6E12"/>
    <w:rsid w:val="00DA7FDF"/>
    <w:rsid w:val="00DE55CA"/>
    <w:rsid w:val="00DE7EC4"/>
    <w:rsid w:val="00DF33B7"/>
    <w:rsid w:val="00E54834"/>
    <w:rsid w:val="00E7437E"/>
    <w:rsid w:val="00E820E7"/>
    <w:rsid w:val="00E94B25"/>
    <w:rsid w:val="00EB3554"/>
    <w:rsid w:val="00EB5C69"/>
    <w:rsid w:val="00EE694F"/>
    <w:rsid w:val="00F11750"/>
    <w:rsid w:val="00F20DA9"/>
    <w:rsid w:val="00F314E3"/>
    <w:rsid w:val="00F45C19"/>
    <w:rsid w:val="00F50B3D"/>
    <w:rsid w:val="00F63CC6"/>
    <w:rsid w:val="00F85158"/>
    <w:rsid w:val="00FF7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06561D88"/>
  <w15:docId w15:val="{E730EDD1-FAF6-4693-9E66-47751103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AB"/>
    <w:pPr>
      <w:spacing w:after="103" w:line="262" w:lineRule="auto"/>
      <w:ind w:left="24" w:hanging="10"/>
    </w:pPr>
    <w:rPr>
      <w:rFonts w:ascii="Calibri" w:eastAsia="Calibri" w:hAnsi="Calibri" w:cs="Calibri"/>
      <w:color w:val="000000"/>
    </w:rPr>
  </w:style>
  <w:style w:type="paragraph" w:styleId="Heading1">
    <w:name w:val="heading 1"/>
    <w:next w:val="Normal"/>
    <w:link w:val="Heading1Char"/>
    <w:uiPriority w:val="9"/>
    <w:unhideWhenUsed/>
    <w:qFormat/>
    <w:rsid w:val="001F2BAB"/>
    <w:pPr>
      <w:keepNext/>
      <w:keepLines/>
      <w:shd w:val="clear" w:color="auto" w:fill="C9ECFC"/>
      <w:spacing w:after="132"/>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rsid w:val="001F2BAB"/>
    <w:pPr>
      <w:keepNext/>
      <w:keepLines/>
      <w:spacing w:after="204"/>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2BAB"/>
    <w:rPr>
      <w:rFonts w:ascii="Calibri" w:eastAsia="Calibri" w:hAnsi="Calibri" w:cs="Calibri"/>
      <w:b/>
      <w:color w:val="000000"/>
      <w:sz w:val="22"/>
    </w:rPr>
  </w:style>
  <w:style w:type="character" w:customStyle="1" w:styleId="Heading2Char">
    <w:name w:val="Heading 2 Char"/>
    <w:link w:val="Heading2"/>
    <w:rsid w:val="001F2BAB"/>
    <w:rPr>
      <w:rFonts w:ascii="Calibri" w:eastAsia="Calibri" w:hAnsi="Calibri" w:cs="Calibri"/>
      <w:b/>
      <w:color w:val="000000"/>
      <w:sz w:val="22"/>
      <w:u w:val="single" w:color="000000"/>
    </w:rPr>
  </w:style>
  <w:style w:type="table" w:customStyle="1" w:styleId="TableGrid">
    <w:name w:val="TableGrid"/>
    <w:rsid w:val="001F2BA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5C69"/>
    <w:pPr>
      <w:ind w:left="720"/>
      <w:contextualSpacing/>
    </w:pPr>
  </w:style>
  <w:style w:type="paragraph" w:styleId="BalloonText">
    <w:name w:val="Balloon Text"/>
    <w:basedOn w:val="Normal"/>
    <w:link w:val="BalloonTextChar"/>
    <w:uiPriority w:val="99"/>
    <w:semiHidden/>
    <w:unhideWhenUsed/>
    <w:rsid w:val="00704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8D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Adsul, Ipsita A.</dc:creator>
  <cp:lastModifiedBy>Kulkarni, Ashish Shyamsundar (Cognizant)</cp:lastModifiedBy>
  <cp:revision>3</cp:revision>
  <cp:lastPrinted>2017-01-12T09:12:00Z</cp:lastPrinted>
  <dcterms:created xsi:type="dcterms:W3CDTF">2022-04-21T06:23:00Z</dcterms:created>
  <dcterms:modified xsi:type="dcterms:W3CDTF">2022-04-21T06:25:00Z</dcterms:modified>
</cp:coreProperties>
</file>