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0E96829A" w:rsidR="00EA5D2D" w:rsidRPr="00084BD2" w:rsidRDefault="00AC409F" w:rsidP="00105925">
      <w:pPr>
        <w:pStyle w:val="PaperTitle"/>
      </w:pPr>
      <w:r>
        <w:t>Predictive Modeling for Customer Churn in Savings Accounts</w:t>
      </w:r>
      <w:r w:rsidR="00084BD2" w:rsidRPr="00084BD2">
        <w:t xml:space="preserve"> (February 20</w:t>
      </w:r>
      <w:r w:rsidR="00A611EE">
        <w:t>22</w:t>
      </w:r>
      <w:r w:rsidR="00084BD2" w:rsidRPr="00084BD2">
        <w:t>)</w:t>
      </w:r>
    </w:p>
    <w:p w14:paraId="5FE3534C" w14:textId="70C50AD9" w:rsidR="00EA5D2D" w:rsidRPr="00084BD2" w:rsidRDefault="00AC409F" w:rsidP="005C261D">
      <w:pPr>
        <w:pStyle w:val="AU"/>
        <w:spacing w:after="0"/>
      </w:pPr>
      <w:r w:rsidRPr="00AC409F">
        <w:t>Shivam Sekhri</w:t>
      </w:r>
    </w:p>
    <w:p w14:paraId="2EFF7622" w14:textId="370B8F0A" w:rsidR="00084BD2" w:rsidRPr="005C261D" w:rsidRDefault="00AC409F" w:rsidP="005C261D">
      <w:pPr>
        <w:pStyle w:val="PINoSpace"/>
        <w:ind w:firstLine="0"/>
        <w:rPr>
          <w:sz w:val="14"/>
          <w:szCs w:val="14"/>
        </w:rPr>
      </w:pPr>
      <w:r>
        <w:rPr>
          <w:sz w:val="14"/>
          <w:szCs w:val="14"/>
        </w:rPr>
        <w:t>Humber Institute of Technology and Advance Learning, M8W 1M8, Canada</w:t>
      </w:r>
    </w:p>
    <w:p w14:paraId="78E9FA79" w14:textId="76494B9F" w:rsidR="00557622" w:rsidRPr="00557622" w:rsidRDefault="00DF0522" w:rsidP="00557622">
      <w:pPr>
        <w:pStyle w:val="PI"/>
        <w:spacing w:before="100" w:after="100"/>
        <w:ind w:right="1598" w:firstLine="0"/>
        <w:rPr>
          <w:rStyle w:val="H5CharChar"/>
          <w:rFonts w:ascii="Times New Roman" w:hAnsi="Times New Roman"/>
          <w:b w:val="0"/>
          <w:color w:val="auto"/>
        </w:rPr>
      </w:pPr>
      <w:r>
        <w:t>Shivam Sekhri</w:t>
      </w:r>
      <w:r w:rsidR="005C261D">
        <w:t xml:space="preserve"> (e-mail:</w:t>
      </w:r>
      <w:r>
        <w:t xml:space="preserve"> </w:t>
      </w:r>
      <w:r w:rsidR="00195449" w:rsidRPr="00195449">
        <w:t>N01574357@humber</w:t>
      </w:r>
      <w:r w:rsidR="00195449">
        <w:t>mail</w:t>
      </w:r>
      <w:r w:rsidR="00195449" w:rsidRPr="00195449">
        <w:t>.ca</w:t>
      </w:r>
      <w:r w:rsidR="005C261D">
        <w:t>).</w:t>
      </w:r>
    </w:p>
    <w:p w14:paraId="25001565" w14:textId="4C372C1B" w:rsidR="00EA5D2D" w:rsidRPr="00364197" w:rsidRDefault="00EA5D2D" w:rsidP="005C3955">
      <w:pPr>
        <w:pStyle w:val="Abstract"/>
      </w:pPr>
      <w:r w:rsidRPr="00887BB0">
        <w:rPr>
          <w:rStyle w:val="H5CharChar"/>
        </w:rPr>
        <w:t>ABSTRACT</w:t>
      </w:r>
      <w:r w:rsidRPr="0062439C">
        <w:t xml:space="preserve"> </w:t>
      </w:r>
      <w:r w:rsidR="003F0D0E">
        <w:br/>
      </w:r>
      <w:r w:rsidR="00557622">
        <w:t xml:space="preserve">The study </w:t>
      </w:r>
      <w:r w:rsidR="00731F7D">
        <w:t xml:space="preserve">helps the </w:t>
      </w:r>
      <w:r w:rsidR="00D066BB">
        <w:t>Canadian National B</w:t>
      </w:r>
      <w:r w:rsidR="00731F7D">
        <w:t xml:space="preserve">ank </w:t>
      </w:r>
      <w:r w:rsidR="007368FD">
        <w:t xml:space="preserve">to </w:t>
      </w:r>
      <w:r w:rsidR="00731F7D">
        <w:t xml:space="preserve">identify customers </w:t>
      </w:r>
      <w:r w:rsidR="007368FD">
        <w:t xml:space="preserve">efficiently </w:t>
      </w:r>
      <w:r w:rsidR="00731F7D">
        <w:t xml:space="preserve">who could likely churn in the future from their </w:t>
      </w:r>
      <w:r w:rsidR="00BD05AC">
        <w:t>s</w:t>
      </w:r>
      <w:r w:rsidR="00731F7D">
        <w:t>avings account</w:t>
      </w:r>
      <w:r w:rsidR="00BD05AC">
        <w:t xml:space="preserve"> services</w:t>
      </w:r>
      <w:r w:rsidR="00731F7D">
        <w:t>.</w:t>
      </w:r>
      <w:r w:rsidR="00D066BB">
        <w:t xml:space="preserve"> This is achieved by </w:t>
      </w:r>
      <w:r w:rsidR="007368FD">
        <w:t xml:space="preserve">the </w:t>
      </w:r>
      <w:r w:rsidR="002D47AA">
        <w:t xml:space="preserve">development of the </w:t>
      </w:r>
      <w:r w:rsidR="007368FD">
        <w:t xml:space="preserve">robust machine learning model. The motivation behind this study is to </w:t>
      </w:r>
      <w:r w:rsidR="003B66E8">
        <w:t xml:space="preserve">train the best machine learning model </w:t>
      </w:r>
      <w:r w:rsidR="00EE061F">
        <w:t xml:space="preserve">for the bank </w:t>
      </w:r>
      <w:r w:rsidR="003B66E8">
        <w:t xml:space="preserve">that </w:t>
      </w:r>
      <w:r w:rsidR="00F01EAA">
        <w:t>could assist</w:t>
      </w:r>
      <w:r w:rsidR="00757C7C">
        <w:t xml:space="preserve"> them </w:t>
      </w:r>
      <w:r w:rsidR="00F01EAA">
        <w:t>in predicting</w:t>
      </w:r>
      <w:r w:rsidR="00835DF1">
        <w:t xml:space="preserve"> near-precise target </w:t>
      </w:r>
      <w:r w:rsidR="002D47AA">
        <w:t>customers</w:t>
      </w:r>
      <w:r w:rsidR="00F01EAA">
        <w:t xml:space="preserve"> who are likely to leave their services</w:t>
      </w:r>
      <w:r w:rsidR="002D47AA">
        <w:t>.</w:t>
      </w:r>
      <w:r w:rsidR="003B66E8">
        <w:t xml:space="preserve"> </w:t>
      </w:r>
      <w:r w:rsidR="00F84032">
        <w:t xml:space="preserve">The contribution of our study will make it easier for the Canadian National Bank </w:t>
      </w:r>
      <w:r w:rsidR="006C7D78">
        <w:t xml:space="preserve">to </w:t>
      </w:r>
      <w:r w:rsidR="0082143E" w:rsidRPr="006D2CAE">
        <w:rPr>
          <w:rFonts w:cs="TimesLTStd-Roman"/>
        </w:rPr>
        <w:t>identif</w:t>
      </w:r>
      <w:r w:rsidR="0082143E">
        <w:rPr>
          <w:rFonts w:cs="TimesLTStd-Roman"/>
        </w:rPr>
        <w:t xml:space="preserve">y </w:t>
      </w:r>
      <w:r w:rsidR="0082143E" w:rsidRPr="006D2CAE">
        <w:rPr>
          <w:rFonts w:cs="TimesLTStd-Roman"/>
        </w:rPr>
        <w:t xml:space="preserve">and target at-risk customers through measures like personalized emails and offers, aiming to </w:t>
      </w:r>
      <w:r w:rsidR="002010F8">
        <w:rPr>
          <w:rFonts w:cs="TimesLTStd-Roman"/>
        </w:rPr>
        <w:t>increase</w:t>
      </w:r>
      <w:r w:rsidR="0082143E" w:rsidRPr="006D2CAE">
        <w:rPr>
          <w:rFonts w:cs="TimesLTStd-Roman"/>
        </w:rPr>
        <w:t xml:space="preserve"> retention and promote continued use of savings accounts.</w:t>
      </w:r>
      <w:r w:rsidR="00BC637E">
        <w:rPr>
          <w:rFonts w:cs="TimesLTStd-Roman"/>
        </w:rPr>
        <w:t xml:space="preserve"> </w:t>
      </w:r>
      <w:r w:rsidR="004F4FA4">
        <w:rPr>
          <w:rFonts w:cs="TimesLTStd-Roman"/>
        </w:rPr>
        <w:t>Once</w:t>
      </w:r>
      <w:r w:rsidR="00C60E95">
        <w:rPr>
          <w:rFonts w:cs="TimesLTStd-Roman"/>
        </w:rPr>
        <w:t xml:space="preserve"> integrated in the bank’s system, </w:t>
      </w:r>
      <w:r w:rsidR="00C60E95">
        <w:t>our predictive</w:t>
      </w:r>
      <w:r w:rsidR="00BC637E" w:rsidRPr="0082143E">
        <w:t xml:space="preserve"> model</w:t>
      </w:r>
      <w:r w:rsidR="00BC637E">
        <w:t xml:space="preserve"> further</w:t>
      </w:r>
      <w:r w:rsidR="00BC637E" w:rsidRPr="0082143E">
        <w:t xml:space="preserve"> aids in cost savings by targeting only necessary customers, avoiding unnecessary outreach or false positives</w:t>
      </w:r>
      <w:r w:rsidR="00BC637E">
        <w:t>.</w:t>
      </w:r>
      <w:r w:rsidR="00BC637E" w:rsidRPr="006D2CAE">
        <w:rPr>
          <w:rFonts w:cs="TimesLTStd-Roman"/>
        </w:rPr>
        <w:t xml:space="preserve"> </w:t>
      </w:r>
      <w:r w:rsidR="00C60E95">
        <w:rPr>
          <w:rFonts w:cs="TimesLTStd-Roman"/>
        </w:rPr>
        <w:t xml:space="preserve">Overall, the study offers </w:t>
      </w:r>
      <w:r w:rsidR="002C1B13">
        <w:rPr>
          <w:rFonts w:cs="TimesLTStd-Roman"/>
        </w:rPr>
        <w:t xml:space="preserve">the </w:t>
      </w:r>
      <w:r w:rsidR="00C60E95">
        <w:rPr>
          <w:rFonts w:cs="TimesLTStd-Roman"/>
        </w:rPr>
        <w:t>stron</w:t>
      </w:r>
      <w:r w:rsidR="002C1B13">
        <w:rPr>
          <w:rFonts w:cs="TimesLTStd-Roman"/>
        </w:rPr>
        <w:t>g</w:t>
      </w:r>
      <w:r w:rsidR="00C60E95">
        <w:rPr>
          <w:rFonts w:cs="TimesLTStd-Roman"/>
        </w:rPr>
        <w:t xml:space="preserve"> </w:t>
      </w:r>
      <w:r w:rsidR="00B711B7">
        <w:rPr>
          <w:rFonts w:cs="TimesLTStd-Roman"/>
        </w:rPr>
        <w:t xml:space="preserve">strategic </w:t>
      </w:r>
      <w:r w:rsidR="002C1B13">
        <w:rPr>
          <w:rFonts w:cs="TimesLTStd-Roman"/>
        </w:rPr>
        <w:t xml:space="preserve">solution to the </w:t>
      </w:r>
      <w:r w:rsidR="00B711B7">
        <w:rPr>
          <w:rFonts w:cs="TimesLTStd-Roman"/>
        </w:rPr>
        <w:t>Canadian National Bank</w:t>
      </w:r>
      <w:r w:rsidR="002C1B13">
        <w:rPr>
          <w:rFonts w:cs="TimesLTStd-Roman"/>
        </w:rPr>
        <w:t xml:space="preserve"> by giving them ability to </w:t>
      </w:r>
      <w:r w:rsidR="006A25B6">
        <w:rPr>
          <w:rFonts w:cs="TimesLTStd-Roman"/>
        </w:rPr>
        <w:t>make informed business decision</w:t>
      </w:r>
      <w:r w:rsidR="002C1B13">
        <w:rPr>
          <w:rFonts w:cs="TimesLTStd-Roman"/>
        </w:rPr>
        <w:t xml:space="preserve"> </w:t>
      </w:r>
      <w:r w:rsidR="00FB41A4">
        <w:rPr>
          <w:rFonts w:cs="TimesLTStd-Roman"/>
        </w:rPr>
        <w:t>and help in</w:t>
      </w:r>
      <w:r w:rsidR="006D2CAE" w:rsidRPr="006D2CAE">
        <w:rPr>
          <w:rFonts w:cs="TimesLTStd-Roman"/>
        </w:rPr>
        <w:t xml:space="preserve"> aligning </w:t>
      </w:r>
      <w:r w:rsidR="00FB41A4">
        <w:rPr>
          <w:rFonts w:cs="TimesLTStd-Roman"/>
        </w:rPr>
        <w:t xml:space="preserve">them </w:t>
      </w:r>
      <w:r w:rsidR="006D2CAE" w:rsidRPr="006D2CAE">
        <w:rPr>
          <w:rFonts w:cs="TimesLTStd-Roman"/>
        </w:rPr>
        <w:t>with the imperative of customer relationship building in the banking industry.</w:t>
      </w:r>
    </w:p>
    <w:p w14:paraId="5D90FDC6" w14:textId="230D9175" w:rsidR="00D828C6" w:rsidRPr="00887BB0" w:rsidRDefault="00D828C6" w:rsidP="003B3FFE">
      <w:pPr>
        <w:pStyle w:val="IT"/>
        <w:sectPr w:rsidR="00D828C6" w:rsidRPr="00887BB0" w:rsidSect="00F50781">
          <w:headerReference w:type="default" r:id="rId8"/>
          <w:footerReference w:type="default" r:id="rId9"/>
          <w:pgSz w:w="11520" w:h="15660" w:code="1"/>
          <w:pgMar w:top="1280" w:right="740" w:bottom="1040" w:left="740" w:header="360" w:footer="640" w:gutter="0"/>
          <w:cols w:space="720"/>
          <w:docGrid w:linePitch="360"/>
        </w:sectPr>
      </w:pPr>
      <w:r w:rsidRPr="007573E5">
        <w:rPr>
          <w:rStyle w:val="H5CharChar"/>
        </w:rPr>
        <w:t>INDEX TERMS</w:t>
      </w:r>
      <w:r w:rsidR="005C3955" w:rsidRPr="007573E5">
        <w:t xml:space="preserve"> </w:t>
      </w:r>
      <w:r w:rsidR="00FD57E0">
        <w:t xml:space="preserve">customer relationship, efficiently, </w:t>
      </w:r>
      <w:r w:rsidR="00366680">
        <w:t>false positives,</w:t>
      </w:r>
      <w:r w:rsidR="003A4F9E">
        <w:t xml:space="preserve"> informed business decision,</w:t>
      </w:r>
      <w:r w:rsidR="00BF467B">
        <w:t xml:space="preserve"> </w:t>
      </w:r>
      <w:r w:rsidR="003A4F9E">
        <w:t xml:space="preserve">machine learning model, </w:t>
      </w:r>
      <w:r w:rsidR="00BF467B">
        <w:t>predictive model, retention</w:t>
      </w:r>
      <w:r w:rsidR="00FD57E0">
        <w:t>, robust</w:t>
      </w:r>
      <w:r w:rsidR="003A4F9E">
        <w:t>.</w:t>
      </w:r>
    </w:p>
    <w:p w14:paraId="1E648433" w14:textId="16ED8C17" w:rsidR="00D828C6" w:rsidRDefault="00ED2D00" w:rsidP="00ED2D00">
      <w:pPr>
        <w:pStyle w:val="H1ListNoSpace"/>
        <w:numPr>
          <w:ilvl w:val="0"/>
          <w:numId w:val="0"/>
        </w:numPr>
        <w:ind w:left="360" w:hanging="360"/>
      </w:pPr>
      <w:r>
        <w:t>1.</w:t>
      </w:r>
      <w:r w:rsidR="00D828C6" w:rsidRPr="00F448F1">
        <w:t>INTRODUCTION</w:t>
      </w:r>
      <w:r w:rsidR="003F0D0E">
        <w:br/>
      </w:r>
    </w:p>
    <w:p w14:paraId="456E833F" w14:textId="77777777" w:rsidR="00985705" w:rsidRDefault="001F5A7C" w:rsidP="001F5A7C">
      <w:pPr>
        <w:pStyle w:val="H1ListNoSpace"/>
        <w:numPr>
          <w:ilvl w:val="0"/>
          <w:numId w:val="0"/>
        </w:numPr>
        <w:rPr>
          <w:rFonts w:ascii="Times New Roman" w:hAnsi="Times New Roman" w:cs="TimesLTStd-Roman"/>
          <w:b w:val="0"/>
          <w:bCs w:val="0"/>
          <w:color w:val="auto"/>
          <w:sz w:val="20"/>
          <w:szCs w:val="20"/>
        </w:rPr>
      </w:pPr>
      <w:r w:rsidRPr="001F5A7C">
        <w:rPr>
          <w:rFonts w:ascii="Times New Roman" w:hAnsi="Times New Roman" w:cs="TimesLTStd-Roman"/>
          <w:b w:val="0"/>
          <w:bCs w:val="0"/>
          <w:color w:val="auto"/>
          <w:sz w:val="20"/>
          <w:szCs w:val="20"/>
        </w:rPr>
        <w:t xml:space="preserve">Machine learning models are incredibly useful, particularly in the </w:t>
      </w:r>
      <w:r w:rsidR="000A7264">
        <w:rPr>
          <w:rFonts w:ascii="Times New Roman" w:hAnsi="Times New Roman" w:cs="TimesLTStd-Roman"/>
          <w:b w:val="0"/>
          <w:bCs w:val="0"/>
          <w:color w:val="auto"/>
          <w:sz w:val="20"/>
          <w:szCs w:val="20"/>
        </w:rPr>
        <w:t xml:space="preserve">world </w:t>
      </w:r>
      <w:r w:rsidRPr="001F5A7C">
        <w:rPr>
          <w:rFonts w:ascii="Times New Roman" w:hAnsi="Times New Roman" w:cs="TimesLTStd-Roman"/>
          <w:b w:val="0"/>
          <w:bCs w:val="0"/>
          <w:color w:val="auto"/>
          <w:sz w:val="20"/>
          <w:szCs w:val="20"/>
        </w:rPr>
        <w:t xml:space="preserve">of prediction. Their ability to analyze patterns and learn from data </w:t>
      </w:r>
      <w:r w:rsidR="000A7264">
        <w:rPr>
          <w:rFonts w:ascii="Times New Roman" w:hAnsi="Times New Roman" w:cs="TimesLTStd-Roman"/>
          <w:b w:val="0"/>
          <w:bCs w:val="0"/>
          <w:color w:val="auto"/>
          <w:sz w:val="20"/>
          <w:szCs w:val="20"/>
        </w:rPr>
        <w:t>enables them to make</w:t>
      </w:r>
      <w:r w:rsidRPr="001F5A7C">
        <w:rPr>
          <w:rFonts w:ascii="Times New Roman" w:hAnsi="Times New Roman" w:cs="TimesLTStd-Roman"/>
          <w:b w:val="0"/>
          <w:bCs w:val="0"/>
          <w:color w:val="auto"/>
          <w:sz w:val="20"/>
          <w:szCs w:val="20"/>
        </w:rPr>
        <w:t xml:space="preserve"> accurate predictions or forecasts. Whether it's predicting customer behavior, stock market trends, these models excel at recognizing patterns and making informed predictions based on the patterns they've learned. This predictive capability is invaluable across various industries, </w:t>
      </w:r>
      <w:r w:rsidR="00D11F3A">
        <w:rPr>
          <w:rFonts w:ascii="Times New Roman" w:hAnsi="Times New Roman" w:cs="TimesLTStd-Roman"/>
          <w:b w:val="0"/>
          <w:bCs w:val="0"/>
          <w:color w:val="auto"/>
          <w:sz w:val="20"/>
          <w:szCs w:val="20"/>
        </w:rPr>
        <w:t>ultimately assisting in</w:t>
      </w:r>
      <w:r w:rsidRPr="001F5A7C">
        <w:rPr>
          <w:rFonts w:ascii="Times New Roman" w:hAnsi="Times New Roman" w:cs="TimesLTStd-Roman"/>
          <w:b w:val="0"/>
          <w:bCs w:val="0"/>
          <w:color w:val="auto"/>
          <w:sz w:val="20"/>
          <w:szCs w:val="20"/>
        </w:rPr>
        <w:t xml:space="preserve"> better decision-making, risk assessment, and resource optimization. In essence, machine learning models act as powerful tools for foreseeing outcomes and trends, contributing significantly to data-driven decision processes.</w:t>
      </w:r>
      <w:r w:rsidR="00985705">
        <w:rPr>
          <w:rFonts w:ascii="Times New Roman" w:hAnsi="Times New Roman" w:cs="TimesLTStd-Roman"/>
          <w:b w:val="0"/>
          <w:bCs w:val="0"/>
          <w:color w:val="auto"/>
          <w:sz w:val="20"/>
          <w:szCs w:val="20"/>
        </w:rPr>
        <w:t xml:space="preserve"> </w:t>
      </w:r>
    </w:p>
    <w:p w14:paraId="2EB113CA" w14:textId="77777777" w:rsidR="00985705" w:rsidRDefault="00985705" w:rsidP="001F5A7C">
      <w:pPr>
        <w:pStyle w:val="H1ListNoSpace"/>
        <w:numPr>
          <w:ilvl w:val="0"/>
          <w:numId w:val="0"/>
        </w:numPr>
        <w:rPr>
          <w:rFonts w:ascii="Times New Roman" w:hAnsi="Times New Roman" w:cs="TimesLTStd-Roman"/>
          <w:b w:val="0"/>
          <w:bCs w:val="0"/>
          <w:color w:val="auto"/>
          <w:sz w:val="20"/>
          <w:szCs w:val="20"/>
        </w:rPr>
      </w:pPr>
    </w:p>
    <w:p w14:paraId="589ACE9F" w14:textId="3D0C65AF" w:rsidR="00ED2D00" w:rsidRPr="00ED2D00" w:rsidRDefault="00985705" w:rsidP="00ED2D00">
      <w:pPr>
        <w:pStyle w:val="H2First"/>
        <w:numPr>
          <w:ilvl w:val="0"/>
          <w:numId w:val="0"/>
        </w:numPr>
        <w:rPr>
          <w:rFonts w:ascii="Times New Roman" w:hAnsi="Times New Roman" w:cs="TimesLTStd-Roman"/>
          <w:b w:val="0"/>
          <w:i w:val="0"/>
          <w:color w:val="auto"/>
          <w:sz w:val="20"/>
          <w:szCs w:val="20"/>
        </w:rPr>
      </w:pPr>
      <w:r w:rsidRPr="00ED2D00">
        <w:rPr>
          <w:rFonts w:ascii="Times New Roman" w:hAnsi="Times New Roman" w:cs="TimesLTStd-Roman"/>
          <w:b w:val="0"/>
          <w:i w:val="0"/>
          <w:color w:val="auto"/>
          <w:sz w:val="20"/>
          <w:szCs w:val="20"/>
        </w:rPr>
        <w:t xml:space="preserve">In the context of our study, the dataset provided by the bank became the cornerstone of our exploration. We explored and cleaned the dataset, laying the groundwork for our analysis. Four distinct models were constructed, and through rigorous </w:t>
      </w:r>
      <w:r w:rsidR="002D09BB">
        <w:rPr>
          <w:rFonts w:ascii="Times New Roman" w:hAnsi="Times New Roman" w:cs="TimesLTStd-Roman"/>
          <w:b w:val="0"/>
          <w:i w:val="0"/>
          <w:color w:val="auto"/>
          <w:sz w:val="20"/>
          <w:szCs w:val="20"/>
        </w:rPr>
        <w:t>validation</w:t>
      </w:r>
      <w:r w:rsidRPr="00ED2D00">
        <w:rPr>
          <w:rFonts w:ascii="Times New Roman" w:hAnsi="Times New Roman" w:cs="TimesLTStd-Roman"/>
          <w:b w:val="0"/>
          <w:i w:val="0"/>
          <w:color w:val="auto"/>
          <w:sz w:val="20"/>
          <w:szCs w:val="20"/>
        </w:rPr>
        <w:t>, we identified</w:t>
      </w:r>
      <w:r w:rsidR="00ED2D00" w:rsidRPr="00ED2D00">
        <w:rPr>
          <w:rFonts w:ascii="Times New Roman" w:hAnsi="Times New Roman" w:cs="TimesLTStd-Roman"/>
          <w:b w:val="0"/>
          <w:i w:val="0"/>
          <w:color w:val="auto"/>
          <w:sz w:val="20"/>
          <w:szCs w:val="20"/>
        </w:rPr>
        <w:t xml:space="preserve"> the random forest</w:t>
      </w:r>
      <w:r w:rsidR="00ED2D00" w:rsidRPr="0004412D">
        <w:rPr>
          <w:rFonts w:ascii="Times New Roman" w:hAnsi="Times New Roman" w:cs="TimesLTStd-Roman"/>
          <w:b w:val="0"/>
          <w:i w:val="0"/>
          <w:color w:val="auto"/>
          <w:sz w:val="20"/>
          <w:szCs w:val="20"/>
        </w:rPr>
        <w:t xml:space="preserve"> model as the most effective in yielding </w:t>
      </w:r>
      <w:r w:rsidR="00ED2D00" w:rsidRPr="00ED2D00">
        <w:rPr>
          <w:rFonts w:ascii="Times New Roman" w:hAnsi="Times New Roman" w:cs="TimesLTStd-Roman"/>
          <w:b w:val="0"/>
          <w:i w:val="0"/>
          <w:color w:val="auto"/>
          <w:sz w:val="20"/>
          <w:szCs w:val="20"/>
        </w:rPr>
        <w:t xml:space="preserve">optimal results on our </w:t>
      </w:r>
      <w:r w:rsidR="0051689B">
        <w:rPr>
          <w:rFonts w:ascii="Times New Roman" w:hAnsi="Times New Roman" w:cs="TimesLTStd-Roman"/>
          <w:b w:val="0"/>
          <w:i w:val="0"/>
          <w:color w:val="auto"/>
          <w:sz w:val="20"/>
          <w:szCs w:val="20"/>
        </w:rPr>
        <w:t>validation</w:t>
      </w:r>
      <w:r w:rsidR="00ED2D00" w:rsidRPr="00ED2D00">
        <w:rPr>
          <w:rFonts w:ascii="Times New Roman" w:hAnsi="Times New Roman" w:cs="TimesLTStd-Roman"/>
          <w:b w:val="0"/>
          <w:i w:val="0"/>
          <w:color w:val="auto"/>
          <w:sz w:val="20"/>
          <w:szCs w:val="20"/>
        </w:rPr>
        <w:t xml:space="preserve"> data.</w:t>
      </w:r>
    </w:p>
    <w:p w14:paraId="0E0880EB" w14:textId="45F5889F" w:rsidR="001F5A7C" w:rsidRPr="00ED2D00" w:rsidRDefault="001F5A7C" w:rsidP="001F5A7C">
      <w:pPr>
        <w:pStyle w:val="H1ListNoSpace"/>
        <w:numPr>
          <w:ilvl w:val="0"/>
          <w:numId w:val="0"/>
        </w:numPr>
        <w:rPr>
          <w:rFonts w:ascii="Times New Roman" w:hAnsi="Times New Roman" w:cs="TimesLTStd-Roman"/>
          <w:b w:val="0"/>
          <w:i/>
          <w:color w:val="auto"/>
          <w:sz w:val="20"/>
          <w:szCs w:val="20"/>
        </w:rPr>
      </w:pPr>
    </w:p>
    <w:p w14:paraId="769DFE08" w14:textId="322405A7" w:rsidR="00985705" w:rsidRDefault="00643136" w:rsidP="00ED2D00">
      <w:pPr>
        <w:pStyle w:val="H1ListSpace"/>
        <w:numPr>
          <w:ilvl w:val="0"/>
          <w:numId w:val="0"/>
        </w:numPr>
        <w:spacing w:before="0"/>
        <w:ind w:left="280" w:hanging="280"/>
      </w:pPr>
      <w:r>
        <w:br w:type="column"/>
      </w:r>
      <w:r w:rsidR="00554C9D">
        <w:t>2.</w:t>
      </w:r>
      <w:r w:rsidR="00FE6B08">
        <w:t>MACHINE LEARNING PIPELINE</w:t>
      </w:r>
      <w:r w:rsidR="003F0D0E">
        <w:br/>
      </w:r>
    </w:p>
    <w:p w14:paraId="6F4BE609" w14:textId="77777777" w:rsidR="00ED2D00" w:rsidRDefault="008108D1" w:rsidP="008108D1">
      <w:pPr>
        <w:rPr>
          <w:rFonts w:cs="TimesLTStd-Roman"/>
          <w:sz w:val="20"/>
          <w:szCs w:val="20"/>
        </w:rPr>
      </w:pPr>
      <w:r w:rsidRPr="0024479D">
        <w:rPr>
          <w:rFonts w:cs="TimesLTStd-Roman"/>
          <w:sz w:val="20"/>
          <w:szCs w:val="20"/>
        </w:rPr>
        <w:t xml:space="preserve">The machine learning pipeline is the backbone of transforming raw data into actionable insights </w:t>
      </w:r>
      <w:r>
        <w:rPr>
          <w:rFonts w:cs="TimesLTStd-Roman"/>
          <w:sz w:val="20"/>
          <w:szCs w:val="20"/>
        </w:rPr>
        <w:t xml:space="preserve">that </w:t>
      </w:r>
      <w:r w:rsidRPr="0024479D">
        <w:rPr>
          <w:rFonts w:cs="TimesLTStd-Roman"/>
          <w:sz w:val="20"/>
          <w:szCs w:val="20"/>
        </w:rPr>
        <w:t>guide us from data extraction to model deployment. This f</w:t>
      </w:r>
      <w:r>
        <w:rPr>
          <w:rFonts w:cs="TimesLTStd-Roman"/>
          <w:sz w:val="20"/>
          <w:szCs w:val="20"/>
        </w:rPr>
        <w:t>r</w:t>
      </w:r>
      <w:r w:rsidRPr="0024479D">
        <w:rPr>
          <w:rFonts w:cs="TimesLTStd-Roman"/>
          <w:sz w:val="20"/>
          <w:szCs w:val="20"/>
        </w:rPr>
        <w:t xml:space="preserve">amework begins with data extraction, where information is sourced from various databases. </w:t>
      </w:r>
    </w:p>
    <w:p w14:paraId="13D19739" w14:textId="77777777" w:rsidR="00ED2D00" w:rsidRDefault="00ED2D00" w:rsidP="008108D1">
      <w:pPr>
        <w:rPr>
          <w:rFonts w:cs="TimesLTStd-Roman"/>
          <w:sz w:val="20"/>
          <w:szCs w:val="20"/>
        </w:rPr>
      </w:pPr>
    </w:p>
    <w:p w14:paraId="5F497804" w14:textId="4DC4D94F" w:rsidR="00ED2D00" w:rsidRDefault="008108D1" w:rsidP="008108D1">
      <w:pPr>
        <w:rPr>
          <w:rFonts w:cs="TimesLTStd-Roman"/>
          <w:sz w:val="20"/>
          <w:szCs w:val="20"/>
        </w:rPr>
      </w:pPr>
      <w:r>
        <w:rPr>
          <w:rFonts w:cs="TimesLTStd-Roman"/>
          <w:sz w:val="20"/>
          <w:szCs w:val="20"/>
        </w:rPr>
        <w:t>T</w:t>
      </w:r>
      <w:r w:rsidRPr="0024479D">
        <w:rPr>
          <w:rFonts w:cs="TimesLTStd-Roman"/>
          <w:sz w:val="20"/>
          <w:szCs w:val="20"/>
        </w:rPr>
        <w:t>he data undergoes a thorough exploration phase</w:t>
      </w:r>
      <w:r>
        <w:rPr>
          <w:rFonts w:cs="TimesLTStd-Roman"/>
          <w:sz w:val="20"/>
          <w:szCs w:val="20"/>
        </w:rPr>
        <w:t xml:space="preserve"> of</w:t>
      </w:r>
      <w:r w:rsidRPr="0024479D">
        <w:rPr>
          <w:rFonts w:cs="TimesLTStd-Roman"/>
          <w:sz w:val="20"/>
          <w:szCs w:val="20"/>
        </w:rPr>
        <w:t xml:space="preserve"> patterns, outliers, and trends that inform subsequent decision-making.</w:t>
      </w:r>
      <w:r>
        <w:rPr>
          <w:rFonts w:cs="TimesLTStd-Roman"/>
          <w:sz w:val="20"/>
          <w:szCs w:val="20"/>
        </w:rPr>
        <w:t xml:space="preserve"> </w:t>
      </w:r>
      <w:r w:rsidRPr="0024479D">
        <w:rPr>
          <w:rFonts w:cs="TimesLTStd-Roman"/>
          <w:sz w:val="20"/>
          <w:szCs w:val="20"/>
        </w:rPr>
        <w:t xml:space="preserve">In the training phase, machine learning algorithms </w:t>
      </w:r>
      <w:r>
        <w:rPr>
          <w:rFonts w:cs="TimesLTStd-Roman"/>
          <w:sz w:val="20"/>
          <w:szCs w:val="20"/>
        </w:rPr>
        <w:t>study</w:t>
      </w:r>
      <w:r w:rsidRPr="0024479D">
        <w:rPr>
          <w:rFonts w:cs="TimesLTStd-Roman"/>
          <w:sz w:val="20"/>
          <w:szCs w:val="20"/>
        </w:rPr>
        <w:t xml:space="preserve"> the data, learning patterns and relationships. Validation follows to assess the model's performance on unseen data, fine-tuning it for optimal predictive capability.</w:t>
      </w:r>
    </w:p>
    <w:p w14:paraId="06A71327" w14:textId="77777777" w:rsidR="00ED2D00" w:rsidRDefault="00ED2D00" w:rsidP="008108D1">
      <w:pPr>
        <w:rPr>
          <w:rFonts w:cs="TimesLTStd-Roman"/>
          <w:sz w:val="20"/>
          <w:szCs w:val="20"/>
        </w:rPr>
      </w:pPr>
    </w:p>
    <w:p w14:paraId="72D3EC9F" w14:textId="472FE2C6" w:rsidR="00E91452" w:rsidRPr="0004412D" w:rsidRDefault="008108D1" w:rsidP="008108D1">
      <w:pPr>
        <w:rPr>
          <w:rFonts w:cs="TimesLTStd-Roman"/>
          <w:sz w:val="20"/>
          <w:szCs w:val="20"/>
        </w:rPr>
        <w:sectPr w:rsidR="00E91452" w:rsidRPr="0004412D" w:rsidSect="00422716">
          <w:type w:val="continuous"/>
          <w:pgSz w:w="11520" w:h="15660" w:code="1"/>
          <w:pgMar w:top="1300" w:right="740" w:bottom="1040" w:left="740" w:header="360" w:footer="640" w:gutter="0"/>
          <w:cols w:num="2" w:space="400"/>
          <w:docGrid w:linePitch="360"/>
        </w:sectPr>
      </w:pPr>
      <w:r w:rsidRPr="0024479D">
        <w:rPr>
          <w:rFonts w:cs="TimesLTStd-Roman"/>
          <w:sz w:val="20"/>
          <w:szCs w:val="20"/>
        </w:rPr>
        <w:t>Once validated, the model is prepared for deployment, making it ready to process new data and provide real-time predictions. This pipeline, encompassing data exploration, validation, and model training, ensures a methodical and effective approach in harnessing the power of machine learning for informed decision-makin</w:t>
      </w:r>
      <w:r w:rsidR="00ED2D00">
        <w:rPr>
          <w:rFonts w:cs="TimesLTStd-Roman"/>
          <w:sz w:val="20"/>
          <w:szCs w:val="20"/>
        </w:rPr>
        <w:t>g.</w:t>
      </w:r>
    </w:p>
    <w:p w14:paraId="46DF9AB5" w14:textId="774D8D57" w:rsidR="00E815AE" w:rsidRPr="00E815AE" w:rsidRDefault="00E815AE" w:rsidP="0004412D">
      <w:pPr>
        <w:pStyle w:val="H2First"/>
        <w:numPr>
          <w:ilvl w:val="0"/>
          <w:numId w:val="0"/>
        </w:numPr>
        <w:rPr>
          <w:rFonts w:cs="Times New Roman"/>
          <w:bCs/>
          <w:i w:val="0"/>
          <w:color w:val="00629B"/>
          <w:szCs w:val="20"/>
        </w:rPr>
      </w:pPr>
      <w:r>
        <w:rPr>
          <w:rFonts w:cs="Times New Roman"/>
          <w:bCs/>
          <w:i w:val="0"/>
          <w:color w:val="00629B"/>
          <w:szCs w:val="20"/>
        </w:rPr>
        <w:t xml:space="preserve">3. </w:t>
      </w:r>
      <w:r w:rsidRPr="00E815AE">
        <w:rPr>
          <w:rFonts w:cs="Times New Roman"/>
          <w:bCs/>
          <w:i w:val="0"/>
          <w:color w:val="00629B"/>
          <w:szCs w:val="20"/>
        </w:rPr>
        <w:t>DATA EXPLORATION AND PREPERATION</w:t>
      </w:r>
    </w:p>
    <w:p w14:paraId="5DF3405E" w14:textId="7107F01D" w:rsidR="00D828C6" w:rsidRPr="00B5501D" w:rsidRDefault="00E815AE" w:rsidP="0004412D">
      <w:pPr>
        <w:pStyle w:val="H2First"/>
        <w:numPr>
          <w:ilvl w:val="0"/>
          <w:numId w:val="0"/>
        </w:numPr>
      </w:pPr>
      <w:r>
        <w:t>3</w:t>
      </w:r>
      <w:r w:rsidR="00B30CF4">
        <w:t xml:space="preserve">.1 </w:t>
      </w:r>
      <w:r w:rsidR="008028A4">
        <w:t>DATA COLLECTION</w:t>
      </w:r>
    </w:p>
    <w:p w14:paraId="14C5D613" w14:textId="77777777" w:rsidR="008028A4" w:rsidRPr="008028A4" w:rsidRDefault="008028A4" w:rsidP="008028A4">
      <w:pPr>
        <w:rPr>
          <w:rFonts w:cs="TimesLTStd-Roman"/>
          <w:sz w:val="20"/>
          <w:szCs w:val="20"/>
        </w:rPr>
      </w:pPr>
      <w:r w:rsidRPr="008028A4">
        <w:rPr>
          <w:rFonts w:cs="TimesLTStd-Roman"/>
          <w:sz w:val="20"/>
          <w:szCs w:val="20"/>
        </w:rPr>
        <w:lastRenderedPageBreak/>
        <w:t xml:space="preserve">The dataset for this project has been pulled from GitHub. The dataset has 28382 records and 21 variables. In this project, our target is to calculate </w:t>
      </w:r>
      <w:proofErr w:type="gramStart"/>
      <w:r w:rsidRPr="008028A4">
        <w:rPr>
          <w:rFonts w:cs="TimesLTStd-Roman"/>
          <w:sz w:val="20"/>
          <w:szCs w:val="20"/>
        </w:rPr>
        <w:t>propensity</w:t>
      </w:r>
      <w:proofErr w:type="gramEnd"/>
      <w:r w:rsidRPr="008028A4">
        <w:rPr>
          <w:rFonts w:cs="TimesLTStd-Roman"/>
          <w:sz w:val="20"/>
          <w:szCs w:val="20"/>
        </w:rPr>
        <w:t xml:space="preserve"> of customer who could churn down the road. The data can be found </w:t>
      </w:r>
      <w:hyperlink r:id="rId10" w:anchor="data-dictionary" w:history="1">
        <w:r w:rsidRPr="008028A4">
          <w:rPr>
            <w:rFonts w:cs="TimesLTStd-Roman"/>
            <w:sz w:val="20"/>
            <w:szCs w:val="20"/>
          </w:rPr>
          <w:t>here</w:t>
        </w:r>
      </w:hyperlink>
      <w:r w:rsidRPr="008028A4">
        <w:rPr>
          <w:rFonts w:cs="TimesLTStd-Roman"/>
          <w:sz w:val="20"/>
          <w:szCs w:val="20"/>
        </w:rPr>
        <w:t>.</w:t>
      </w:r>
    </w:p>
    <w:p w14:paraId="7525FE83" w14:textId="78F5DE6E" w:rsidR="005D667C" w:rsidRDefault="00E815AE" w:rsidP="005D667C">
      <w:pPr>
        <w:pStyle w:val="H2Cont"/>
        <w:numPr>
          <w:ilvl w:val="0"/>
          <w:numId w:val="0"/>
        </w:numPr>
        <w:rPr>
          <w:rFonts w:ascii="Times New Roman" w:hAnsi="Times New Roman" w:cs="TimesLTStd-Roman"/>
          <w:b w:val="0"/>
          <w:bCs w:val="0"/>
          <w:i w:val="0"/>
          <w:iCs w:val="0"/>
          <w:color w:val="auto"/>
          <w:sz w:val="20"/>
        </w:rPr>
      </w:pPr>
      <w:r>
        <w:t>3</w:t>
      </w:r>
      <w:r w:rsidR="00B30CF4">
        <w:t>.</w:t>
      </w:r>
      <w:r>
        <w:t>2</w:t>
      </w:r>
      <w:r w:rsidR="00B30CF4">
        <w:t xml:space="preserve"> DATA PREPARTION</w:t>
      </w:r>
      <w:r w:rsidR="005D667C">
        <w:br/>
      </w:r>
      <w:r w:rsidR="005D667C" w:rsidRPr="005D667C">
        <w:rPr>
          <w:rFonts w:ascii="Times New Roman" w:hAnsi="Times New Roman" w:cs="TimesLTStd-Roman"/>
          <w:b w:val="0"/>
          <w:bCs w:val="0"/>
          <w:i w:val="0"/>
          <w:iCs w:val="0"/>
          <w:color w:val="auto"/>
          <w:sz w:val="20"/>
        </w:rPr>
        <w:t>In machine learning, data preparation involves cleaning and transforming raw data to ensure it's suitable for training models. Tasks include handling missing values, addressing outliers, and encoding categorical variables, ensuring the dataset is optimized for effective model learning and predictive accuracy.</w:t>
      </w:r>
    </w:p>
    <w:p w14:paraId="0F5608CC" w14:textId="7353ABE6" w:rsidR="00985705" w:rsidRDefault="00E815AE" w:rsidP="005D667C">
      <w:pPr>
        <w:pStyle w:val="H2Cont"/>
        <w:numPr>
          <w:ilvl w:val="0"/>
          <w:numId w:val="0"/>
        </w:numPr>
      </w:pPr>
      <w:r>
        <w:t>3</w:t>
      </w:r>
      <w:r w:rsidR="00985705" w:rsidRPr="00AD75AC">
        <w:t xml:space="preserve">.2.1 </w:t>
      </w:r>
      <w:r w:rsidR="002F11CA" w:rsidRPr="00AD75AC">
        <w:t>MISSING VALUES</w:t>
      </w:r>
    </w:p>
    <w:p w14:paraId="223D3C41" w14:textId="6FD8176D" w:rsidR="00AD75AC" w:rsidRPr="00AD75AC" w:rsidRDefault="00AD75AC" w:rsidP="00AD75AC">
      <w:pPr>
        <w:rPr>
          <w:rFonts w:cs="TimesLTStd-Roman"/>
          <w:sz w:val="20"/>
          <w:szCs w:val="20"/>
        </w:rPr>
      </w:pPr>
      <w:r w:rsidRPr="00AD75AC">
        <w:rPr>
          <w:rFonts w:cs="TimesLTStd-Roman"/>
          <w:sz w:val="20"/>
          <w:szCs w:val="20"/>
        </w:rPr>
        <w:t xml:space="preserve">Missing values were found in the data set while exploring it. It is important to deal with these values appropriately to conduct </w:t>
      </w:r>
      <w:proofErr w:type="gramStart"/>
      <w:r w:rsidRPr="00AD75AC">
        <w:rPr>
          <w:rFonts w:cs="TimesLTStd-Roman"/>
          <w:sz w:val="20"/>
          <w:szCs w:val="20"/>
        </w:rPr>
        <w:t>the further</w:t>
      </w:r>
      <w:proofErr w:type="gramEnd"/>
      <w:r w:rsidRPr="00AD75AC">
        <w:rPr>
          <w:rFonts w:cs="TimesLTStd-Roman"/>
          <w:sz w:val="20"/>
          <w:szCs w:val="20"/>
        </w:rPr>
        <w:t xml:space="preserve"> analysis and develop good machine learning models.</w:t>
      </w:r>
      <w:r w:rsidR="00322873">
        <w:rPr>
          <w:rFonts w:cs="TimesLTStd-Roman"/>
          <w:sz w:val="20"/>
          <w:szCs w:val="20"/>
        </w:rPr>
        <w:t xml:space="preserve"> </w:t>
      </w:r>
      <w:r w:rsidRPr="00AD75AC">
        <w:rPr>
          <w:rFonts w:cs="TimesLTStd-Roman"/>
          <w:sz w:val="20"/>
          <w:szCs w:val="20"/>
        </w:rPr>
        <w:t xml:space="preserve">There was total 7094 missing values observed in the data set including 525 for Gender, 2463 for dependents, 80 for occupation, 803 for cities and 3223 for </w:t>
      </w:r>
      <w:proofErr w:type="spellStart"/>
      <w:r w:rsidRPr="00AD75AC">
        <w:rPr>
          <w:rFonts w:cs="TimesLTStd-Roman"/>
          <w:sz w:val="20"/>
          <w:szCs w:val="20"/>
        </w:rPr>
        <w:t>days_since_last_transaction</w:t>
      </w:r>
      <w:proofErr w:type="spellEnd"/>
      <w:r w:rsidRPr="00AD75AC">
        <w:rPr>
          <w:rFonts w:cs="TimesLTStd-Roman"/>
          <w:sz w:val="20"/>
          <w:szCs w:val="20"/>
        </w:rPr>
        <w:t>.</w:t>
      </w:r>
      <w:r w:rsidR="00322873">
        <w:rPr>
          <w:rFonts w:cs="TimesLTStd-Roman"/>
          <w:sz w:val="20"/>
          <w:szCs w:val="20"/>
        </w:rPr>
        <w:t xml:space="preserve"> </w:t>
      </w:r>
      <w:r w:rsidRPr="00AD75AC">
        <w:rPr>
          <w:rFonts w:cs="TimesLTStd-Roman"/>
          <w:sz w:val="20"/>
          <w:szCs w:val="20"/>
        </w:rPr>
        <w:t>There are two approaches while dealing with missing values</w:t>
      </w:r>
      <w:r>
        <w:rPr>
          <w:rFonts w:cs="TimesLTStd-Roman"/>
          <w:sz w:val="20"/>
          <w:szCs w:val="20"/>
        </w:rPr>
        <w:t xml:space="preserve"> wither by d</w:t>
      </w:r>
      <w:r w:rsidRPr="00AD75AC">
        <w:rPr>
          <w:rFonts w:cs="TimesLTStd-Roman"/>
          <w:sz w:val="20"/>
          <w:szCs w:val="20"/>
        </w:rPr>
        <w:t>roppin</w:t>
      </w:r>
      <w:r w:rsidR="00B86F89">
        <w:rPr>
          <w:rFonts w:cs="TimesLTStd-Roman"/>
          <w:sz w:val="20"/>
          <w:szCs w:val="20"/>
        </w:rPr>
        <w:t>g them or i</w:t>
      </w:r>
      <w:r w:rsidRPr="00AD75AC">
        <w:rPr>
          <w:rFonts w:cs="TimesLTStd-Roman"/>
          <w:sz w:val="20"/>
          <w:szCs w:val="20"/>
        </w:rPr>
        <w:t xml:space="preserve">mputing </w:t>
      </w:r>
      <w:proofErr w:type="gramStart"/>
      <w:r w:rsidRPr="00AD75AC">
        <w:rPr>
          <w:rFonts w:cs="TimesLTStd-Roman"/>
          <w:sz w:val="20"/>
          <w:szCs w:val="20"/>
        </w:rPr>
        <w:t>values</w:t>
      </w:r>
      <w:proofErr w:type="gramEnd"/>
    </w:p>
    <w:p w14:paraId="223D4C9A" w14:textId="27F9B0E8" w:rsidR="00AD75AC" w:rsidRPr="00AD75AC" w:rsidRDefault="00AD75AC" w:rsidP="00AD75AC">
      <w:pPr>
        <w:rPr>
          <w:rFonts w:cs="TimesLTStd-Roman"/>
          <w:sz w:val="20"/>
          <w:szCs w:val="20"/>
        </w:rPr>
      </w:pPr>
      <w:r w:rsidRPr="00AD75AC">
        <w:rPr>
          <w:rFonts w:cs="TimesLTStd-Roman"/>
          <w:sz w:val="20"/>
          <w:szCs w:val="20"/>
        </w:rPr>
        <w:t xml:space="preserve">In this </w:t>
      </w:r>
      <w:r w:rsidR="00B86F89">
        <w:rPr>
          <w:rFonts w:cs="TimesLTStd-Roman"/>
          <w:sz w:val="20"/>
          <w:szCs w:val="20"/>
        </w:rPr>
        <w:t>project</w:t>
      </w:r>
      <w:r w:rsidRPr="00AD75AC">
        <w:rPr>
          <w:rFonts w:cs="TimesLTStd-Roman"/>
          <w:sz w:val="20"/>
          <w:szCs w:val="20"/>
        </w:rPr>
        <w:t xml:space="preserve">, we chose the second approach because we would lose </w:t>
      </w:r>
      <w:proofErr w:type="gramStart"/>
      <w:r w:rsidRPr="00AD75AC">
        <w:rPr>
          <w:rFonts w:cs="TimesLTStd-Roman"/>
          <w:sz w:val="20"/>
          <w:szCs w:val="20"/>
        </w:rPr>
        <w:t>huge</w:t>
      </w:r>
      <w:proofErr w:type="gramEnd"/>
      <w:r w:rsidRPr="00AD75AC">
        <w:rPr>
          <w:rFonts w:cs="TimesLTStd-Roman"/>
          <w:sz w:val="20"/>
          <w:szCs w:val="20"/>
        </w:rPr>
        <w:t xml:space="preserve"> part of the data set by dropping values and our machine learning model could be biased, which further would lead to wrong insights and incorrect business decisions.</w:t>
      </w:r>
    </w:p>
    <w:p w14:paraId="7B483B8B" w14:textId="77777777" w:rsidR="00B86F89" w:rsidRDefault="00B86F89" w:rsidP="00AD75AC">
      <w:pPr>
        <w:rPr>
          <w:rFonts w:cs="TimesLTStd-Roman"/>
          <w:sz w:val="20"/>
          <w:szCs w:val="20"/>
        </w:rPr>
      </w:pPr>
    </w:p>
    <w:p w14:paraId="14E46CBE" w14:textId="429E142D" w:rsidR="00B86F89" w:rsidRPr="00322873" w:rsidRDefault="00AD75AC" w:rsidP="00322873">
      <w:pPr>
        <w:rPr>
          <w:rFonts w:cs="TimesLTStd-Roman"/>
          <w:sz w:val="20"/>
          <w:szCs w:val="20"/>
        </w:rPr>
      </w:pPr>
      <w:r w:rsidRPr="00AD75AC">
        <w:rPr>
          <w:rFonts w:cs="TimesLTStd-Roman"/>
          <w:sz w:val="20"/>
          <w:szCs w:val="20"/>
        </w:rPr>
        <w:t>We built a missing values heat map to better visualize the level of missingness in the data. This way we were able to easily analyze the overall impact of missing values because this heat map shows missing values with respect to the rows in which they were present.</w:t>
      </w:r>
    </w:p>
    <w:p w14:paraId="2AA32C04" w14:textId="369B4E86" w:rsidR="00322873" w:rsidRDefault="00322873" w:rsidP="00B86F89">
      <w:pPr>
        <w:pStyle w:val="H2Cont"/>
        <w:numPr>
          <w:ilvl w:val="0"/>
          <w:numId w:val="0"/>
        </w:numPr>
      </w:pPr>
    </w:p>
    <w:p w14:paraId="36E02AC1" w14:textId="364BC3BB" w:rsidR="00B86F89" w:rsidRPr="00AD75AC" w:rsidRDefault="00322873" w:rsidP="00AD75AC">
      <w:pPr>
        <w:rPr>
          <w:rFonts w:cs="TimesLTStd-Roman"/>
          <w:sz w:val="20"/>
          <w:szCs w:val="20"/>
        </w:rPr>
      </w:pPr>
      <w:r>
        <w:rPr>
          <w:noProof/>
        </w:rPr>
        <w:drawing>
          <wp:inline distT="0" distB="0" distL="0" distR="0" wp14:anchorId="13A0B7F9" wp14:editId="718B64A8">
            <wp:extent cx="3060700" cy="2353003"/>
            <wp:effectExtent l="0" t="0" r="6350" b="9525"/>
            <wp:docPr id="1991674882" name="Picture 1"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4882" name="Picture 1" descr="A red and black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2353003"/>
                    </a:xfrm>
                    <a:prstGeom prst="rect">
                      <a:avLst/>
                    </a:prstGeom>
                    <a:noFill/>
                    <a:ln>
                      <a:noFill/>
                    </a:ln>
                  </pic:spPr>
                </pic:pic>
              </a:graphicData>
            </a:graphic>
          </wp:inline>
        </w:drawing>
      </w:r>
    </w:p>
    <w:p w14:paraId="4578D717" w14:textId="77777777" w:rsidR="00322873" w:rsidRPr="00322873" w:rsidRDefault="00322873" w:rsidP="00322873">
      <w:pPr>
        <w:rPr>
          <w:rFonts w:cs="TimesLTStd-Roman"/>
          <w:sz w:val="20"/>
          <w:szCs w:val="20"/>
        </w:rPr>
      </w:pPr>
      <w:r w:rsidRPr="00322873">
        <w:rPr>
          <w:rFonts w:cs="TimesLTStd-Roman"/>
          <w:sz w:val="20"/>
          <w:szCs w:val="20"/>
        </w:rPr>
        <w:t>The heat map displayed above has red lines indicating the individual missing data values.</w:t>
      </w:r>
    </w:p>
    <w:p w14:paraId="5C4F96FE" w14:textId="77777777" w:rsidR="00EF6378" w:rsidRDefault="00EF6378" w:rsidP="00322873">
      <w:pPr>
        <w:rPr>
          <w:rFonts w:cs="TimesLTStd-Roman"/>
          <w:sz w:val="20"/>
          <w:szCs w:val="20"/>
        </w:rPr>
      </w:pPr>
    </w:p>
    <w:p w14:paraId="47E077E7" w14:textId="3177CF11" w:rsidR="00322873" w:rsidRDefault="00322873" w:rsidP="00322873">
      <w:pPr>
        <w:rPr>
          <w:rFonts w:cs="TimesLTStd-Roman"/>
          <w:sz w:val="20"/>
          <w:szCs w:val="20"/>
        </w:rPr>
      </w:pPr>
      <w:r w:rsidRPr="00322873">
        <w:rPr>
          <w:rFonts w:cs="TimesLTStd-Roman"/>
          <w:sz w:val="20"/>
          <w:szCs w:val="20"/>
        </w:rPr>
        <w:t>Now we will use the histograms to analyze the distribution of values within that variable to better understand how to impute the missing values in these five variables.</w:t>
      </w:r>
    </w:p>
    <w:p w14:paraId="0D7DB0B7" w14:textId="77777777" w:rsidR="00322873" w:rsidRDefault="00322873" w:rsidP="00322873">
      <w:pPr>
        <w:rPr>
          <w:rFonts w:cs="TimesLTStd-Roman"/>
          <w:sz w:val="20"/>
          <w:szCs w:val="20"/>
        </w:rPr>
      </w:pPr>
    </w:p>
    <w:p w14:paraId="209374F4" w14:textId="60CA6CD3" w:rsidR="00322873" w:rsidRDefault="00890359" w:rsidP="001E2E6A">
      <w:pPr>
        <w:rPr>
          <w:rFonts w:cs="TimesLTStd-Roman"/>
          <w:b/>
          <w:bCs/>
          <w:color w:val="262626" w:themeColor="text1" w:themeTint="D9"/>
          <w:sz w:val="20"/>
          <w:szCs w:val="20"/>
        </w:rPr>
      </w:pPr>
      <w:r>
        <w:rPr>
          <w:rFonts w:cs="TimesLTStd-Roman"/>
          <w:color w:val="262626" w:themeColor="text1" w:themeTint="D9"/>
          <w:sz w:val="20"/>
          <w:szCs w:val="20"/>
        </w:rPr>
        <w:t xml:space="preserve">a. </w:t>
      </w:r>
      <w:r w:rsidR="00322873" w:rsidRPr="00890359">
        <w:rPr>
          <w:rFonts w:cs="TimesLTStd-Roman"/>
          <w:b/>
          <w:bCs/>
          <w:color w:val="262626" w:themeColor="text1" w:themeTint="D9"/>
          <w:sz w:val="20"/>
          <w:szCs w:val="20"/>
        </w:rPr>
        <w:t>Dependents</w:t>
      </w:r>
    </w:p>
    <w:p w14:paraId="1373474A" w14:textId="77777777" w:rsidR="00890359" w:rsidRDefault="00890359" w:rsidP="001E2E6A">
      <w:pPr>
        <w:rPr>
          <w:rFonts w:cs="TimesLTStd-Roman"/>
          <w:color w:val="262626" w:themeColor="text1" w:themeTint="D9"/>
          <w:sz w:val="20"/>
          <w:szCs w:val="20"/>
        </w:rPr>
      </w:pPr>
    </w:p>
    <w:p w14:paraId="26CC66A3" w14:textId="44E66110" w:rsidR="00890359" w:rsidRPr="001E2E6A" w:rsidRDefault="00890359" w:rsidP="001E2E6A">
      <w:pPr>
        <w:rPr>
          <w:rFonts w:cs="TimesLTStd-Roman"/>
          <w:color w:val="262626" w:themeColor="text1" w:themeTint="D9"/>
          <w:sz w:val="20"/>
          <w:szCs w:val="20"/>
        </w:rPr>
      </w:pPr>
      <w:r>
        <w:rPr>
          <w:noProof/>
        </w:rPr>
        <w:drawing>
          <wp:inline distT="0" distB="0" distL="0" distR="0" wp14:anchorId="55267861" wp14:editId="610876A3">
            <wp:extent cx="2893953" cy="2098675"/>
            <wp:effectExtent l="0" t="0" r="1905" b="0"/>
            <wp:docPr id="185517063" name="Picture 2"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063" name="Picture 2" descr="A graph with a b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310" cy="2101110"/>
                    </a:xfrm>
                    <a:prstGeom prst="rect">
                      <a:avLst/>
                    </a:prstGeom>
                    <a:noFill/>
                    <a:ln>
                      <a:noFill/>
                    </a:ln>
                  </pic:spPr>
                </pic:pic>
              </a:graphicData>
            </a:graphic>
          </wp:inline>
        </w:drawing>
      </w:r>
    </w:p>
    <w:p w14:paraId="08BA9814" w14:textId="77777777" w:rsidR="00EF6378" w:rsidRDefault="00EF6378" w:rsidP="00890359">
      <w:pPr>
        <w:rPr>
          <w:rFonts w:cs="TimesLTStd-Roman"/>
          <w:sz w:val="20"/>
          <w:szCs w:val="20"/>
        </w:rPr>
      </w:pPr>
    </w:p>
    <w:p w14:paraId="0A8B8E95" w14:textId="43EA25D8" w:rsidR="00890359" w:rsidRDefault="00890359" w:rsidP="00890359">
      <w:pPr>
        <w:rPr>
          <w:rFonts w:cs="TimesLTStd-Roman"/>
          <w:sz w:val="20"/>
          <w:szCs w:val="20"/>
        </w:rPr>
      </w:pPr>
      <w:r w:rsidRPr="00890359">
        <w:rPr>
          <w:rFonts w:cs="TimesLTStd-Roman"/>
          <w:sz w:val="20"/>
          <w:szCs w:val="20"/>
        </w:rPr>
        <w:t xml:space="preserve">In the dependents histogram displayed above, </w:t>
      </w:r>
      <w:proofErr w:type="gramStart"/>
      <w:r w:rsidRPr="00890359">
        <w:rPr>
          <w:rFonts w:cs="TimesLTStd-Roman"/>
          <w:sz w:val="20"/>
          <w:szCs w:val="20"/>
        </w:rPr>
        <w:t>the overwhelming majority of</w:t>
      </w:r>
      <w:proofErr w:type="gramEnd"/>
      <w:r w:rsidRPr="00890359">
        <w:rPr>
          <w:rFonts w:cs="TimesLTStd-Roman"/>
          <w:sz w:val="20"/>
          <w:szCs w:val="20"/>
        </w:rPr>
        <w:t xml:space="preserve"> customers have zero dependents, so the missing value in this column is imputed with zero, which is also mode for this variable. This will maintain the proportion of the values in the “Dependents” column.</w:t>
      </w:r>
    </w:p>
    <w:p w14:paraId="1F08D5AA" w14:textId="77777777" w:rsidR="003A33AC" w:rsidRDefault="003A33AC" w:rsidP="00890359">
      <w:pPr>
        <w:rPr>
          <w:rFonts w:cs="TimesLTStd-Roman"/>
          <w:sz w:val="20"/>
          <w:szCs w:val="20"/>
        </w:rPr>
      </w:pPr>
    </w:p>
    <w:p w14:paraId="5B40A29A" w14:textId="4910AC0C" w:rsidR="003A33AC" w:rsidRDefault="00EF6378" w:rsidP="003A33AC">
      <w:pPr>
        <w:rPr>
          <w:rFonts w:cs="TimesLTStd-Roman"/>
          <w:b/>
          <w:bCs/>
          <w:color w:val="262626" w:themeColor="text1" w:themeTint="D9"/>
          <w:sz w:val="20"/>
          <w:szCs w:val="20"/>
        </w:rPr>
      </w:pPr>
      <w:r>
        <w:rPr>
          <w:rFonts w:cs="TimesLTStd-Roman"/>
          <w:color w:val="262626" w:themeColor="text1" w:themeTint="D9"/>
          <w:sz w:val="20"/>
          <w:szCs w:val="20"/>
        </w:rPr>
        <w:t>b</w:t>
      </w:r>
      <w:r w:rsidR="003A33AC">
        <w:rPr>
          <w:rFonts w:cs="TimesLTStd-Roman"/>
          <w:color w:val="262626" w:themeColor="text1" w:themeTint="D9"/>
          <w:sz w:val="20"/>
          <w:szCs w:val="20"/>
        </w:rPr>
        <w:t xml:space="preserve">. </w:t>
      </w:r>
      <w:proofErr w:type="spellStart"/>
      <w:r w:rsidR="003A33AC">
        <w:rPr>
          <w:rFonts w:cs="TimesLTStd-Roman"/>
          <w:b/>
          <w:bCs/>
          <w:color w:val="262626" w:themeColor="text1" w:themeTint="D9"/>
          <w:sz w:val="20"/>
          <w:szCs w:val="20"/>
        </w:rPr>
        <w:t>days_since_last_transaction</w:t>
      </w:r>
      <w:proofErr w:type="spellEnd"/>
      <w:r w:rsidR="003A33AC">
        <w:rPr>
          <w:rFonts w:cs="TimesLTStd-Roman"/>
          <w:b/>
          <w:bCs/>
          <w:color w:val="262626" w:themeColor="text1" w:themeTint="D9"/>
          <w:sz w:val="20"/>
          <w:szCs w:val="20"/>
        </w:rPr>
        <w:br/>
      </w:r>
      <w:r w:rsidR="003A33AC">
        <w:rPr>
          <w:rFonts w:cs="TimesLTStd-Roman"/>
          <w:b/>
          <w:bCs/>
          <w:color w:val="262626" w:themeColor="text1" w:themeTint="D9"/>
          <w:sz w:val="20"/>
          <w:szCs w:val="20"/>
        </w:rPr>
        <w:br/>
      </w:r>
    </w:p>
    <w:p w14:paraId="17415CDF" w14:textId="215924B4" w:rsidR="003A33AC" w:rsidRDefault="003A33AC" w:rsidP="003A33AC">
      <w:pPr>
        <w:rPr>
          <w:rFonts w:cs="TimesLTStd-Roman"/>
          <w:b/>
          <w:bCs/>
          <w:color w:val="262626" w:themeColor="text1" w:themeTint="D9"/>
          <w:sz w:val="20"/>
          <w:szCs w:val="20"/>
        </w:rPr>
      </w:pPr>
      <w:r>
        <w:rPr>
          <w:rFonts w:cs="TimesLTStd-Roman"/>
          <w:b/>
          <w:bCs/>
          <w:noProof/>
          <w:color w:val="262626" w:themeColor="text1" w:themeTint="D9"/>
          <w:sz w:val="20"/>
          <w:szCs w:val="20"/>
        </w:rPr>
        <w:drawing>
          <wp:inline distT="0" distB="0" distL="0" distR="0" wp14:anchorId="4CBA87E4" wp14:editId="2D750BDB">
            <wp:extent cx="2929841" cy="2124075"/>
            <wp:effectExtent l="0" t="0" r="4445" b="0"/>
            <wp:docPr id="5899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63" cy="2131486"/>
                    </a:xfrm>
                    <a:prstGeom prst="rect">
                      <a:avLst/>
                    </a:prstGeom>
                    <a:noFill/>
                    <a:ln>
                      <a:noFill/>
                    </a:ln>
                  </pic:spPr>
                </pic:pic>
              </a:graphicData>
            </a:graphic>
          </wp:inline>
        </w:drawing>
      </w:r>
    </w:p>
    <w:p w14:paraId="2774B901" w14:textId="77777777" w:rsidR="00EF6378" w:rsidRDefault="00EF6378" w:rsidP="00773BE6">
      <w:pPr>
        <w:rPr>
          <w:rFonts w:cs="TimesLTStd-Roman"/>
          <w:sz w:val="20"/>
          <w:szCs w:val="20"/>
        </w:rPr>
      </w:pPr>
    </w:p>
    <w:p w14:paraId="25294902" w14:textId="1D3F7B95" w:rsidR="00773BE6" w:rsidRPr="00773BE6" w:rsidRDefault="00773BE6" w:rsidP="00773BE6">
      <w:pPr>
        <w:rPr>
          <w:rFonts w:cs="TimesLTStd-Roman"/>
          <w:sz w:val="20"/>
          <w:szCs w:val="20"/>
        </w:rPr>
      </w:pPr>
      <w:r w:rsidRPr="00773BE6">
        <w:rPr>
          <w:rFonts w:cs="TimesLTStd-Roman"/>
          <w:sz w:val="20"/>
          <w:szCs w:val="20"/>
        </w:rPr>
        <w:t xml:space="preserve">The histogram for </w:t>
      </w:r>
      <w:proofErr w:type="spellStart"/>
      <w:r w:rsidRPr="00773BE6">
        <w:rPr>
          <w:rFonts w:cs="TimesLTStd-Roman"/>
          <w:sz w:val="20"/>
          <w:szCs w:val="20"/>
        </w:rPr>
        <w:t>days_since_last_transaction</w:t>
      </w:r>
      <w:proofErr w:type="spellEnd"/>
      <w:r w:rsidRPr="00773BE6">
        <w:rPr>
          <w:rFonts w:cs="TimesLTStd-Roman"/>
          <w:sz w:val="20"/>
          <w:szCs w:val="20"/>
        </w:rPr>
        <w:t xml:space="preserve"> is highly positively skewed, which suggests that the mean of the variable will be distorted because of the outliers and the mode of the column would be the better value to impute the missing values in this column.</w:t>
      </w:r>
    </w:p>
    <w:p w14:paraId="0FE92A70" w14:textId="77777777" w:rsidR="00773BE6" w:rsidRDefault="00773BE6" w:rsidP="003A33AC">
      <w:pPr>
        <w:rPr>
          <w:rFonts w:cs="TimesLTStd-Roman"/>
          <w:b/>
          <w:bCs/>
          <w:color w:val="262626" w:themeColor="text1" w:themeTint="D9"/>
          <w:sz w:val="20"/>
          <w:szCs w:val="20"/>
        </w:rPr>
      </w:pPr>
    </w:p>
    <w:p w14:paraId="336C9781" w14:textId="77777777" w:rsidR="00AD75AC" w:rsidRPr="005D667C" w:rsidRDefault="00AD75AC" w:rsidP="005D667C">
      <w:pPr>
        <w:pStyle w:val="H2Cont"/>
        <w:numPr>
          <w:ilvl w:val="0"/>
          <w:numId w:val="0"/>
        </w:numPr>
      </w:pPr>
    </w:p>
    <w:p w14:paraId="536FDFBE" w14:textId="77777777" w:rsidR="00EF6378" w:rsidRDefault="00EF6378" w:rsidP="00EF6378">
      <w:pPr>
        <w:pStyle w:val="H1ListSpace"/>
        <w:numPr>
          <w:ilvl w:val="0"/>
          <w:numId w:val="0"/>
        </w:numPr>
        <w:ind w:left="280"/>
      </w:pPr>
    </w:p>
    <w:p w14:paraId="7CF78A90" w14:textId="6C9928B6"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lastRenderedPageBreak/>
        <w:br/>
        <w:t xml:space="preserve">c. </w:t>
      </w:r>
      <w:r>
        <w:rPr>
          <w:rFonts w:cs="TimesLTStd-Roman"/>
          <w:b/>
          <w:bCs/>
          <w:color w:val="262626" w:themeColor="text1" w:themeTint="D9"/>
          <w:sz w:val="20"/>
          <w:szCs w:val="20"/>
        </w:rPr>
        <w:t>City</w:t>
      </w:r>
    </w:p>
    <w:p w14:paraId="6E8BBEE3" w14:textId="77777777" w:rsidR="00EF6378" w:rsidRDefault="00EF6378" w:rsidP="00EF6378">
      <w:pPr>
        <w:rPr>
          <w:rFonts w:cs="TimesLTStd-Roman"/>
          <w:b/>
          <w:bCs/>
          <w:color w:val="262626" w:themeColor="text1" w:themeTint="D9"/>
          <w:sz w:val="20"/>
          <w:szCs w:val="20"/>
        </w:rPr>
      </w:pPr>
    </w:p>
    <w:p w14:paraId="2DFF3D63" w14:textId="708C8011" w:rsidR="00EF6378" w:rsidRPr="00EF6378" w:rsidRDefault="00EF6378" w:rsidP="00EF6378">
      <w:pPr>
        <w:rPr>
          <w:rFonts w:cs="TimesLTStd-Roman"/>
          <w:bCs/>
          <w:sz w:val="20"/>
          <w:szCs w:val="20"/>
        </w:rPr>
      </w:pPr>
      <w:r w:rsidRPr="00EF6378">
        <w:rPr>
          <w:rFonts w:cs="TimesLTStd-Roman"/>
          <w:bCs/>
          <w:sz w:val="20"/>
          <w:szCs w:val="20"/>
        </w:rPr>
        <w:t>It was observed that we can use branch code to impute city values. In the above snapshot, we can see that both rows have the same branch code. While one row is missing city, the other one has the city to which the branch code belongs. We created a unique city and branch combination list from the data set and imputed city values accordingly.</w:t>
      </w:r>
    </w:p>
    <w:p w14:paraId="62209D88" w14:textId="77777777" w:rsidR="00EF6378" w:rsidRDefault="00EF6378" w:rsidP="00EF6378">
      <w:pPr>
        <w:rPr>
          <w:rFonts w:cs="TimesLTStd-Roman"/>
          <w:b/>
          <w:bCs/>
          <w:color w:val="262626" w:themeColor="text1" w:themeTint="D9"/>
          <w:sz w:val="20"/>
          <w:szCs w:val="20"/>
        </w:rPr>
      </w:pPr>
    </w:p>
    <w:p w14:paraId="1F82AD29" w14:textId="7BC3EC39" w:rsidR="00EF6378" w:rsidRDefault="00EF6378" w:rsidP="00EF6378">
      <w:pPr>
        <w:rPr>
          <w:rFonts w:cs="TimesLTStd-Roman"/>
          <w:b/>
          <w:bCs/>
          <w:color w:val="262626" w:themeColor="text1" w:themeTint="D9"/>
          <w:sz w:val="20"/>
          <w:szCs w:val="20"/>
        </w:rPr>
      </w:pPr>
      <w:r w:rsidRPr="00F44AD4">
        <w:rPr>
          <w:noProof/>
        </w:rPr>
        <w:drawing>
          <wp:inline distT="0" distB="0" distL="0" distR="0" wp14:anchorId="264A44AA" wp14:editId="0B7F19CE">
            <wp:extent cx="3060700" cy="315553"/>
            <wp:effectExtent l="0" t="0" r="0" b="8890"/>
            <wp:docPr id="7196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191" name=""/>
                    <pic:cNvPicPr/>
                  </pic:nvPicPr>
                  <pic:blipFill>
                    <a:blip r:embed="rId14"/>
                    <a:stretch>
                      <a:fillRect/>
                    </a:stretch>
                  </pic:blipFill>
                  <pic:spPr>
                    <a:xfrm>
                      <a:off x="0" y="0"/>
                      <a:ext cx="3060700" cy="315553"/>
                    </a:xfrm>
                    <a:prstGeom prst="rect">
                      <a:avLst/>
                    </a:prstGeom>
                  </pic:spPr>
                </pic:pic>
              </a:graphicData>
            </a:graphic>
          </wp:inline>
        </w:drawing>
      </w:r>
    </w:p>
    <w:p w14:paraId="4D880961" w14:textId="77777777" w:rsidR="00EF6378" w:rsidRDefault="00EF6378" w:rsidP="00EF6378">
      <w:pPr>
        <w:rPr>
          <w:rFonts w:cs="TimesLTStd-Roman"/>
          <w:b/>
          <w:bCs/>
          <w:color w:val="262626" w:themeColor="text1" w:themeTint="D9"/>
          <w:sz w:val="20"/>
          <w:szCs w:val="20"/>
        </w:rPr>
      </w:pPr>
    </w:p>
    <w:p w14:paraId="09A49EE4" w14:textId="36AC8188"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t xml:space="preserve">c. </w:t>
      </w:r>
      <w:r>
        <w:rPr>
          <w:rFonts w:cs="TimesLTStd-Roman"/>
          <w:b/>
          <w:bCs/>
          <w:color w:val="262626" w:themeColor="text1" w:themeTint="D9"/>
          <w:sz w:val="20"/>
          <w:szCs w:val="20"/>
        </w:rPr>
        <w:t>Gender</w:t>
      </w:r>
    </w:p>
    <w:p w14:paraId="6BCFC39C" w14:textId="77777777" w:rsidR="00EF6378" w:rsidRDefault="00EF6378" w:rsidP="00EF6378">
      <w:pPr>
        <w:rPr>
          <w:rFonts w:cs="TimesLTStd-Roman"/>
          <w:b/>
          <w:bCs/>
          <w:color w:val="262626" w:themeColor="text1" w:themeTint="D9"/>
          <w:sz w:val="20"/>
          <w:szCs w:val="20"/>
        </w:rPr>
      </w:pPr>
    </w:p>
    <w:p w14:paraId="3AEBC292" w14:textId="01942C1E" w:rsidR="00EF6378" w:rsidRPr="00EF6378" w:rsidRDefault="00EF6378" w:rsidP="00EF6378">
      <w:pPr>
        <w:rPr>
          <w:rFonts w:cs="TimesLTStd-Roman"/>
          <w:b/>
          <w:bCs/>
          <w:color w:val="262626" w:themeColor="text1" w:themeTint="D9"/>
          <w:sz w:val="20"/>
          <w:szCs w:val="20"/>
        </w:rPr>
      </w:pPr>
      <w:r>
        <w:rPr>
          <w:noProof/>
        </w:rPr>
        <w:drawing>
          <wp:inline distT="0" distB="0" distL="0" distR="0" wp14:anchorId="2C6D338C" wp14:editId="08822C9F">
            <wp:extent cx="2994432" cy="2303145"/>
            <wp:effectExtent l="0" t="0" r="0" b="1905"/>
            <wp:docPr id="738143372" name="Picture 4"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3372" name="Picture 4" descr="A graph of a number of blue rectangular ba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494" cy="2305500"/>
                    </a:xfrm>
                    <a:prstGeom prst="rect">
                      <a:avLst/>
                    </a:prstGeom>
                    <a:noFill/>
                    <a:ln>
                      <a:noFill/>
                    </a:ln>
                  </pic:spPr>
                </pic:pic>
              </a:graphicData>
            </a:graphic>
          </wp:inline>
        </w:drawing>
      </w:r>
    </w:p>
    <w:p w14:paraId="1B637478" w14:textId="77777777" w:rsidR="00EF6378" w:rsidRDefault="00EF6378" w:rsidP="00EF6378">
      <w:pPr>
        <w:rPr>
          <w:rFonts w:cs="TimesLTStd-Roman"/>
          <w:b/>
          <w:bCs/>
          <w:color w:val="262626" w:themeColor="text1" w:themeTint="D9"/>
          <w:sz w:val="20"/>
          <w:szCs w:val="20"/>
        </w:rPr>
      </w:pPr>
    </w:p>
    <w:p w14:paraId="15843F97" w14:textId="5ECE3404" w:rsidR="00EF6378" w:rsidRDefault="00EF6378" w:rsidP="00EF6378">
      <w:pPr>
        <w:rPr>
          <w:rFonts w:cs="TimesLTStd-Roman"/>
          <w:sz w:val="20"/>
          <w:szCs w:val="20"/>
        </w:rPr>
      </w:pPr>
      <w:r w:rsidRPr="00EF6378">
        <w:rPr>
          <w:rFonts w:cs="TimesLTStd-Roman"/>
          <w:sz w:val="20"/>
          <w:szCs w:val="20"/>
        </w:rPr>
        <w:t>The Gender bar chart displayed above depicts the frequency of male and female in the data set. It was observed that the male to female ratio in the data set is 3:2. So we created a list with 3 males and 2 females and randomly picked values from the list to impute the missing values in the gender column. This approach helped us impute values without distorting the distribution of males and females in the data set.</w:t>
      </w:r>
    </w:p>
    <w:p w14:paraId="6BFA19B4" w14:textId="77777777" w:rsidR="00E815AE" w:rsidRPr="00EF6378" w:rsidRDefault="00E815AE" w:rsidP="00EF6378">
      <w:pPr>
        <w:rPr>
          <w:rFonts w:cs="TimesLTStd-Roman"/>
          <w:sz w:val="20"/>
          <w:szCs w:val="20"/>
        </w:rPr>
      </w:pPr>
    </w:p>
    <w:p w14:paraId="7F3556EA" w14:textId="5768565B" w:rsidR="00EF6378" w:rsidRDefault="00EF6378" w:rsidP="00EF6378">
      <w:pPr>
        <w:rPr>
          <w:rFonts w:cs="TimesLTStd-Roman"/>
          <w:b/>
          <w:bCs/>
          <w:color w:val="262626" w:themeColor="text1" w:themeTint="D9"/>
          <w:sz w:val="20"/>
          <w:szCs w:val="20"/>
        </w:rPr>
      </w:pPr>
    </w:p>
    <w:p w14:paraId="7946BC6A" w14:textId="77777777" w:rsidR="00E815AE" w:rsidRDefault="00E815AE" w:rsidP="00DB1CE6">
      <w:pPr>
        <w:rPr>
          <w:rFonts w:cs="TimesLTStd-Roman"/>
          <w:color w:val="262626" w:themeColor="text1" w:themeTint="D9"/>
          <w:sz w:val="20"/>
          <w:szCs w:val="20"/>
        </w:rPr>
      </w:pPr>
    </w:p>
    <w:p w14:paraId="6FC1F951" w14:textId="77777777" w:rsidR="00E815AE" w:rsidRDefault="00E815AE" w:rsidP="00DB1CE6">
      <w:pPr>
        <w:rPr>
          <w:rFonts w:cs="TimesLTStd-Roman"/>
          <w:color w:val="262626" w:themeColor="text1" w:themeTint="D9"/>
          <w:sz w:val="20"/>
          <w:szCs w:val="20"/>
        </w:rPr>
      </w:pPr>
    </w:p>
    <w:p w14:paraId="28C834EF" w14:textId="29B71589" w:rsidR="00DB1CE6" w:rsidRDefault="00DB1CE6" w:rsidP="00DB1CE6">
      <w:pPr>
        <w:rPr>
          <w:rFonts w:cs="TimesLTStd-Roman"/>
          <w:b/>
          <w:bCs/>
          <w:color w:val="262626" w:themeColor="text1" w:themeTint="D9"/>
          <w:sz w:val="20"/>
          <w:szCs w:val="20"/>
        </w:rPr>
      </w:pPr>
      <w:r>
        <w:rPr>
          <w:rFonts w:cs="TimesLTStd-Roman"/>
          <w:color w:val="262626" w:themeColor="text1" w:themeTint="D9"/>
          <w:sz w:val="20"/>
          <w:szCs w:val="20"/>
        </w:rPr>
        <w:t xml:space="preserve">d. </w:t>
      </w:r>
      <w:r>
        <w:rPr>
          <w:rFonts w:cs="TimesLTStd-Roman"/>
          <w:b/>
          <w:bCs/>
          <w:color w:val="262626" w:themeColor="text1" w:themeTint="D9"/>
          <w:sz w:val="20"/>
          <w:szCs w:val="20"/>
        </w:rPr>
        <w:t>Occupation</w:t>
      </w:r>
    </w:p>
    <w:p w14:paraId="1C4BA682" w14:textId="74A40F51" w:rsidR="00EF6378" w:rsidRPr="00E815AE" w:rsidRDefault="00DB1CE6" w:rsidP="00E815AE">
      <w:pPr>
        <w:rPr>
          <w:rFonts w:cs="TimesLTStd-Roman"/>
          <w:b/>
          <w:bCs/>
          <w:color w:val="262626" w:themeColor="text1" w:themeTint="D9"/>
          <w:sz w:val="20"/>
          <w:szCs w:val="20"/>
        </w:rPr>
      </w:pPr>
      <w:r>
        <w:rPr>
          <w:noProof/>
        </w:rPr>
        <w:drawing>
          <wp:anchor distT="0" distB="0" distL="114300" distR="114300" simplePos="0" relativeHeight="251662336" behindDoc="0" locked="0" layoutInCell="1" allowOverlap="1" wp14:anchorId="304229AE" wp14:editId="76BF6A9A">
            <wp:simplePos x="0" y="0"/>
            <wp:positionH relativeFrom="margin">
              <wp:align>left</wp:align>
            </wp:positionH>
            <wp:positionV relativeFrom="paragraph">
              <wp:posOffset>168275</wp:posOffset>
            </wp:positionV>
            <wp:extent cx="2863850" cy="2146300"/>
            <wp:effectExtent l="0" t="0" r="0" b="6350"/>
            <wp:wrapTopAndBottom/>
            <wp:docPr id="1368460458"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0458" name="Picture 5" descr="A graph with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B22F1" w14:textId="77777777" w:rsidR="00DB1CE6" w:rsidRPr="00DB1CE6" w:rsidRDefault="00DB1CE6" w:rsidP="00DB1CE6">
      <w:pPr>
        <w:rPr>
          <w:rFonts w:cs="TimesLTStd-Roman"/>
          <w:bCs/>
          <w:sz w:val="20"/>
          <w:szCs w:val="20"/>
        </w:rPr>
      </w:pPr>
      <w:r w:rsidRPr="00DB1CE6">
        <w:rPr>
          <w:rFonts w:cs="TimesLTStd-Roman"/>
          <w:bCs/>
          <w:sz w:val="20"/>
          <w:szCs w:val="20"/>
        </w:rPr>
        <w:t xml:space="preserve">The occupation bar chart above depicts the frequency of different types of occupation in the data set. It was observed that the ratio among these variables </w:t>
      </w:r>
      <w:proofErr w:type="gramStart"/>
      <w:r w:rsidRPr="00DB1CE6">
        <w:rPr>
          <w:rFonts w:cs="TimesLTStd-Roman"/>
          <w:bCs/>
          <w:sz w:val="20"/>
          <w:szCs w:val="20"/>
        </w:rPr>
        <w:t>8:3:1:1:0</w:t>
      </w:r>
      <w:proofErr w:type="gramEnd"/>
      <w:r w:rsidRPr="00DB1CE6">
        <w:rPr>
          <w:rFonts w:cs="TimesLTStd-Roman"/>
          <w:bCs/>
          <w:sz w:val="20"/>
          <w:szCs w:val="20"/>
        </w:rPr>
        <w:t>. So we created a list with 8 self-employed, 3 salaried, 1 retired and 1 student values. We used the same approach that we used in imputing null values for the gender variable without compromising the distribution of values in the data set.</w:t>
      </w:r>
    </w:p>
    <w:p w14:paraId="73511930" w14:textId="2F6E04D3" w:rsidR="00DB1CE6" w:rsidRDefault="00E815AE" w:rsidP="00DB1CE6">
      <w:pPr>
        <w:pStyle w:val="H2First"/>
        <w:numPr>
          <w:ilvl w:val="0"/>
          <w:numId w:val="0"/>
        </w:numPr>
        <w:rPr>
          <w:rFonts w:cs="Times New Roman"/>
        </w:rPr>
      </w:pPr>
      <w:r>
        <w:t>3</w:t>
      </w:r>
      <w:r w:rsidR="00DB1CE6">
        <w:t xml:space="preserve">.2.2. </w:t>
      </w:r>
      <w:r w:rsidR="00DB1CE6">
        <w:rPr>
          <w:rFonts w:cs="Times New Roman"/>
        </w:rPr>
        <w:t>DUPLICATE AND LOW VARIATION DATA</w:t>
      </w:r>
      <w:r w:rsidR="00DB1CE6">
        <w:rPr>
          <w:rFonts w:cs="Times New Roman"/>
        </w:rPr>
        <w:br/>
      </w:r>
    </w:p>
    <w:p w14:paraId="30C730F9" w14:textId="77777777" w:rsidR="00DB1CE6" w:rsidRDefault="00DB1CE6" w:rsidP="00DB1CE6">
      <w:pPr>
        <w:rPr>
          <w:rFonts w:cs="TimesLTStd-Roman"/>
          <w:bCs/>
          <w:sz w:val="20"/>
          <w:szCs w:val="20"/>
        </w:rPr>
      </w:pPr>
      <w:r w:rsidRPr="00DB1CE6">
        <w:rPr>
          <w:rFonts w:cs="TimesLTStd-Roman"/>
          <w:bCs/>
          <w:sz w:val="20"/>
          <w:szCs w:val="20"/>
        </w:rPr>
        <w:t>To analyze the presence of duplicate information we created a correlation heatmap for the data set, which is shown below.</w:t>
      </w:r>
    </w:p>
    <w:p w14:paraId="04A37266" w14:textId="77777777" w:rsidR="00E815AE" w:rsidRDefault="00E815AE" w:rsidP="00DB1CE6">
      <w:pPr>
        <w:rPr>
          <w:rFonts w:cs="TimesLTStd-Roman"/>
          <w:bCs/>
          <w:sz w:val="20"/>
          <w:szCs w:val="20"/>
        </w:rPr>
      </w:pPr>
    </w:p>
    <w:p w14:paraId="3D62B068" w14:textId="77777777" w:rsidR="00E263A1" w:rsidRDefault="00E263A1" w:rsidP="00DB1CE6">
      <w:pPr>
        <w:rPr>
          <w:rFonts w:cs="TimesLTStd-Roman"/>
          <w:bCs/>
          <w:sz w:val="20"/>
          <w:szCs w:val="20"/>
        </w:rPr>
      </w:pPr>
    </w:p>
    <w:p w14:paraId="6D90E9B4" w14:textId="6A00493F" w:rsidR="00E263A1" w:rsidRDefault="00E263A1" w:rsidP="00E263A1">
      <w:pPr>
        <w:jc w:val="center"/>
        <w:rPr>
          <w:rFonts w:cs="TimesLTStd-Roman"/>
          <w:bCs/>
          <w:sz w:val="20"/>
          <w:szCs w:val="20"/>
        </w:rPr>
      </w:pPr>
      <w:r>
        <w:rPr>
          <w:noProof/>
        </w:rPr>
        <w:drawing>
          <wp:inline distT="0" distB="0" distL="0" distR="0" wp14:anchorId="2806E528" wp14:editId="69DAF7DB">
            <wp:extent cx="3060533" cy="2578100"/>
            <wp:effectExtent l="0" t="0" r="6985" b="0"/>
            <wp:docPr id="1192972158" name="Picture 6"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2158" name="Picture 6" descr="A blue and white squares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2572" cy="2579818"/>
                    </a:xfrm>
                    <a:prstGeom prst="rect">
                      <a:avLst/>
                    </a:prstGeom>
                    <a:noFill/>
                    <a:ln>
                      <a:noFill/>
                    </a:ln>
                  </pic:spPr>
                </pic:pic>
              </a:graphicData>
            </a:graphic>
          </wp:inline>
        </w:drawing>
      </w:r>
    </w:p>
    <w:p w14:paraId="78DEE4D3" w14:textId="77777777" w:rsidR="00E815AE" w:rsidRPr="00DB1CE6" w:rsidRDefault="00E815AE" w:rsidP="00E263A1">
      <w:pPr>
        <w:jc w:val="center"/>
        <w:rPr>
          <w:rFonts w:cs="TimesLTStd-Roman"/>
          <w:bCs/>
          <w:sz w:val="20"/>
          <w:szCs w:val="20"/>
        </w:rPr>
      </w:pPr>
    </w:p>
    <w:p w14:paraId="3AF39E74" w14:textId="6A69ABE5" w:rsidR="00E263A1" w:rsidRDefault="00E263A1" w:rsidP="00EF20FC">
      <w:pPr>
        <w:rPr>
          <w:rFonts w:cs="TimesLTStd-Roman"/>
          <w:sz w:val="20"/>
          <w:szCs w:val="20"/>
        </w:rPr>
      </w:pPr>
      <w:r w:rsidRPr="00E263A1">
        <w:rPr>
          <w:rFonts w:cs="TimesLTStd-Roman"/>
          <w:sz w:val="20"/>
          <w:szCs w:val="20"/>
        </w:rPr>
        <w:t xml:space="preserve">In the above heatmap, we can see that many columns like </w:t>
      </w:r>
      <w:proofErr w:type="spellStart"/>
      <w:r w:rsidRPr="00E263A1">
        <w:rPr>
          <w:rFonts w:cs="TimesLTStd-Roman"/>
          <w:sz w:val="20"/>
          <w:szCs w:val="20"/>
        </w:rPr>
        <w:t>current_balance</w:t>
      </w:r>
      <w:proofErr w:type="spellEnd"/>
      <w:r w:rsidRPr="00E263A1">
        <w:rPr>
          <w:rFonts w:cs="TimesLTStd-Roman"/>
          <w:sz w:val="20"/>
          <w:szCs w:val="20"/>
        </w:rPr>
        <w:t xml:space="preserve"> and </w:t>
      </w:r>
      <w:proofErr w:type="spellStart"/>
      <w:r w:rsidRPr="00E263A1">
        <w:rPr>
          <w:rFonts w:cs="TimesLTStd-Roman"/>
          <w:sz w:val="20"/>
          <w:szCs w:val="20"/>
        </w:rPr>
        <w:t>current_month_balance</w:t>
      </w:r>
      <w:proofErr w:type="spellEnd"/>
      <w:r w:rsidRPr="00E263A1">
        <w:rPr>
          <w:rFonts w:cs="TimesLTStd-Roman"/>
          <w:sz w:val="20"/>
          <w:szCs w:val="20"/>
        </w:rPr>
        <w:t xml:space="preserve"> have a positive correlation of 1, which indicates that they inherently carry</w:t>
      </w:r>
      <w:r w:rsidR="00EF20FC">
        <w:rPr>
          <w:rFonts w:cs="TimesLTStd-Roman"/>
          <w:sz w:val="20"/>
          <w:szCs w:val="20"/>
        </w:rPr>
        <w:t xml:space="preserve"> </w:t>
      </w:r>
      <w:r w:rsidRPr="00E263A1">
        <w:rPr>
          <w:rFonts w:cs="TimesLTStd-Roman"/>
          <w:sz w:val="20"/>
          <w:szCs w:val="20"/>
        </w:rPr>
        <w:t>the same information. So, columns like these that have correlation 1 or -1 and are on the same scale can be dropped.</w:t>
      </w:r>
      <w:r>
        <w:rPr>
          <w:rFonts w:cs="TimesLTStd-Roman"/>
          <w:sz w:val="20"/>
          <w:szCs w:val="20"/>
        </w:rPr>
        <w:t xml:space="preserve"> After dropping one of the pairs showing correlation </w:t>
      </w:r>
      <w:r w:rsidR="00EF20FC">
        <w:rPr>
          <w:rFonts w:cs="TimesLTStd-Roman"/>
          <w:sz w:val="20"/>
          <w:szCs w:val="20"/>
        </w:rPr>
        <w:t>+1,</w:t>
      </w:r>
      <w:r>
        <w:rPr>
          <w:rFonts w:cs="TimesLTStd-Roman"/>
          <w:sz w:val="20"/>
          <w:szCs w:val="20"/>
        </w:rPr>
        <w:t xml:space="preserve"> we got the heatmap shown below.</w:t>
      </w:r>
    </w:p>
    <w:p w14:paraId="78461674" w14:textId="77777777" w:rsidR="00E263A1" w:rsidRDefault="00E263A1" w:rsidP="00E263A1">
      <w:pPr>
        <w:rPr>
          <w:rFonts w:cs="TimesLTStd-Roman"/>
          <w:sz w:val="20"/>
          <w:szCs w:val="20"/>
        </w:rPr>
      </w:pPr>
    </w:p>
    <w:p w14:paraId="0C799E60" w14:textId="30BD7FE0" w:rsidR="00E263A1" w:rsidRPr="00E263A1" w:rsidRDefault="00E263A1" w:rsidP="00E263A1">
      <w:pPr>
        <w:rPr>
          <w:rFonts w:cs="TimesLTStd-Roman"/>
          <w:sz w:val="20"/>
          <w:szCs w:val="20"/>
        </w:rPr>
      </w:pPr>
      <w:r>
        <w:rPr>
          <w:noProof/>
        </w:rPr>
        <w:lastRenderedPageBreak/>
        <w:drawing>
          <wp:inline distT="0" distB="0" distL="0" distR="0" wp14:anchorId="70DF7449" wp14:editId="67F62AF5">
            <wp:extent cx="3060700" cy="2466218"/>
            <wp:effectExtent l="0" t="0" r="6350" b="0"/>
            <wp:docPr id="2054031828" name="Picture 7"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1828" name="Picture 7" descr="A graph with numbers and lette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700" cy="2466218"/>
                    </a:xfrm>
                    <a:prstGeom prst="rect">
                      <a:avLst/>
                    </a:prstGeom>
                    <a:noFill/>
                    <a:ln>
                      <a:noFill/>
                    </a:ln>
                  </pic:spPr>
                </pic:pic>
              </a:graphicData>
            </a:graphic>
          </wp:inline>
        </w:drawing>
      </w:r>
    </w:p>
    <w:p w14:paraId="7ED9A26B" w14:textId="2F1DA438" w:rsidR="000F4DD8" w:rsidRDefault="000F4DD8" w:rsidP="00DB1CE6">
      <w:pPr>
        <w:pStyle w:val="H2First"/>
        <w:numPr>
          <w:ilvl w:val="0"/>
          <w:numId w:val="0"/>
        </w:numPr>
      </w:pPr>
      <w:r>
        <w:t>2.2.3 INCORRECT AND IRRELEVANT DATA</w:t>
      </w:r>
      <w:r>
        <w:br/>
      </w:r>
    </w:p>
    <w:p w14:paraId="2136542F" w14:textId="4FF07BD4" w:rsidR="000F4DD8" w:rsidRDefault="000F4DD8" w:rsidP="000F4DD8">
      <w:pPr>
        <w:rPr>
          <w:rFonts w:cs="TimesLTStd-Roman"/>
          <w:sz w:val="20"/>
          <w:szCs w:val="20"/>
        </w:rPr>
      </w:pPr>
      <w:r w:rsidRPr="000F4DD8">
        <w:rPr>
          <w:rFonts w:cs="TimesLTStd-Roman"/>
          <w:sz w:val="20"/>
          <w:szCs w:val="20"/>
        </w:rPr>
        <w:t xml:space="preserve">We created the unique list for the </w:t>
      </w:r>
      <w:r w:rsidR="00492509" w:rsidRPr="000F4DD8">
        <w:rPr>
          <w:rFonts w:cs="TimesLTStd-Roman"/>
          <w:sz w:val="20"/>
          <w:szCs w:val="20"/>
        </w:rPr>
        <w:t>dependent’s</w:t>
      </w:r>
      <w:r w:rsidRPr="000F4DD8">
        <w:rPr>
          <w:rFonts w:cs="TimesLTStd-Roman"/>
          <w:sz w:val="20"/>
          <w:szCs w:val="20"/>
        </w:rPr>
        <w:t xml:space="preserve"> variable, wherein we observed some values, which were incorrect. In the above snapshot, we can see those values of dependents 25, 32, 36, 50, 52 seems unreal in the realistic scenario. We will not drop these values because we don’t want to lose the other information in the rows, which could further contribute to our analysis. We will rather impute these values with the mode for the column i.e., 0.</w:t>
      </w:r>
    </w:p>
    <w:p w14:paraId="51D84F18" w14:textId="77777777" w:rsidR="000F4DD8" w:rsidRDefault="000F4DD8" w:rsidP="000F4DD8">
      <w:pPr>
        <w:rPr>
          <w:rFonts w:cs="TimesLTStd-Roman"/>
          <w:sz w:val="20"/>
          <w:szCs w:val="20"/>
        </w:rPr>
      </w:pPr>
    </w:p>
    <w:p w14:paraId="57978EA5" w14:textId="77777777" w:rsidR="000F4DD8" w:rsidRPr="000F4DD8" w:rsidRDefault="000F4DD8" w:rsidP="000F4DD8">
      <w:pPr>
        <w:rPr>
          <w:rFonts w:cs="TimesLTStd-Roman"/>
          <w:sz w:val="20"/>
          <w:szCs w:val="20"/>
        </w:rPr>
      </w:pPr>
      <w:r w:rsidRPr="000F4DD8">
        <w:rPr>
          <w:rFonts w:cs="TimesLTStd-Roman"/>
          <w:sz w:val="20"/>
          <w:szCs w:val="20"/>
        </w:rPr>
        <w:t xml:space="preserve">The “customer ID” column is irrelevant to our purpose as it is an arbitrary value, which bank uses to identify each individual customer. But the customer ID column does not provide any insights and will not add any value to our machine learning models. Thus, </w:t>
      </w:r>
      <w:proofErr w:type="gramStart"/>
      <w:r w:rsidRPr="000F4DD8">
        <w:rPr>
          <w:rFonts w:cs="TimesLTStd-Roman"/>
          <w:sz w:val="20"/>
          <w:szCs w:val="20"/>
        </w:rPr>
        <w:t>customer</w:t>
      </w:r>
      <w:proofErr w:type="gramEnd"/>
      <w:r w:rsidRPr="000F4DD8">
        <w:rPr>
          <w:rFonts w:cs="TimesLTStd-Roman"/>
          <w:sz w:val="20"/>
          <w:szCs w:val="20"/>
        </w:rPr>
        <w:t xml:space="preserve"> ID column was dropped.</w:t>
      </w:r>
    </w:p>
    <w:p w14:paraId="6C482C40" w14:textId="67F1A7F0" w:rsidR="000F4DD8" w:rsidRPr="000F4DD8" w:rsidRDefault="000F4DD8" w:rsidP="000F4DD8">
      <w:pPr>
        <w:rPr>
          <w:rFonts w:cs="TimesLTStd-Roman"/>
          <w:sz w:val="20"/>
          <w:szCs w:val="20"/>
        </w:rPr>
      </w:pPr>
      <w:r w:rsidRPr="000F4DD8">
        <w:rPr>
          <w:rFonts w:cs="TimesLTStd-Roman"/>
          <w:sz w:val="20"/>
          <w:szCs w:val="20"/>
        </w:rPr>
        <w:t xml:space="preserve">The city and </w:t>
      </w:r>
      <w:proofErr w:type="spellStart"/>
      <w:r w:rsidRPr="000F4DD8">
        <w:rPr>
          <w:rFonts w:cs="TimesLTStd-Roman"/>
          <w:sz w:val="20"/>
          <w:szCs w:val="20"/>
        </w:rPr>
        <w:t>branch_cod</w:t>
      </w:r>
      <w:r w:rsidR="00C57387">
        <w:rPr>
          <w:rFonts w:cs="TimesLTStd-Roman"/>
          <w:sz w:val="20"/>
          <w:szCs w:val="20"/>
        </w:rPr>
        <w:t>e</w:t>
      </w:r>
      <w:proofErr w:type="spellEnd"/>
      <w:r w:rsidRPr="000F4DD8">
        <w:rPr>
          <w:rFonts w:cs="TimesLTStd-Roman"/>
          <w:sz w:val="20"/>
          <w:szCs w:val="20"/>
        </w:rPr>
        <w:t xml:space="preserve"> variables could be dropped because they have 1604 and 3154 unique values respectively and it is not feasible to create dummy variables for these variables. Furthermore, they might </w:t>
      </w:r>
      <w:r w:rsidR="00492509" w:rsidRPr="000F4DD8">
        <w:rPr>
          <w:rFonts w:cs="TimesLTStd-Roman"/>
          <w:sz w:val="20"/>
          <w:szCs w:val="20"/>
        </w:rPr>
        <w:t>not</w:t>
      </w:r>
      <w:r w:rsidRPr="000F4DD8">
        <w:rPr>
          <w:rFonts w:cs="TimesLTStd-Roman"/>
          <w:sz w:val="20"/>
          <w:szCs w:val="20"/>
        </w:rPr>
        <w:t xml:space="preserve"> be important for our purpose as customer churn depends more upon the customer profile than the branch or city and bank policies and products are usually same across.</w:t>
      </w:r>
    </w:p>
    <w:p w14:paraId="0A08DB77" w14:textId="010E39C1" w:rsidR="00117174" w:rsidRDefault="000F4DD8" w:rsidP="00DB1CE6">
      <w:pPr>
        <w:pStyle w:val="H2First"/>
        <w:numPr>
          <w:ilvl w:val="0"/>
          <w:numId w:val="0"/>
        </w:numPr>
      </w:pPr>
      <w:r>
        <w:t>2.2.4 CATEGORICAL DATA</w:t>
      </w:r>
      <w:r w:rsidR="00117174">
        <w:br/>
      </w:r>
    </w:p>
    <w:p w14:paraId="7F9DD33C" w14:textId="188A5DDD" w:rsidR="00117174" w:rsidRDefault="000F4DD8" w:rsidP="000F4DD8">
      <w:pPr>
        <w:rPr>
          <w:rFonts w:cs="TimesLTStd-Roman"/>
          <w:sz w:val="20"/>
          <w:szCs w:val="20"/>
        </w:rPr>
      </w:pPr>
      <w:r w:rsidRPr="000F4DD8">
        <w:rPr>
          <w:rFonts w:cs="TimesLTStd-Roman"/>
          <w:sz w:val="20"/>
          <w:szCs w:val="20"/>
        </w:rPr>
        <w:t>Categorical data is any data that is in the form of</w:t>
      </w:r>
      <w:r w:rsidRPr="00861974">
        <w:t xml:space="preserve"> </w:t>
      </w:r>
      <w:r w:rsidRPr="000F4DD8">
        <w:rPr>
          <w:rFonts w:cs="TimesLTStd-Roman"/>
          <w:sz w:val="20"/>
          <w:szCs w:val="20"/>
        </w:rPr>
        <w:t xml:space="preserve">text, </w:t>
      </w:r>
      <w:proofErr w:type="gramStart"/>
      <w:r w:rsidRPr="000F4DD8">
        <w:rPr>
          <w:rFonts w:cs="TimesLTStd-Roman"/>
          <w:sz w:val="20"/>
          <w:szCs w:val="20"/>
        </w:rPr>
        <w:t>class</w:t>
      </w:r>
      <w:proofErr w:type="gramEnd"/>
      <w:r w:rsidRPr="000F4DD8">
        <w:rPr>
          <w:rFonts w:cs="TimesLTStd-Roman"/>
          <w:sz w:val="20"/>
          <w:szCs w:val="20"/>
        </w:rPr>
        <w:t xml:space="preserve"> or category. In our data set, occupation, </w:t>
      </w:r>
      <w:proofErr w:type="spellStart"/>
      <w:r w:rsidRPr="000F4DD8">
        <w:rPr>
          <w:rFonts w:cs="TimesLTStd-Roman"/>
          <w:sz w:val="20"/>
          <w:szCs w:val="20"/>
        </w:rPr>
        <w:t>customer_nw_category</w:t>
      </w:r>
      <w:proofErr w:type="spellEnd"/>
      <w:r w:rsidRPr="000F4DD8">
        <w:rPr>
          <w:rFonts w:cs="TimesLTStd-Roman"/>
          <w:sz w:val="20"/>
          <w:szCs w:val="20"/>
        </w:rPr>
        <w:t xml:space="preserve"> and gender are categorical variables. We will convert these variables into dummy variables so that they can be fit into different machine learning models that we will train going forward. We will conduct this step before training specific models as some models do not take categorical variables and </w:t>
      </w:r>
      <w:proofErr w:type="gramStart"/>
      <w:r w:rsidRPr="000F4DD8">
        <w:rPr>
          <w:rFonts w:cs="TimesLTStd-Roman"/>
          <w:sz w:val="20"/>
          <w:szCs w:val="20"/>
        </w:rPr>
        <w:t>requires</w:t>
      </w:r>
      <w:proofErr w:type="gramEnd"/>
      <w:r w:rsidRPr="000F4DD8">
        <w:rPr>
          <w:rFonts w:cs="TimesLTStd-Roman"/>
          <w:sz w:val="20"/>
          <w:szCs w:val="20"/>
        </w:rPr>
        <w:t xml:space="preserve"> numerical continuous data. </w:t>
      </w:r>
    </w:p>
    <w:p w14:paraId="25CDCCC5" w14:textId="77777777" w:rsidR="00EF20FC" w:rsidRDefault="00EF20FC" w:rsidP="000F4DD8">
      <w:pPr>
        <w:rPr>
          <w:rFonts w:ascii="Helvetica" w:hAnsi="Helvetica" w:cs="FormataOTFMdIt"/>
          <w:b/>
          <w:i/>
          <w:color w:val="58595B"/>
          <w:sz w:val="18"/>
          <w:szCs w:val="18"/>
        </w:rPr>
      </w:pPr>
    </w:p>
    <w:p w14:paraId="5B3789CB" w14:textId="72F46B85" w:rsidR="00117174" w:rsidRDefault="00117174" w:rsidP="000F4DD8">
      <w:pPr>
        <w:rPr>
          <w:rFonts w:ascii="Helvetica" w:hAnsi="Helvetica" w:cs="FormataOTFMdIt"/>
          <w:b/>
          <w:i/>
          <w:color w:val="58595B"/>
          <w:sz w:val="18"/>
          <w:szCs w:val="18"/>
        </w:rPr>
      </w:pPr>
      <w:r w:rsidRPr="00117174">
        <w:rPr>
          <w:rFonts w:ascii="Helvetica" w:hAnsi="Helvetica" w:cs="FormataOTFMdIt"/>
          <w:b/>
          <w:i/>
          <w:color w:val="58595B"/>
          <w:sz w:val="18"/>
          <w:szCs w:val="18"/>
        </w:rPr>
        <w:t>2.2.5 OUTLIERS</w:t>
      </w:r>
    </w:p>
    <w:p w14:paraId="79661627" w14:textId="77777777" w:rsidR="00117174" w:rsidRDefault="00117174" w:rsidP="000F4DD8">
      <w:pPr>
        <w:rPr>
          <w:rFonts w:ascii="Helvetica" w:hAnsi="Helvetica" w:cs="FormataOTFMdIt"/>
          <w:b/>
          <w:i/>
          <w:color w:val="58595B"/>
          <w:sz w:val="18"/>
          <w:szCs w:val="18"/>
        </w:rPr>
      </w:pPr>
    </w:p>
    <w:p w14:paraId="53CB0A77" w14:textId="39D4BEFF" w:rsidR="00117174" w:rsidRDefault="00117174" w:rsidP="000F4DD8">
      <w:pPr>
        <w:rPr>
          <w:rFonts w:ascii="Helvetica" w:hAnsi="Helvetica" w:cs="FormataOTFMdIt"/>
          <w:b/>
          <w:i/>
          <w:color w:val="58595B"/>
          <w:sz w:val="18"/>
          <w:szCs w:val="18"/>
        </w:rPr>
      </w:pPr>
      <w:r>
        <w:rPr>
          <w:noProof/>
        </w:rPr>
        <w:drawing>
          <wp:inline distT="0" distB="0" distL="0" distR="0" wp14:anchorId="31B02098" wp14:editId="18E50D67">
            <wp:extent cx="3060700" cy="1807500"/>
            <wp:effectExtent l="0" t="0" r="6350" b="2540"/>
            <wp:docPr id="19253301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30150" name="Picture 1" descr="A graph of a graph&#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0700" cy="1807500"/>
                    </a:xfrm>
                    <a:prstGeom prst="rect">
                      <a:avLst/>
                    </a:prstGeom>
                    <a:noFill/>
                    <a:ln>
                      <a:noFill/>
                    </a:ln>
                  </pic:spPr>
                </pic:pic>
              </a:graphicData>
            </a:graphic>
          </wp:inline>
        </w:drawing>
      </w:r>
    </w:p>
    <w:p w14:paraId="1FA8259E" w14:textId="77777777" w:rsidR="00117174" w:rsidRDefault="00117174" w:rsidP="000F4DD8">
      <w:pPr>
        <w:rPr>
          <w:rFonts w:ascii="Helvetica" w:hAnsi="Helvetica" w:cs="FormataOTFMdIt"/>
          <w:b/>
          <w:i/>
          <w:color w:val="58595B"/>
          <w:sz w:val="18"/>
          <w:szCs w:val="18"/>
        </w:rPr>
      </w:pPr>
    </w:p>
    <w:p w14:paraId="7A8A870C" w14:textId="605625AB" w:rsidR="00117174" w:rsidRDefault="00117174" w:rsidP="000F4DD8">
      <w:pPr>
        <w:rPr>
          <w:rFonts w:ascii="Helvetica" w:hAnsi="Helvetica" w:cs="FormataOTFMdIt"/>
          <w:b/>
          <w:i/>
          <w:color w:val="58595B"/>
          <w:sz w:val="18"/>
          <w:szCs w:val="18"/>
        </w:rPr>
      </w:pPr>
      <w:r>
        <w:rPr>
          <w:noProof/>
        </w:rPr>
        <w:drawing>
          <wp:inline distT="0" distB="0" distL="0" distR="0" wp14:anchorId="63EFF35A" wp14:editId="0AC73FBE">
            <wp:extent cx="3060700" cy="1532866"/>
            <wp:effectExtent l="0" t="0" r="6350" b="0"/>
            <wp:docPr id="1190480775"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80775" name="Picture 3" descr="A graph of a graph&#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0700" cy="1532866"/>
                    </a:xfrm>
                    <a:prstGeom prst="rect">
                      <a:avLst/>
                    </a:prstGeom>
                    <a:noFill/>
                    <a:ln>
                      <a:noFill/>
                    </a:ln>
                  </pic:spPr>
                </pic:pic>
              </a:graphicData>
            </a:graphic>
          </wp:inline>
        </w:drawing>
      </w:r>
    </w:p>
    <w:p w14:paraId="4A851F92" w14:textId="77777777" w:rsidR="00117174" w:rsidRDefault="00117174" w:rsidP="000F4DD8">
      <w:pPr>
        <w:rPr>
          <w:rFonts w:ascii="Helvetica" w:hAnsi="Helvetica" w:cs="FormataOTFMdIt"/>
          <w:b/>
          <w:i/>
          <w:color w:val="58595B"/>
          <w:sz w:val="18"/>
          <w:szCs w:val="18"/>
        </w:rPr>
      </w:pPr>
    </w:p>
    <w:p w14:paraId="66D34160" w14:textId="759C5DCC" w:rsidR="000F4DD8" w:rsidRDefault="00117174" w:rsidP="00117174">
      <w:pPr>
        <w:rPr>
          <w:rFonts w:cs="TimesLTStd-Roman"/>
          <w:sz w:val="20"/>
          <w:szCs w:val="20"/>
        </w:rPr>
      </w:pPr>
      <w:r w:rsidRPr="00117174">
        <w:rPr>
          <w:rFonts w:cs="TimesLTStd-Roman"/>
          <w:sz w:val="20"/>
          <w:szCs w:val="20"/>
        </w:rPr>
        <w:t xml:space="preserve">We analyzed all variables for outliers by creating side-by-side boxplots as shown above. For all variables, the number of outliers seemed to be realistic values and not incorrect entries. Some variables had extreme outliers (for ex. </w:t>
      </w:r>
      <w:proofErr w:type="spellStart"/>
      <w:r w:rsidRPr="00117174">
        <w:rPr>
          <w:rFonts w:cs="TimesLTStd-Roman"/>
          <w:sz w:val="20"/>
          <w:szCs w:val="20"/>
        </w:rPr>
        <w:t>current_balance</w:t>
      </w:r>
      <w:proofErr w:type="spellEnd"/>
      <w:r w:rsidRPr="00117174">
        <w:rPr>
          <w:rFonts w:cs="TimesLTStd-Roman"/>
          <w:sz w:val="20"/>
          <w:szCs w:val="20"/>
        </w:rPr>
        <w:t xml:space="preserve"> value of 5905904.03), which did not contribute </w:t>
      </w:r>
      <w:proofErr w:type="gramStart"/>
      <w:r w:rsidRPr="00117174">
        <w:rPr>
          <w:rFonts w:cs="TimesLTStd-Roman"/>
          <w:sz w:val="20"/>
          <w:szCs w:val="20"/>
        </w:rPr>
        <w:t>in</w:t>
      </w:r>
      <w:proofErr w:type="gramEnd"/>
      <w:r w:rsidRPr="00117174">
        <w:rPr>
          <w:rFonts w:cs="TimesLTStd-Roman"/>
          <w:sz w:val="20"/>
          <w:szCs w:val="20"/>
        </w:rPr>
        <w:t xml:space="preserve"> distorting our data much.</w:t>
      </w:r>
    </w:p>
    <w:p w14:paraId="1BA1676D" w14:textId="77777777" w:rsidR="00E815AE" w:rsidRDefault="00E815AE" w:rsidP="00117174">
      <w:pPr>
        <w:rPr>
          <w:rFonts w:cs="TimesLTStd-Roman"/>
          <w:sz w:val="20"/>
          <w:szCs w:val="20"/>
        </w:rPr>
      </w:pPr>
    </w:p>
    <w:p w14:paraId="77D38D47" w14:textId="1935FC11" w:rsidR="00E815AE" w:rsidRDefault="00E815AE" w:rsidP="00117174">
      <w:pPr>
        <w:rPr>
          <w:rFonts w:ascii="Helvetica" w:hAnsi="Helvetica" w:cs="FormataOTFMdIt"/>
          <w:b/>
          <w:i/>
          <w:color w:val="58595B"/>
          <w:sz w:val="18"/>
          <w:szCs w:val="18"/>
        </w:rPr>
      </w:pPr>
      <w:r w:rsidRPr="00E815AE">
        <w:rPr>
          <w:rFonts w:ascii="Helvetica" w:hAnsi="Helvetica" w:cs="FormataOTFMdIt"/>
          <w:b/>
          <w:i/>
          <w:color w:val="58595B"/>
          <w:sz w:val="18"/>
          <w:szCs w:val="18"/>
        </w:rPr>
        <w:t>2.2.5. VALIDATION SPLIT</w:t>
      </w:r>
    </w:p>
    <w:p w14:paraId="6FE3E7F3" w14:textId="77777777" w:rsidR="00E815AE" w:rsidRPr="00E815AE" w:rsidRDefault="00E815AE" w:rsidP="00117174">
      <w:pPr>
        <w:rPr>
          <w:rFonts w:ascii="Helvetica" w:hAnsi="Helvetica" w:cs="FormataOTFMdIt"/>
          <w:b/>
          <w:i/>
          <w:color w:val="58595B"/>
          <w:sz w:val="18"/>
          <w:szCs w:val="18"/>
        </w:rPr>
      </w:pPr>
    </w:p>
    <w:p w14:paraId="5DF825D9" w14:textId="37484777" w:rsidR="00E815AE" w:rsidRPr="00427C23" w:rsidRDefault="00E815AE" w:rsidP="00E815AE">
      <w:r>
        <w:t>W</w:t>
      </w:r>
      <w:r w:rsidRPr="00E815AE">
        <w:rPr>
          <w:rFonts w:cs="TimesLTStd-Roman"/>
          <w:sz w:val="20"/>
          <w:szCs w:val="20"/>
        </w:rPr>
        <w:t xml:space="preserve">e will perform validation split on our data set having 28,382 rows and we split them into the training and </w:t>
      </w:r>
      <w:r w:rsidR="0051689B">
        <w:rPr>
          <w:rFonts w:cs="TimesLTStd-Roman"/>
          <w:sz w:val="20"/>
          <w:szCs w:val="20"/>
        </w:rPr>
        <w:t>validation</w:t>
      </w:r>
      <w:r w:rsidRPr="00E815AE">
        <w:rPr>
          <w:rFonts w:cs="TimesLTStd-Roman"/>
          <w:sz w:val="20"/>
          <w:szCs w:val="20"/>
        </w:rPr>
        <w:t xml:space="preserve"> data. The training data will be used to train machine learning models and the validation data will </w:t>
      </w:r>
      <w:proofErr w:type="gramStart"/>
      <w:r w:rsidRPr="00E815AE">
        <w:rPr>
          <w:rFonts w:cs="TimesLTStd-Roman"/>
          <w:sz w:val="20"/>
          <w:szCs w:val="20"/>
        </w:rPr>
        <w:t>used</w:t>
      </w:r>
      <w:proofErr w:type="gramEnd"/>
      <w:r w:rsidRPr="00E815AE">
        <w:rPr>
          <w:rFonts w:cs="TimesLTStd-Roman"/>
          <w:sz w:val="20"/>
          <w:szCs w:val="20"/>
        </w:rPr>
        <w:t xml:space="preserve"> to check the accuracy of the trained models. We use 70% data as the training data as this provides enough data to model to accurately assess the relationships between variables in the data set and having 30% validation data allows us to see how concrete the performance of the model is</w:t>
      </w:r>
      <w:r>
        <w:t>.</w:t>
      </w:r>
    </w:p>
    <w:p w14:paraId="01E5042D" w14:textId="42F7DF30" w:rsidR="00CF1C08" w:rsidRPr="00CF1C08" w:rsidRDefault="00CF1C08" w:rsidP="00DB1CE6">
      <w:pPr>
        <w:pStyle w:val="H2First"/>
        <w:numPr>
          <w:ilvl w:val="0"/>
          <w:numId w:val="0"/>
        </w:numPr>
      </w:pPr>
    </w:p>
    <w:p w14:paraId="5DDE22D2" w14:textId="49AC6F0F" w:rsidR="00CF1C08" w:rsidRDefault="00CF1C08" w:rsidP="0052668A">
      <w:pPr>
        <w:pStyle w:val="Equation"/>
        <w:jc w:val="center"/>
        <w:rPr>
          <w:i w:val="0"/>
        </w:rPr>
      </w:pPr>
      <w:r w:rsidRPr="00CF1C08">
        <w:rPr>
          <w:i w:val="0"/>
        </w:rPr>
        <w:tab/>
        <w:t>(1)</w:t>
      </w:r>
    </w:p>
    <w:p w14:paraId="2135E481" w14:textId="2467122A" w:rsidR="0091745E" w:rsidRDefault="0091745E" w:rsidP="00EF20FC">
      <w:pPr>
        <w:pStyle w:val="H1ListSpace"/>
        <w:numPr>
          <w:ilvl w:val="0"/>
          <w:numId w:val="0"/>
        </w:numPr>
        <w:ind w:left="280" w:hanging="280"/>
      </w:pPr>
    </w:p>
    <w:p w14:paraId="6269D2E2" w14:textId="77777777" w:rsidR="00EF20FC" w:rsidRDefault="00EF20FC" w:rsidP="00EF20FC">
      <w:pPr>
        <w:pStyle w:val="H1ListSpace"/>
        <w:numPr>
          <w:ilvl w:val="0"/>
          <w:numId w:val="0"/>
        </w:numPr>
        <w:ind w:left="280" w:hanging="280"/>
      </w:pPr>
    </w:p>
    <w:p w14:paraId="00A6875E" w14:textId="77777777" w:rsidR="00EF20FC" w:rsidRDefault="00EF20FC" w:rsidP="00EF20FC">
      <w:pPr>
        <w:pStyle w:val="H1ListSpace"/>
        <w:numPr>
          <w:ilvl w:val="0"/>
          <w:numId w:val="0"/>
        </w:numPr>
        <w:ind w:left="280" w:hanging="280"/>
      </w:pPr>
    </w:p>
    <w:p w14:paraId="1D45D719" w14:textId="77777777" w:rsidR="00EF20FC" w:rsidRDefault="00EF20FC" w:rsidP="00EF20FC">
      <w:pPr>
        <w:pStyle w:val="H1ListSpace"/>
        <w:numPr>
          <w:ilvl w:val="0"/>
          <w:numId w:val="0"/>
        </w:numPr>
        <w:ind w:left="280" w:hanging="280"/>
      </w:pPr>
    </w:p>
    <w:p w14:paraId="565BF2CF" w14:textId="11497630" w:rsidR="00F91FAD" w:rsidRDefault="00F91FAD" w:rsidP="00F91FAD">
      <w:pPr>
        <w:pStyle w:val="H2First"/>
        <w:numPr>
          <w:ilvl w:val="0"/>
          <w:numId w:val="0"/>
        </w:numPr>
        <w:rPr>
          <w:rFonts w:cs="Times New Roman"/>
          <w:bCs/>
          <w:i w:val="0"/>
          <w:color w:val="00629B"/>
          <w:szCs w:val="20"/>
        </w:rPr>
      </w:pPr>
      <w:r>
        <w:rPr>
          <w:rFonts w:cs="Times New Roman"/>
          <w:bCs/>
          <w:i w:val="0"/>
          <w:color w:val="00629B"/>
          <w:szCs w:val="20"/>
        </w:rPr>
        <w:t xml:space="preserve">3. MACHINE LEARNING MODEL </w:t>
      </w:r>
      <w:r w:rsidR="002F5592">
        <w:rPr>
          <w:rFonts w:cs="Times New Roman"/>
          <w:bCs/>
          <w:i w:val="0"/>
          <w:color w:val="00629B"/>
          <w:szCs w:val="20"/>
        </w:rPr>
        <w:t>DEVELOPMENT</w:t>
      </w:r>
    </w:p>
    <w:p w14:paraId="08E6E6E6" w14:textId="41A98D67" w:rsidR="00A704AA" w:rsidRDefault="002F5592" w:rsidP="00F91FAD">
      <w:pPr>
        <w:pStyle w:val="H2First"/>
        <w:numPr>
          <w:ilvl w:val="0"/>
          <w:numId w:val="0"/>
        </w:numPr>
      </w:pPr>
      <w:r w:rsidRPr="002F5592">
        <w:lastRenderedPageBreak/>
        <w:t>3.1. CHOICE OF MODEL</w:t>
      </w:r>
      <w:r w:rsidR="00A704AA">
        <w:br/>
      </w:r>
    </w:p>
    <w:p w14:paraId="07A64CE1" w14:textId="77777777" w:rsidR="002F5592" w:rsidRPr="002F5592" w:rsidRDefault="002F5592" w:rsidP="002F5592">
      <w:pPr>
        <w:rPr>
          <w:rFonts w:cs="TimesLTStd-Roman"/>
          <w:spacing w:val="-2"/>
          <w:sz w:val="20"/>
          <w:szCs w:val="20"/>
        </w:rPr>
      </w:pPr>
      <w:r w:rsidRPr="002F5592">
        <w:rPr>
          <w:rFonts w:cs="TimesLTStd-Roman"/>
          <w:spacing w:val="-2"/>
          <w:sz w:val="20"/>
          <w:szCs w:val="20"/>
        </w:rPr>
        <w:t>We will use the following four models to predict the customer churn rate and deploy the best model with the minimal error rate:</w:t>
      </w:r>
    </w:p>
    <w:p w14:paraId="11DFF9CE"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Classification trees</w:t>
      </w:r>
    </w:p>
    <w:p w14:paraId="587F11CD" w14:textId="2294ABCD"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 xml:space="preserve">K-nearest </w:t>
      </w:r>
      <w:r w:rsidR="00FB2A29" w:rsidRPr="002F5592">
        <w:rPr>
          <w:rFonts w:cs="TimesLTStd-Roman"/>
          <w:spacing w:val="-2"/>
          <w:sz w:val="20"/>
          <w:szCs w:val="20"/>
        </w:rPr>
        <w:t>neighbors</w:t>
      </w:r>
    </w:p>
    <w:p w14:paraId="1DDAC7A2"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Linear Regression</w:t>
      </w:r>
    </w:p>
    <w:p w14:paraId="6D294360" w14:textId="77777777" w:rsid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Random Forest</w:t>
      </w:r>
    </w:p>
    <w:p w14:paraId="5D5BF08F" w14:textId="77777777" w:rsidR="00872949" w:rsidRDefault="00C128EB" w:rsidP="00AB123E">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3.1.</w:t>
      </w:r>
      <w:r w:rsidR="00EB7650">
        <w:rPr>
          <w:rFonts w:ascii="Helvetica" w:hAnsi="Helvetica" w:cs="FormataOTFMdIt"/>
          <w:b/>
          <w:i/>
          <w:color w:val="58595B"/>
          <w:sz w:val="18"/>
          <w:szCs w:val="18"/>
        </w:rPr>
        <w:t>1</w:t>
      </w:r>
      <w:r w:rsidRPr="00C128EB">
        <w:rPr>
          <w:rFonts w:ascii="Helvetica" w:hAnsi="Helvetica" w:cs="FormataOTFMdIt"/>
          <w:b/>
          <w:i/>
          <w:color w:val="58595B"/>
          <w:sz w:val="18"/>
          <w:szCs w:val="18"/>
        </w:rPr>
        <w:t xml:space="preserve"> </w:t>
      </w:r>
      <w:r w:rsidR="003A46C5">
        <w:rPr>
          <w:rFonts w:ascii="Helvetica" w:hAnsi="Helvetica" w:cs="FormataOTFMdIt"/>
          <w:b/>
          <w:i/>
          <w:color w:val="58595B"/>
          <w:sz w:val="18"/>
          <w:szCs w:val="18"/>
        </w:rPr>
        <w:t>CLASSIFICATION TREES</w:t>
      </w:r>
    </w:p>
    <w:p w14:paraId="393BC3A5" w14:textId="0A8A3CE2" w:rsidR="00640266" w:rsidRPr="00414695" w:rsidRDefault="00D87086" w:rsidP="00AB123E">
      <w:pPr>
        <w:spacing w:after="160" w:line="259" w:lineRule="auto"/>
        <w:rPr>
          <w:rFonts w:cs="TimesLTStd-Roman"/>
          <w:spacing w:val="-2"/>
          <w:sz w:val="20"/>
          <w:szCs w:val="20"/>
        </w:rPr>
      </w:pPr>
      <w:r w:rsidRPr="00D87086">
        <w:rPr>
          <w:rFonts w:cs="TimesLTStd-Roman"/>
          <w:spacing w:val="-2"/>
          <w:sz w:val="20"/>
          <w:szCs w:val="20"/>
        </w:rPr>
        <w:t>Classification trees are a type of decision tree</w:t>
      </w:r>
      <w:r w:rsidR="00C74D2D">
        <w:rPr>
          <w:rFonts w:cs="TimesLTStd-Roman"/>
          <w:spacing w:val="-2"/>
          <w:sz w:val="20"/>
          <w:szCs w:val="20"/>
        </w:rPr>
        <w:t>s</w:t>
      </w:r>
      <w:r w:rsidRPr="00D87086">
        <w:rPr>
          <w:rFonts w:cs="TimesLTStd-Roman"/>
          <w:spacing w:val="-2"/>
          <w:sz w:val="20"/>
          <w:szCs w:val="20"/>
        </w:rPr>
        <w:t xml:space="preserve"> in machine learning that recursively partitions data based on feature attributes, creating a hierarchical structure to predict categorical outcomes for given inputs. They are widely used for classification tasks, providing interpretable and effective models.</w:t>
      </w:r>
    </w:p>
    <w:p w14:paraId="4FE7E1DF" w14:textId="37DB6ECF" w:rsidR="00D87086"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sidR="00EB7650">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5C159B76" w14:textId="75DF0BB1" w:rsidR="00492509" w:rsidRPr="00492509" w:rsidRDefault="00492509" w:rsidP="00AB123E">
      <w:pPr>
        <w:spacing w:after="160" w:line="259" w:lineRule="auto"/>
        <w:rPr>
          <w:rFonts w:cs="TimesLTStd-Roman"/>
          <w:spacing w:val="-2"/>
          <w:sz w:val="20"/>
          <w:szCs w:val="20"/>
        </w:rPr>
      </w:pPr>
      <w:r w:rsidRPr="00492509">
        <w:rPr>
          <w:rFonts w:cs="TimesLTStd-Roman"/>
          <w:spacing w:val="-2"/>
          <w:sz w:val="20"/>
          <w:szCs w:val="20"/>
        </w:rPr>
        <w:t>To build a classification tree</w:t>
      </w:r>
      <w:r w:rsidR="00C2434B">
        <w:rPr>
          <w:rFonts w:cs="TimesLTStd-Roman"/>
          <w:spacing w:val="-2"/>
          <w:sz w:val="20"/>
          <w:szCs w:val="20"/>
        </w:rPr>
        <w:t xml:space="preserve"> </w:t>
      </w:r>
      <w:r w:rsidRPr="00492509">
        <w:rPr>
          <w:rFonts w:cs="TimesLTStd-Roman"/>
          <w:spacing w:val="-2"/>
          <w:sz w:val="20"/>
          <w:szCs w:val="20"/>
        </w:rPr>
        <w:t xml:space="preserve">we imported the built-in model </w:t>
      </w:r>
      <w:proofErr w:type="spellStart"/>
      <w:r w:rsidRPr="00492509">
        <w:rPr>
          <w:rFonts w:cs="TimesLTStd-Roman"/>
          <w:spacing w:val="-2"/>
          <w:sz w:val="20"/>
          <w:szCs w:val="20"/>
        </w:rPr>
        <w:t>DecisionTreeClassifier</w:t>
      </w:r>
      <w:proofErr w:type="spellEnd"/>
      <w:r w:rsidRPr="00492509">
        <w:rPr>
          <w:rFonts w:cs="TimesLTStd-Roman"/>
          <w:spacing w:val="-2"/>
          <w:sz w:val="20"/>
          <w:szCs w:val="20"/>
        </w:rPr>
        <w:t xml:space="preserve"> from tree module in scikit-learn library. For this model, dummy variables were created out of ‘occupation’, ‘gender’ and </w:t>
      </w:r>
      <w:proofErr w:type="spellStart"/>
      <w:r w:rsidRPr="00492509">
        <w:rPr>
          <w:rFonts w:cs="TimesLTStd-Roman"/>
          <w:spacing w:val="-2"/>
          <w:sz w:val="20"/>
          <w:szCs w:val="20"/>
        </w:rPr>
        <w:t>customer_nw_category</w:t>
      </w:r>
      <w:proofErr w:type="spellEnd"/>
      <w:r w:rsidRPr="00492509">
        <w:rPr>
          <w:rFonts w:cs="TimesLTStd-Roman"/>
          <w:spacing w:val="-2"/>
          <w:sz w:val="20"/>
          <w:szCs w:val="20"/>
        </w:rPr>
        <w:t xml:space="preserve"> columns as this this function does not take string data for input</w:t>
      </w:r>
      <w:r>
        <w:rPr>
          <w:rFonts w:cs="TimesLTStd-Roman"/>
          <w:spacing w:val="-2"/>
          <w:sz w:val="20"/>
          <w:szCs w:val="20"/>
        </w:rPr>
        <w:t>.</w:t>
      </w:r>
      <w:r w:rsidR="004D2474" w:rsidRPr="00263AEC">
        <w:rPr>
          <w:rFonts w:cs="TimesLTStd-Roman"/>
          <w:spacing w:val="-2"/>
          <w:sz w:val="20"/>
          <w:szCs w:val="20"/>
        </w:rPr>
        <w:t xml:space="preserve"> It requires several parameters including</w:t>
      </w:r>
      <w:r w:rsidR="00C74D2D">
        <w:rPr>
          <w:rFonts w:cs="TimesLTStd-Roman"/>
          <w:spacing w:val="-2"/>
          <w:sz w:val="20"/>
          <w:szCs w:val="20"/>
        </w:rPr>
        <w:t xml:space="preserve"> </w:t>
      </w:r>
      <w:proofErr w:type="spellStart"/>
      <w:r w:rsidR="004D2474" w:rsidRPr="004D2474">
        <w:rPr>
          <w:rFonts w:cs="TimesLTStd-Roman"/>
          <w:spacing w:val="-2"/>
          <w:sz w:val="20"/>
          <w:szCs w:val="20"/>
        </w:rPr>
        <w:t>random_state</w:t>
      </w:r>
      <w:proofErr w:type="spellEnd"/>
      <w:r w:rsidR="00C74D2D">
        <w:rPr>
          <w:rFonts w:cs="TimesLTStd-Roman"/>
          <w:spacing w:val="-2"/>
          <w:sz w:val="20"/>
          <w:szCs w:val="20"/>
        </w:rPr>
        <w:t xml:space="preserve"> which was set to 1 and controls the randomness of the bootstrapping of samples,</w:t>
      </w:r>
      <w:r w:rsidR="007D59F3">
        <w:rPr>
          <w:rFonts w:cs="TimesLTStd-Roman"/>
          <w:spacing w:val="-2"/>
          <w:sz w:val="20"/>
          <w:szCs w:val="20"/>
        </w:rPr>
        <w:t xml:space="preserve"> </w:t>
      </w:r>
      <w:proofErr w:type="spellStart"/>
      <w:r w:rsidR="004D2474" w:rsidRPr="004D2474">
        <w:rPr>
          <w:rFonts w:cs="TimesLTStd-Roman"/>
          <w:spacing w:val="-2"/>
          <w:sz w:val="20"/>
          <w:szCs w:val="20"/>
        </w:rPr>
        <w:t>max_depth</w:t>
      </w:r>
      <w:proofErr w:type="spellEnd"/>
      <w:r w:rsidR="00C74D2D">
        <w:rPr>
          <w:rFonts w:cs="TimesLTStd-Roman"/>
          <w:spacing w:val="-2"/>
          <w:sz w:val="20"/>
          <w:szCs w:val="20"/>
        </w:rPr>
        <w:t xml:space="preserve"> which was set to</w:t>
      </w:r>
      <w:r w:rsidR="004D2474" w:rsidRPr="004D2474">
        <w:rPr>
          <w:rFonts w:cs="TimesLTStd-Roman"/>
          <w:spacing w:val="-2"/>
          <w:sz w:val="20"/>
          <w:szCs w:val="20"/>
        </w:rPr>
        <w:t xml:space="preserve"> 3</w:t>
      </w:r>
      <w:r w:rsidR="00C74D2D">
        <w:rPr>
          <w:rFonts w:cs="TimesLTStd-Roman"/>
          <w:spacing w:val="-2"/>
          <w:sz w:val="20"/>
          <w:szCs w:val="20"/>
        </w:rPr>
        <w:t xml:space="preserve"> and regulates how deep the trees are built</w:t>
      </w:r>
      <w:r w:rsidR="004D2474" w:rsidRPr="004D2474">
        <w:rPr>
          <w:rFonts w:cs="TimesLTStd-Roman"/>
          <w:spacing w:val="-2"/>
          <w:sz w:val="20"/>
          <w:szCs w:val="20"/>
        </w:rPr>
        <w:t xml:space="preserve">, </w:t>
      </w:r>
      <w:proofErr w:type="spellStart"/>
      <w:r w:rsidR="004D2474" w:rsidRPr="004D2474">
        <w:rPr>
          <w:rFonts w:cs="TimesLTStd-Roman"/>
          <w:spacing w:val="-2"/>
          <w:sz w:val="20"/>
          <w:szCs w:val="20"/>
        </w:rPr>
        <w:t>min_impurity_decrease</w:t>
      </w:r>
      <w:proofErr w:type="spellEnd"/>
      <w:r w:rsidR="00C74D2D">
        <w:rPr>
          <w:rFonts w:cs="TimesLTStd-Roman"/>
          <w:spacing w:val="-2"/>
          <w:sz w:val="20"/>
          <w:szCs w:val="20"/>
        </w:rPr>
        <w:t xml:space="preserve"> which was set to </w:t>
      </w:r>
      <w:r w:rsidR="004D2474" w:rsidRPr="004D2474">
        <w:rPr>
          <w:rFonts w:cs="TimesLTStd-Roman"/>
          <w:spacing w:val="-2"/>
          <w:sz w:val="20"/>
          <w:szCs w:val="20"/>
        </w:rPr>
        <w:t>0</w:t>
      </w:r>
      <w:r w:rsidR="00C74D2D">
        <w:rPr>
          <w:rFonts w:cs="TimesLTStd-Roman"/>
          <w:spacing w:val="-2"/>
          <w:sz w:val="20"/>
          <w:szCs w:val="20"/>
        </w:rPr>
        <w:t xml:space="preserve"> and controls if a split should made in regard to impurity that is reduced</w:t>
      </w:r>
      <w:r w:rsidR="007D59F3">
        <w:rPr>
          <w:rFonts w:cs="TimesLTStd-Roman"/>
          <w:spacing w:val="-2"/>
          <w:sz w:val="20"/>
          <w:szCs w:val="20"/>
        </w:rPr>
        <w:t xml:space="preserve"> by it</w:t>
      </w:r>
      <w:r w:rsidR="00C74D2D">
        <w:rPr>
          <w:rFonts w:cs="TimesLTStd-Roman"/>
          <w:spacing w:val="-2"/>
          <w:sz w:val="20"/>
          <w:szCs w:val="20"/>
        </w:rPr>
        <w:t xml:space="preserve"> and lastly</w:t>
      </w:r>
      <w:r w:rsidR="004D2474" w:rsidRPr="004D2474">
        <w:rPr>
          <w:rFonts w:cs="TimesLTStd-Roman"/>
          <w:spacing w:val="-2"/>
          <w:sz w:val="20"/>
          <w:szCs w:val="20"/>
        </w:rPr>
        <w:t xml:space="preserve"> </w:t>
      </w:r>
      <w:proofErr w:type="spellStart"/>
      <w:r w:rsidR="004D2474" w:rsidRPr="004D2474">
        <w:rPr>
          <w:rFonts w:cs="TimesLTStd-Roman"/>
          <w:spacing w:val="-2"/>
          <w:sz w:val="20"/>
          <w:szCs w:val="20"/>
        </w:rPr>
        <w:t>min_samples_split</w:t>
      </w:r>
      <w:proofErr w:type="spellEnd"/>
      <w:r w:rsidR="00C74D2D">
        <w:rPr>
          <w:rFonts w:cs="TimesLTStd-Roman"/>
          <w:spacing w:val="-2"/>
          <w:sz w:val="20"/>
          <w:szCs w:val="20"/>
        </w:rPr>
        <w:t xml:space="preserve"> </w:t>
      </w:r>
      <w:r w:rsidR="007D59F3">
        <w:rPr>
          <w:rFonts w:cs="TimesLTStd-Roman"/>
          <w:spacing w:val="-2"/>
          <w:sz w:val="20"/>
          <w:szCs w:val="20"/>
        </w:rPr>
        <w:t>that</w:t>
      </w:r>
      <w:r w:rsidR="00D870C4">
        <w:rPr>
          <w:rFonts w:cs="TimesLTStd-Roman"/>
          <w:spacing w:val="-2"/>
          <w:sz w:val="20"/>
          <w:szCs w:val="20"/>
        </w:rPr>
        <w:t xml:space="preserve"> </w:t>
      </w:r>
      <w:r w:rsidR="007D59F3">
        <w:rPr>
          <w:rFonts w:cs="TimesLTStd-Roman"/>
          <w:spacing w:val="-2"/>
          <w:sz w:val="20"/>
          <w:szCs w:val="20"/>
        </w:rPr>
        <w:t xml:space="preserve"> was </w:t>
      </w:r>
      <w:r w:rsidR="00C74D2D">
        <w:rPr>
          <w:rFonts w:cs="TimesLTStd-Roman"/>
          <w:spacing w:val="-2"/>
          <w:sz w:val="20"/>
          <w:szCs w:val="20"/>
        </w:rPr>
        <w:t>set to</w:t>
      </w:r>
      <w:r w:rsidR="00D870C4">
        <w:rPr>
          <w:rFonts w:cs="TimesLTStd-Roman"/>
          <w:spacing w:val="-2"/>
          <w:sz w:val="20"/>
          <w:szCs w:val="20"/>
        </w:rPr>
        <w:t xml:space="preserve"> </w:t>
      </w:r>
      <w:r w:rsidR="004D2474" w:rsidRPr="004D2474">
        <w:rPr>
          <w:rFonts w:cs="TimesLTStd-Roman"/>
          <w:spacing w:val="-2"/>
          <w:sz w:val="20"/>
          <w:szCs w:val="20"/>
        </w:rPr>
        <w:t>10</w:t>
      </w:r>
      <w:r w:rsidR="00C74D2D">
        <w:rPr>
          <w:rFonts w:cs="TimesLTStd-Roman"/>
          <w:spacing w:val="-2"/>
          <w:sz w:val="20"/>
          <w:szCs w:val="20"/>
        </w:rPr>
        <w:t xml:space="preserve"> and controls the minimum number of sample to be present in the resulting subsets of data for a split to be made.</w:t>
      </w:r>
    </w:p>
    <w:p w14:paraId="02A904D4" w14:textId="66D8FC25" w:rsidR="00FC28FD"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sidR="00EB7650">
        <w:rPr>
          <w:rFonts w:ascii="Helvetica" w:hAnsi="Helvetica" w:cs="FormataOTFMdIt"/>
          <w:b/>
          <w:i/>
          <w:color w:val="58595B"/>
          <w:sz w:val="18"/>
          <w:szCs w:val="18"/>
        </w:rPr>
        <w:t>:</w:t>
      </w:r>
    </w:p>
    <w:p w14:paraId="280F001F" w14:textId="07DC2DEB" w:rsidR="00D37253" w:rsidRDefault="00E55995" w:rsidP="00AB123E">
      <w:pPr>
        <w:spacing w:after="160" w:line="259" w:lineRule="auto"/>
        <w:rPr>
          <w:rFonts w:cs="TimesLTStd-Roman"/>
          <w:spacing w:val="-2"/>
          <w:sz w:val="20"/>
          <w:szCs w:val="20"/>
        </w:rPr>
      </w:pPr>
      <w:r w:rsidRPr="00AB3819">
        <w:rPr>
          <w:rFonts w:cs="TimesLTStd-Roman"/>
          <w:spacing w:val="-2"/>
          <w:sz w:val="20"/>
          <w:szCs w:val="20"/>
        </w:rPr>
        <w:t xml:space="preserve">The model provided an accuracy of .8513 on the training data and .8453 on the </w:t>
      </w:r>
      <w:r w:rsidR="0051689B">
        <w:rPr>
          <w:rFonts w:cs="TimesLTStd-Roman"/>
          <w:spacing w:val="-2"/>
          <w:sz w:val="20"/>
          <w:szCs w:val="20"/>
        </w:rPr>
        <w:t>validation</w:t>
      </w:r>
      <w:r w:rsidRPr="00AB3819">
        <w:rPr>
          <w:rFonts w:cs="TimesLTStd-Roman"/>
          <w:spacing w:val="-2"/>
          <w:sz w:val="20"/>
          <w:szCs w:val="20"/>
        </w:rPr>
        <w:t xml:space="preserve"> data. A snapshot which shows the confusion matrix and accuracies for both training and </w:t>
      </w:r>
      <w:r w:rsidR="0051689B">
        <w:rPr>
          <w:rFonts w:cs="TimesLTStd-Roman"/>
          <w:spacing w:val="-2"/>
          <w:sz w:val="20"/>
          <w:szCs w:val="20"/>
        </w:rPr>
        <w:t>validation</w:t>
      </w:r>
      <w:r w:rsidRPr="00AB3819">
        <w:rPr>
          <w:rFonts w:cs="TimesLTStd-Roman"/>
          <w:spacing w:val="-2"/>
          <w:sz w:val="20"/>
          <w:szCs w:val="20"/>
        </w:rPr>
        <w:t xml:space="preserve"> data is shown below.</w:t>
      </w:r>
    </w:p>
    <w:p w14:paraId="351CE4E1" w14:textId="1E64ABD5" w:rsidR="00414695" w:rsidRDefault="00414695" w:rsidP="00AB123E">
      <w:pPr>
        <w:spacing w:after="160" w:line="259" w:lineRule="auto"/>
        <w:rPr>
          <w:rFonts w:cs="TimesLTStd-Roman"/>
          <w:spacing w:val="-2"/>
          <w:sz w:val="20"/>
          <w:szCs w:val="20"/>
        </w:rPr>
      </w:pPr>
      <w:r w:rsidRPr="00414695">
        <w:rPr>
          <w:rFonts w:cs="TimesLTStd-Roman"/>
          <w:noProof/>
          <w:spacing w:val="-2"/>
          <w:sz w:val="20"/>
          <w:szCs w:val="20"/>
        </w:rPr>
        <w:drawing>
          <wp:inline distT="0" distB="0" distL="0" distR="0" wp14:anchorId="1720C14E" wp14:editId="5EA48648">
            <wp:extent cx="2381582" cy="1838582"/>
            <wp:effectExtent l="0" t="0" r="0" b="9525"/>
            <wp:docPr id="557486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6465" name="Picture 1" descr="A screenshot of a computer&#10;&#10;Description automatically generated"/>
                    <pic:cNvPicPr/>
                  </pic:nvPicPr>
                  <pic:blipFill>
                    <a:blip r:embed="rId21"/>
                    <a:stretch>
                      <a:fillRect/>
                    </a:stretch>
                  </pic:blipFill>
                  <pic:spPr>
                    <a:xfrm>
                      <a:off x="0" y="0"/>
                      <a:ext cx="2381582" cy="1838582"/>
                    </a:xfrm>
                    <a:prstGeom prst="rect">
                      <a:avLst/>
                    </a:prstGeom>
                  </pic:spPr>
                </pic:pic>
              </a:graphicData>
            </a:graphic>
          </wp:inline>
        </w:drawing>
      </w:r>
    </w:p>
    <w:p w14:paraId="2FA87A49" w14:textId="77777777" w:rsidR="00AB3819" w:rsidRPr="00AB3819" w:rsidRDefault="00AB3819" w:rsidP="00AB123E">
      <w:pPr>
        <w:spacing w:after="160" w:line="259" w:lineRule="auto"/>
        <w:rPr>
          <w:rFonts w:cs="TimesLTStd-Roman"/>
          <w:spacing w:val="-2"/>
          <w:sz w:val="20"/>
          <w:szCs w:val="20"/>
        </w:rPr>
      </w:pPr>
    </w:p>
    <w:p w14:paraId="1B925729" w14:textId="77777777" w:rsidR="00AB3819" w:rsidRDefault="00AB3819" w:rsidP="00AB123E">
      <w:pPr>
        <w:spacing w:after="160" w:line="259" w:lineRule="auto"/>
        <w:rPr>
          <w:rFonts w:ascii="Helvetica" w:hAnsi="Helvetica" w:cs="FormataOTFMdIt"/>
          <w:b/>
          <w:i/>
          <w:color w:val="58595B"/>
          <w:sz w:val="18"/>
          <w:szCs w:val="18"/>
        </w:rPr>
      </w:pPr>
    </w:p>
    <w:p w14:paraId="73FDDFB0" w14:textId="51F41FFC" w:rsidR="00EB7650" w:rsidRDefault="00EB7650" w:rsidP="00EB7650">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 xml:space="preserve">3.1.2 </w:t>
      </w:r>
      <w:r>
        <w:rPr>
          <w:rFonts w:ascii="Helvetica" w:hAnsi="Helvetica" w:cs="FormataOTFMdIt"/>
          <w:b/>
          <w:i/>
          <w:color w:val="58595B"/>
          <w:sz w:val="18"/>
          <w:szCs w:val="18"/>
        </w:rPr>
        <w:t>K-NEAREST NEIGHBORS</w:t>
      </w:r>
    </w:p>
    <w:p w14:paraId="78FD1567" w14:textId="58C37EFA" w:rsidR="00F34D39" w:rsidRDefault="00F34D39" w:rsidP="00EB7650">
      <w:pPr>
        <w:spacing w:after="160" w:line="259" w:lineRule="auto"/>
        <w:rPr>
          <w:rFonts w:ascii="Helvetica" w:hAnsi="Helvetica" w:cs="FormataOTFMdIt"/>
          <w:b/>
          <w:i/>
          <w:color w:val="58595B"/>
          <w:sz w:val="18"/>
          <w:szCs w:val="18"/>
        </w:rPr>
      </w:pPr>
      <w:r w:rsidRPr="00F34D39">
        <w:rPr>
          <w:rFonts w:cs="TimesLTStd-Roman"/>
          <w:spacing w:val="-2"/>
          <w:sz w:val="20"/>
          <w:szCs w:val="20"/>
        </w:rPr>
        <w:t xml:space="preserve">K Nearest Neighbors (KNN) is a non-parametric and instance-based learning algorithm. In KNN, the classification or regression of a new data point is determined by the majority class or average value of its k nearest neighbors in the feature space. The choice </w:t>
      </w:r>
      <w:proofErr w:type="gramStart"/>
      <w:r w:rsidRPr="00F34D39">
        <w:rPr>
          <w:rFonts w:cs="TimesLTStd-Roman"/>
          <w:spacing w:val="-2"/>
          <w:sz w:val="20"/>
          <w:szCs w:val="20"/>
        </w:rPr>
        <w:t xml:space="preserve">of </w:t>
      </w:r>
      <w:r w:rsidR="00340C4C">
        <w:rPr>
          <w:rFonts w:cs="TimesLTStd-Roman"/>
          <w:spacing w:val="-2"/>
          <w:sz w:val="20"/>
          <w:szCs w:val="20"/>
        </w:rPr>
        <w:t xml:space="preserve"> </w:t>
      </w:r>
      <w:r w:rsidRPr="00F34D39">
        <w:rPr>
          <w:rFonts w:cs="TimesLTStd-Roman"/>
          <w:spacing w:val="-2"/>
          <w:sz w:val="20"/>
          <w:szCs w:val="20"/>
        </w:rPr>
        <w:t>k</w:t>
      </w:r>
      <w:proofErr w:type="gramEnd"/>
      <w:r w:rsidRPr="00F34D39">
        <w:rPr>
          <w:rFonts w:cs="TimesLTStd-Roman"/>
          <w:spacing w:val="-2"/>
          <w:sz w:val="20"/>
          <w:szCs w:val="20"/>
        </w:rPr>
        <w:t xml:space="preserve"> is a critical parameter, influencing the model's sensitivity to local patterns. KNN is </w:t>
      </w:r>
      <w:r w:rsidR="009E72D8">
        <w:rPr>
          <w:rFonts w:cs="TimesLTStd-Roman"/>
          <w:spacing w:val="-2"/>
          <w:sz w:val="20"/>
          <w:szCs w:val="20"/>
        </w:rPr>
        <w:t>r</w:t>
      </w:r>
      <w:r w:rsidRPr="00F34D39">
        <w:rPr>
          <w:rFonts w:cs="TimesLTStd-Roman"/>
          <w:spacing w:val="-2"/>
          <w:sz w:val="20"/>
          <w:szCs w:val="20"/>
        </w:rPr>
        <w:t>obust to noisy data, and easy to understand</w:t>
      </w:r>
      <w:r w:rsidR="009E72D8">
        <w:rPr>
          <w:rFonts w:cs="TimesLTStd-Roman"/>
          <w:spacing w:val="-2"/>
          <w:sz w:val="20"/>
          <w:szCs w:val="20"/>
        </w:rPr>
        <w:t>.</w:t>
      </w:r>
    </w:p>
    <w:p w14:paraId="73664563" w14:textId="0B6BBC6A" w:rsidR="00EB7650" w:rsidRPr="003B02F0" w:rsidRDefault="00EB7650" w:rsidP="00EB7650">
      <w:pPr>
        <w:spacing w:after="160" w:line="259" w:lineRule="auto"/>
        <w:rPr>
          <w:rFonts w:cs="TimesLTStd-Roman"/>
          <w:spacing w:val="-2"/>
          <w:sz w:val="20"/>
          <w:szCs w:val="20"/>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00C2434B">
        <w:rPr>
          <w:rFonts w:ascii="Helvetica" w:hAnsi="Helvetica" w:cs="FormataOTFMdIt"/>
          <w:b/>
          <w:i/>
          <w:color w:val="58595B"/>
          <w:sz w:val="18"/>
          <w:szCs w:val="18"/>
        </w:rPr>
        <w:t xml:space="preserve"> </w:t>
      </w:r>
      <w:r w:rsidR="00C2434B" w:rsidRPr="003B02F0">
        <w:rPr>
          <w:rFonts w:cs="TimesLTStd-Roman"/>
          <w:spacing w:val="-2"/>
          <w:sz w:val="20"/>
          <w:szCs w:val="20"/>
        </w:rPr>
        <w:t>To build</w:t>
      </w:r>
      <w:r w:rsidRPr="003B02F0">
        <w:rPr>
          <w:rFonts w:cs="TimesLTStd-Roman"/>
          <w:spacing w:val="-2"/>
          <w:sz w:val="20"/>
          <w:szCs w:val="20"/>
        </w:rPr>
        <w:t xml:space="preserve"> </w:t>
      </w:r>
      <w:r w:rsidR="0031020B" w:rsidRPr="003B02F0">
        <w:rPr>
          <w:rFonts w:cs="TimesLTStd-Roman"/>
          <w:spacing w:val="-2"/>
          <w:sz w:val="20"/>
          <w:szCs w:val="20"/>
        </w:rPr>
        <w:t xml:space="preserve">a </w:t>
      </w:r>
      <w:r w:rsidR="003F4688" w:rsidRPr="003B02F0">
        <w:rPr>
          <w:rFonts w:cs="TimesLTStd-Roman"/>
          <w:spacing w:val="-2"/>
          <w:sz w:val="20"/>
          <w:szCs w:val="20"/>
        </w:rPr>
        <w:t>KNN model module neighbor</w:t>
      </w:r>
      <w:r w:rsidR="008966C9">
        <w:rPr>
          <w:rFonts w:cs="TimesLTStd-Roman"/>
          <w:spacing w:val="-2"/>
          <w:sz w:val="20"/>
          <w:szCs w:val="20"/>
        </w:rPr>
        <w:t xml:space="preserve"> </w:t>
      </w:r>
      <w:r w:rsidR="0031020B" w:rsidRPr="003B02F0">
        <w:rPr>
          <w:rFonts w:cs="TimesLTStd-Roman"/>
          <w:spacing w:val="-2"/>
          <w:sz w:val="20"/>
          <w:szCs w:val="20"/>
        </w:rPr>
        <w:t xml:space="preserve">was imported from scikit-learn library and the function </w:t>
      </w:r>
      <w:proofErr w:type="spellStart"/>
      <w:r w:rsidR="0031020B" w:rsidRPr="003B02F0">
        <w:rPr>
          <w:rFonts w:cs="TimesLTStd-Roman"/>
          <w:spacing w:val="-2"/>
          <w:sz w:val="20"/>
          <w:szCs w:val="20"/>
        </w:rPr>
        <w:t>KNeighborsClassifier</w:t>
      </w:r>
      <w:proofErr w:type="spellEnd"/>
      <w:r w:rsidR="0031020B" w:rsidRPr="003B02F0">
        <w:rPr>
          <w:rFonts w:cs="TimesLTStd-Roman"/>
          <w:spacing w:val="-2"/>
          <w:sz w:val="20"/>
          <w:szCs w:val="20"/>
        </w:rPr>
        <w:t xml:space="preserve"> was used.</w:t>
      </w:r>
      <w:r w:rsidR="003B02F0">
        <w:rPr>
          <w:rFonts w:cs="TimesLTStd-Roman"/>
          <w:spacing w:val="-2"/>
          <w:sz w:val="20"/>
          <w:szCs w:val="20"/>
        </w:rPr>
        <w:t xml:space="preserve"> Th</w:t>
      </w:r>
      <w:r w:rsidR="003F4688">
        <w:rPr>
          <w:rFonts w:cs="TimesLTStd-Roman"/>
          <w:spacing w:val="-2"/>
          <w:sz w:val="20"/>
          <w:szCs w:val="20"/>
        </w:rPr>
        <w:t>e</w:t>
      </w:r>
      <w:r w:rsidR="003B02F0">
        <w:rPr>
          <w:rFonts w:cs="TimesLTStd-Roman"/>
          <w:spacing w:val="-2"/>
          <w:sz w:val="20"/>
          <w:szCs w:val="20"/>
        </w:rPr>
        <w:t xml:space="preserve"> processed training data with all </w:t>
      </w:r>
      <w:r w:rsidR="00F532D7">
        <w:rPr>
          <w:rFonts w:cs="TimesLTStd-Roman"/>
          <w:spacing w:val="-2"/>
          <w:sz w:val="20"/>
          <w:szCs w:val="20"/>
        </w:rPr>
        <w:t>numeric</w:t>
      </w:r>
      <w:r w:rsidR="003B02F0">
        <w:rPr>
          <w:rFonts w:cs="TimesLTStd-Roman"/>
          <w:spacing w:val="-2"/>
          <w:sz w:val="20"/>
          <w:szCs w:val="20"/>
        </w:rPr>
        <w:t xml:space="preserve"> variables was passed to train this model.</w:t>
      </w:r>
      <w:r w:rsidR="0012400E">
        <w:rPr>
          <w:rFonts w:cs="TimesLTStd-Roman"/>
          <w:spacing w:val="-2"/>
          <w:sz w:val="20"/>
          <w:szCs w:val="20"/>
        </w:rPr>
        <w:t xml:space="preserve"> This function requires an input parameter named </w:t>
      </w:r>
      <w:proofErr w:type="spellStart"/>
      <w:r w:rsidR="0012400E" w:rsidRPr="0012400E">
        <w:rPr>
          <w:rFonts w:cs="TimesLTStd-Roman"/>
          <w:spacing w:val="-2"/>
          <w:sz w:val="20"/>
          <w:szCs w:val="20"/>
        </w:rPr>
        <w:t>n_neighbors</w:t>
      </w:r>
      <w:proofErr w:type="spellEnd"/>
      <w:r w:rsidR="0012400E">
        <w:rPr>
          <w:rFonts w:cs="TimesLTStd-Roman"/>
          <w:spacing w:val="-2"/>
          <w:sz w:val="20"/>
          <w:szCs w:val="20"/>
        </w:rPr>
        <w:t xml:space="preserve"> which refers to the number of similar records that should be </w:t>
      </w:r>
      <w:r w:rsidR="00E22F1C">
        <w:rPr>
          <w:rFonts w:cs="TimesLTStd-Roman"/>
          <w:spacing w:val="-2"/>
          <w:sz w:val="20"/>
          <w:szCs w:val="20"/>
        </w:rPr>
        <w:t>considered</w:t>
      </w:r>
      <w:r w:rsidR="0012400E">
        <w:rPr>
          <w:rFonts w:cs="TimesLTStd-Roman"/>
          <w:spacing w:val="-2"/>
          <w:sz w:val="20"/>
          <w:szCs w:val="20"/>
        </w:rPr>
        <w:t xml:space="preserve"> before classifying a record.</w:t>
      </w:r>
      <w:r w:rsidR="00511B31">
        <w:rPr>
          <w:rFonts w:cs="TimesLTStd-Roman"/>
          <w:spacing w:val="-2"/>
          <w:sz w:val="20"/>
          <w:szCs w:val="20"/>
        </w:rPr>
        <w:t xml:space="preserve"> Values from 1 to 27 were passed for this parameter</w:t>
      </w:r>
      <w:r w:rsidR="007514F6">
        <w:rPr>
          <w:rFonts w:cs="TimesLTStd-Roman"/>
          <w:spacing w:val="-2"/>
          <w:sz w:val="20"/>
          <w:szCs w:val="20"/>
        </w:rPr>
        <w:t xml:space="preserve">. </w:t>
      </w:r>
    </w:p>
    <w:p w14:paraId="00C2DD0B" w14:textId="3BD323B4"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6BC6DF72" w14:textId="2433C6D9" w:rsidR="009E72D8" w:rsidRDefault="007514F6" w:rsidP="00EB7650">
      <w:pPr>
        <w:spacing w:after="160" w:line="259" w:lineRule="auto"/>
        <w:rPr>
          <w:rFonts w:ascii="Helvetica" w:hAnsi="Helvetica" w:cs="FormataOTFMdIt"/>
          <w:b/>
          <w:i/>
          <w:color w:val="58595B"/>
          <w:sz w:val="18"/>
          <w:szCs w:val="18"/>
        </w:rPr>
      </w:pPr>
      <w:r>
        <w:rPr>
          <w:rFonts w:cs="TimesLTStd-Roman"/>
          <w:spacing w:val="-2"/>
          <w:sz w:val="20"/>
          <w:szCs w:val="20"/>
        </w:rPr>
        <w:t xml:space="preserve">The model accuracy for different values of </w:t>
      </w:r>
      <w:proofErr w:type="spellStart"/>
      <w:r w:rsidRPr="0012400E">
        <w:rPr>
          <w:rFonts w:cs="TimesLTStd-Roman"/>
          <w:spacing w:val="-2"/>
          <w:sz w:val="20"/>
          <w:szCs w:val="20"/>
        </w:rPr>
        <w:t>n_neighbors</w:t>
      </w:r>
      <w:proofErr w:type="spellEnd"/>
      <w:r>
        <w:rPr>
          <w:rFonts w:cs="TimesLTStd-Roman"/>
          <w:spacing w:val="-2"/>
          <w:sz w:val="20"/>
          <w:szCs w:val="20"/>
        </w:rPr>
        <w:t xml:space="preserve"> are shown in the bar chart below.</w:t>
      </w:r>
      <w:r w:rsidR="00B65326">
        <w:rPr>
          <w:rFonts w:cs="TimesLTStd-Roman"/>
          <w:spacing w:val="-2"/>
          <w:sz w:val="20"/>
          <w:szCs w:val="20"/>
        </w:rPr>
        <w:t xml:space="preserve"> The model gave and accuracy of .8147 for the value of 10 for the </w:t>
      </w:r>
      <w:proofErr w:type="spellStart"/>
      <w:r w:rsidR="00B65326">
        <w:rPr>
          <w:rFonts w:cs="TimesLTStd-Roman"/>
          <w:spacing w:val="-2"/>
          <w:sz w:val="20"/>
          <w:szCs w:val="20"/>
        </w:rPr>
        <w:t>n_neighbors</w:t>
      </w:r>
      <w:proofErr w:type="spellEnd"/>
      <w:r w:rsidR="00B65326">
        <w:rPr>
          <w:rFonts w:cs="TimesLTStd-Roman"/>
          <w:spacing w:val="-2"/>
          <w:sz w:val="20"/>
          <w:szCs w:val="20"/>
        </w:rPr>
        <w:t xml:space="preserve"> parameter, this can </w:t>
      </w:r>
      <w:r w:rsidR="00F12D85">
        <w:rPr>
          <w:rFonts w:cs="TimesLTStd-Roman"/>
          <w:spacing w:val="-2"/>
          <w:sz w:val="20"/>
          <w:szCs w:val="20"/>
        </w:rPr>
        <w:t>be</w:t>
      </w:r>
      <w:r w:rsidR="00B65326">
        <w:rPr>
          <w:rFonts w:cs="TimesLTStd-Roman"/>
          <w:spacing w:val="-2"/>
          <w:sz w:val="20"/>
          <w:szCs w:val="20"/>
        </w:rPr>
        <w:t xml:space="preserve"> seen as the optimal values for this parameter as larger values would not allow the model to capture the local properties of the record.</w:t>
      </w:r>
      <w:r w:rsidR="0012400E">
        <w:rPr>
          <w:noProof/>
        </w:rPr>
        <w:drawing>
          <wp:inline distT="0" distB="0" distL="0" distR="0" wp14:anchorId="3E3D745F" wp14:editId="3722475E">
            <wp:extent cx="3060700" cy="2439035"/>
            <wp:effectExtent l="0" t="0" r="6350" b="0"/>
            <wp:docPr id="2586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0" cy="2439035"/>
                    </a:xfrm>
                    <a:prstGeom prst="rect">
                      <a:avLst/>
                    </a:prstGeom>
                    <a:noFill/>
                    <a:ln>
                      <a:noFill/>
                    </a:ln>
                  </pic:spPr>
                </pic:pic>
              </a:graphicData>
            </a:graphic>
          </wp:inline>
        </w:drawing>
      </w:r>
    </w:p>
    <w:p w14:paraId="5AF01BBC" w14:textId="157D0E50" w:rsidR="00872949" w:rsidRDefault="00EB7650" w:rsidP="00EB7650">
      <w:pPr>
        <w:spacing w:after="160" w:line="259" w:lineRule="auto"/>
        <w:rPr>
          <w:rFonts w:ascii="Helvetica" w:hAnsi="Helvetica" w:cs="FormataOTFMdIt"/>
          <w:b/>
          <w:i/>
          <w:color w:val="58595B"/>
          <w:sz w:val="18"/>
          <w:szCs w:val="18"/>
        </w:rPr>
      </w:pPr>
      <w:r>
        <w:rPr>
          <w:rFonts w:ascii="Helvetica" w:hAnsi="Helvetica" w:cs="FormataOTFMdIt"/>
          <w:b/>
          <w:i/>
          <w:color w:val="58595B"/>
          <w:sz w:val="18"/>
          <w:szCs w:val="18"/>
        </w:rPr>
        <w:t>3.1.3 L</w:t>
      </w:r>
      <w:r w:rsidR="00D33DC0">
        <w:rPr>
          <w:rFonts w:ascii="Helvetica" w:hAnsi="Helvetica" w:cs="FormataOTFMdIt"/>
          <w:b/>
          <w:i/>
          <w:color w:val="58595B"/>
          <w:sz w:val="18"/>
          <w:szCs w:val="18"/>
        </w:rPr>
        <w:t>OGISTIC</w:t>
      </w:r>
      <w:r>
        <w:rPr>
          <w:rFonts w:ascii="Helvetica" w:hAnsi="Helvetica" w:cs="FormataOTFMdIt"/>
          <w:b/>
          <w:i/>
          <w:color w:val="58595B"/>
          <w:sz w:val="18"/>
          <w:szCs w:val="18"/>
        </w:rPr>
        <w:t xml:space="preserve"> REGRESSION</w:t>
      </w:r>
    </w:p>
    <w:p w14:paraId="3A46AD34" w14:textId="55BF258C" w:rsidR="009E72D8" w:rsidRPr="002316F2" w:rsidRDefault="002316F2" w:rsidP="00EB7650">
      <w:pPr>
        <w:spacing w:after="160" w:line="259" w:lineRule="auto"/>
        <w:rPr>
          <w:rFonts w:cs="TimesLTStd-Roman"/>
          <w:spacing w:val="-2"/>
          <w:sz w:val="20"/>
          <w:szCs w:val="20"/>
        </w:rPr>
      </w:pPr>
      <w:r w:rsidRPr="002316F2">
        <w:rPr>
          <w:rFonts w:cs="TimesLTStd-Roman"/>
          <w:spacing w:val="-2"/>
          <w:sz w:val="20"/>
          <w:szCs w:val="20"/>
        </w:rPr>
        <w:t xml:space="preserve">Linear regression is a statistical method used for modeling the relationship between a dependent variable and one or more independent variables by fitting a linear equation to observed data. The goal is to find the best-fit line that minimizes the sum of squared differences between predicted and actual values. </w:t>
      </w:r>
      <w:r w:rsidR="00635682">
        <w:rPr>
          <w:rFonts w:cs="TimesLTStd-Roman"/>
          <w:spacing w:val="-2"/>
          <w:sz w:val="20"/>
          <w:szCs w:val="20"/>
        </w:rPr>
        <w:t>L</w:t>
      </w:r>
      <w:r w:rsidRPr="002316F2">
        <w:rPr>
          <w:rFonts w:cs="TimesLTStd-Roman"/>
          <w:spacing w:val="-2"/>
          <w:sz w:val="20"/>
          <w:szCs w:val="20"/>
        </w:rPr>
        <w:t>inear regression quantifies the linear relationship between variables, making it a fundamental tool in predictive modeling and understanding the correlation between different factors.</w:t>
      </w:r>
    </w:p>
    <w:p w14:paraId="172D0A1E" w14:textId="77777777"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lastRenderedPageBreak/>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35E9CE15" w14:textId="18D9134D" w:rsidR="00EB7650" w:rsidRPr="00882805" w:rsidRDefault="00EA017E" w:rsidP="00EB7650">
      <w:pPr>
        <w:spacing w:after="160" w:line="259" w:lineRule="auto"/>
        <w:rPr>
          <w:rFonts w:cs="TimesLTStd-Roman"/>
          <w:spacing w:val="-2"/>
          <w:sz w:val="20"/>
          <w:szCs w:val="20"/>
          <w:lang w:val="en-CA"/>
        </w:rPr>
      </w:pPr>
      <w:r>
        <w:rPr>
          <w:rFonts w:cs="TimesLTStd-Roman"/>
          <w:spacing w:val="-2"/>
          <w:sz w:val="20"/>
          <w:szCs w:val="20"/>
        </w:rPr>
        <w:t xml:space="preserve">To train this model the data needed to be preprocessed again as this model requires that we drop the first column that is obtained while we build dummy variables, or we would encounter multicollinearity problems. </w:t>
      </w:r>
      <w:r w:rsidR="00DA04DF">
        <w:rPr>
          <w:rFonts w:cs="TimesLTStd-Roman"/>
          <w:spacing w:val="-2"/>
          <w:sz w:val="20"/>
          <w:szCs w:val="20"/>
        </w:rPr>
        <w:t xml:space="preserve">Logistic regression model was trained using </w:t>
      </w:r>
      <w:proofErr w:type="spellStart"/>
      <w:r w:rsidR="00DA04DF" w:rsidRPr="00DA04DF">
        <w:rPr>
          <w:rFonts w:cs="TimesLTStd-Roman"/>
          <w:spacing w:val="-2"/>
          <w:sz w:val="20"/>
          <w:szCs w:val="20"/>
        </w:rPr>
        <w:t>LogisticRegression</w:t>
      </w:r>
      <w:proofErr w:type="spellEnd"/>
      <w:r w:rsidR="00DA04DF">
        <w:rPr>
          <w:rFonts w:cs="TimesLTStd-Roman"/>
          <w:spacing w:val="-2"/>
          <w:sz w:val="20"/>
          <w:szCs w:val="20"/>
        </w:rPr>
        <w:t xml:space="preserve"> function of module linear</w:t>
      </w:r>
      <w:r w:rsidR="00C822E4">
        <w:rPr>
          <w:rFonts w:cs="TimesLTStd-Roman"/>
          <w:spacing w:val="-2"/>
          <w:sz w:val="20"/>
          <w:szCs w:val="20"/>
        </w:rPr>
        <w:t xml:space="preserve"> </w:t>
      </w:r>
      <w:r w:rsidR="00DA04DF">
        <w:rPr>
          <w:rFonts w:cs="TimesLTStd-Roman"/>
          <w:spacing w:val="-2"/>
          <w:sz w:val="20"/>
          <w:szCs w:val="20"/>
        </w:rPr>
        <w:t>model from scikit-learn library.</w:t>
      </w:r>
      <w:r w:rsidR="003D2732">
        <w:rPr>
          <w:rFonts w:cs="TimesLTStd-Roman"/>
          <w:spacing w:val="-2"/>
          <w:sz w:val="20"/>
          <w:szCs w:val="20"/>
        </w:rPr>
        <w:t xml:space="preserve"> This mod</w:t>
      </w:r>
      <w:r w:rsidR="007F26EA">
        <w:rPr>
          <w:rFonts w:cs="TimesLTStd-Roman"/>
          <w:spacing w:val="-2"/>
          <w:sz w:val="20"/>
          <w:szCs w:val="20"/>
        </w:rPr>
        <w:t xml:space="preserve">el </w:t>
      </w:r>
      <w:r w:rsidR="003D2732">
        <w:rPr>
          <w:rFonts w:cs="TimesLTStd-Roman"/>
          <w:spacing w:val="-2"/>
          <w:sz w:val="20"/>
          <w:szCs w:val="20"/>
        </w:rPr>
        <w:t>takes three parameters to train</w:t>
      </w:r>
      <w:r w:rsidR="00823424">
        <w:rPr>
          <w:rFonts w:cs="TimesLTStd-Roman"/>
          <w:spacing w:val="-2"/>
          <w:sz w:val="20"/>
          <w:szCs w:val="20"/>
        </w:rPr>
        <w:t xml:space="preserve">. </w:t>
      </w:r>
      <w:r w:rsidR="00613E44">
        <w:rPr>
          <w:rFonts w:cs="TimesLTStd-Roman"/>
          <w:spacing w:val="-2"/>
          <w:sz w:val="20"/>
          <w:szCs w:val="20"/>
        </w:rPr>
        <w:t>One is</w:t>
      </w:r>
      <w:r w:rsidR="003D2732">
        <w:rPr>
          <w:rFonts w:cs="TimesLTStd-Roman"/>
          <w:spacing w:val="-2"/>
          <w:sz w:val="20"/>
          <w:szCs w:val="20"/>
        </w:rPr>
        <w:t xml:space="preserve"> </w:t>
      </w:r>
      <w:r w:rsidR="007E6A76">
        <w:rPr>
          <w:rFonts w:cs="TimesLTStd-Roman"/>
          <w:spacing w:val="-2"/>
          <w:sz w:val="20"/>
          <w:szCs w:val="20"/>
        </w:rPr>
        <w:t>penalty,</w:t>
      </w:r>
      <w:r w:rsidR="00BE3454">
        <w:rPr>
          <w:rFonts w:cs="TimesLTStd-Roman"/>
          <w:spacing w:val="-2"/>
          <w:sz w:val="20"/>
          <w:szCs w:val="20"/>
        </w:rPr>
        <w:t xml:space="preserve"> </w:t>
      </w:r>
      <w:r w:rsidR="00823424">
        <w:rPr>
          <w:rFonts w:cs="TimesLTStd-Roman"/>
          <w:spacing w:val="-2"/>
          <w:sz w:val="20"/>
          <w:szCs w:val="20"/>
        </w:rPr>
        <w:t>which was set to l2, this specifies the type of regularization to be used for the objective function, this helps in preventing a model from overfitting.</w:t>
      </w:r>
      <w:r w:rsidR="00613E44">
        <w:rPr>
          <w:rFonts w:cs="TimesLTStd-Roman"/>
          <w:spacing w:val="-2"/>
          <w:sz w:val="20"/>
          <w:szCs w:val="20"/>
        </w:rPr>
        <w:t xml:space="preserve"> </w:t>
      </w:r>
      <w:r w:rsidR="00581CB7">
        <w:rPr>
          <w:rFonts w:cs="TimesLTStd-Roman"/>
          <w:spacing w:val="-2"/>
          <w:sz w:val="20"/>
          <w:szCs w:val="20"/>
        </w:rPr>
        <w:t>The second</w:t>
      </w:r>
      <w:r w:rsidR="00613E44">
        <w:rPr>
          <w:rFonts w:cs="TimesLTStd-Roman"/>
          <w:spacing w:val="-2"/>
          <w:sz w:val="20"/>
          <w:szCs w:val="20"/>
        </w:rPr>
        <w:t xml:space="preserve"> parameter is </w:t>
      </w:r>
      <w:r w:rsidR="00945D30">
        <w:rPr>
          <w:rFonts w:cs="TimesLTStd-Roman"/>
          <w:spacing w:val="-2"/>
          <w:sz w:val="20"/>
          <w:szCs w:val="20"/>
        </w:rPr>
        <w:t xml:space="preserve">C </w:t>
      </w:r>
      <w:r w:rsidR="00882805">
        <w:rPr>
          <w:rFonts w:cs="TimesLTStd-Roman"/>
          <w:spacing w:val="-2"/>
          <w:sz w:val="20"/>
          <w:szCs w:val="20"/>
        </w:rPr>
        <w:t>which helps in controlling the strength of regularization, this was set to 1e+42</w:t>
      </w:r>
      <w:r w:rsidR="00AE0FDA">
        <w:rPr>
          <w:rFonts w:cs="TimesLTStd-Roman"/>
          <w:spacing w:val="-2"/>
          <w:sz w:val="20"/>
          <w:szCs w:val="20"/>
        </w:rPr>
        <w:t xml:space="preserve">. Third parameter is </w:t>
      </w:r>
      <w:r w:rsidR="004F2FB7">
        <w:rPr>
          <w:rFonts w:cs="TimesLTStd-Roman"/>
          <w:spacing w:val="-2"/>
          <w:sz w:val="20"/>
          <w:szCs w:val="20"/>
        </w:rPr>
        <w:t xml:space="preserve">‘solver’ </w:t>
      </w:r>
      <w:r w:rsidR="00EF0E03">
        <w:rPr>
          <w:rFonts w:cs="TimesLTStd-Roman"/>
          <w:spacing w:val="-2"/>
          <w:sz w:val="20"/>
          <w:szCs w:val="20"/>
        </w:rPr>
        <w:t xml:space="preserve">which specifies the algorithm to be used in the optimization problem, this was set to </w:t>
      </w:r>
      <w:proofErr w:type="spellStart"/>
      <w:r w:rsidR="0046308A">
        <w:rPr>
          <w:rFonts w:cs="TimesLTStd-Roman"/>
          <w:spacing w:val="-2"/>
          <w:sz w:val="20"/>
          <w:szCs w:val="20"/>
        </w:rPr>
        <w:t>liblinear</w:t>
      </w:r>
      <w:proofErr w:type="spellEnd"/>
      <w:r w:rsidR="00D979D0">
        <w:rPr>
          <w:rFonts w:cs="TimesLTStd-Roman"/>
          <w:spacing w:val="-2"/>
          <w:sz w:val="20"/>
          <w:szCs w:val="20"/>
        </w:rPr>
        <w:t>.</w:t>
      </w:r>
    </w:p>
    <w:p w14:paraId="47E6A614" w14:textId="63530AB6"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7BEC0D9B" w14:textId="2DDC99F9" w:rsidR="00E62DDD" w:rsidRPr="0030160F" w:rsidRDefault="00E62DDD" w:rsidP="00EB7650">
      <w:pPr>
        <w:spacing w:after="160" w:line="259" w:lineRule="auto"/>
        <w:rPr>
          <w:rFonts w:cs="TimesLTStd-Roman"/>
          <w:spacing w:val="-2"/>
          <w:sz w:val="20"/>
          <w:szCs w:val="20"/>
        </w:rPr>
      </w:pPr>
      <w:r w:rsidRPr="0030160F">
        <w:rPr>
          <w:rFonts w:cs="TimesLTStd-Roman"/>
          <w:spacing w:val="-2"/>
          <w:sz w:val="20"/>
          <w:szCs w:val="20"/>
        </w:rPr>
        <w:t xml:space="preserve">The model provided an accuracy score of 0.8127 on the training data and .8210 on the </w:t>
      </w:r>
      <w:r w:rsidR="00672A3D">
        <w:rPr>
          <w:rFonts w:cs="TimesLTStd-Roman"/>
          <w:spacing w:val="-2"/>
          <w:sz w:val="20"/>
          <w:szCs w:val="20"/>
        </w:rPr>
        <w:t>validation</w:t>
      </w:r>
      <w:r w:rsidRPr="0030160F">
        <w:rPr>
          <w:rFonts w:cs="TimesLTStd-Roman"/>
          <w:spacing w:val="-2"/>
          <w:sz w:val="20"/>
          <w:szCs w:val="20"/>
        </w:rPr>
        <w:t xml:space="preserve"> data. The two confusion matrices below show the model performance on the train and </w:t>
      </w:r>
      <w:r w:rsidR="00BC2BDE">
        <w:rPr>
          <w:rFonts w:cs="TimesLTStd-Roman"/>
          <w:spacing w:val="-2"/>
          <w:sz w:val="20"/>
          <w:szCs w:val="20"/>
        </w:rPr>
        <w:t>validation</w:t>
      </w:r>
      <w:r w:rsidRPr="0030160F">
        <w:rPr>
          <w:rFonts w:cs="TimesLTStd-Roman"/>
          <w:spacing w:val="-2"/>
          <w:sz w:val="20"/>
          <w:szCs w:val="20"/>
        </w:rPr>
        <w:t xml:space="preserve"> data.</w:t>
      </w:r>
    </w:p>
    <w:p w14:paraId="4E96A8AC" w14:textId="63304A3B" w:rsidR="00872949" w:rsidRDefault="00E62DDD" w:rsidP="00872949">
      <w:pPr>
        <w:spacing w:after="160" w:line="259" w:lineRule="auto"/>
        <w:rPr>
          <w:rFonts w:ascii="Helvetica" w:hAnsi="Helvetica" w:cs="FormataOTFMdIt"/>
          <w:b/>
          <w:i/>
          <w:color w:val="58595B"/>
          <w:sz w:val="18"/>
          <w:szCs w:val="18"/>
        </w:rPr>
      </w:pPr>
      <w:r w:rsidRPr="00E62DDD">
        <w:rPr>
          <w:rFonts w:cs="TimesLTStd-Roman"/>
          <w:noProof/>
          <w:spacing w:val="-2"/>
          <w:sz w:val="20"/>
          <w:szCs w:val="20"/>
        </w:rPr>
        <w:drawing>
          <wp:inline distT="0" distB="0" distL="0" distR="0" wp14:anchorId="4E9C99CA" wp14:editId="68C4CAD9">
            <wp:extent cx="2581635" cy="1943371"/>
            <wp:effectExtent l="0" t="0" r="9525" b="0"/>
            <wp:docPr id="15834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04428" name=""/>
                    <pic:cNvPicPr/>
                  </pic:nvPicPr>
                  <pic:blipFill>
                    <a:blip r:embed="rId23"/>
                    <a:stretch>
                      <a:fillRect/>
                    </a:stretch>
                  </pic:blipFill>
                  <pic:spPr>
                    <a:xfrm>
                      <a:off x="0" y="0"/>
                      <a:ext cx="2581635" cy="1943371"/>
                    </a:xfrm>
                    <a:prstGeom prst="rect">
                      <a:avLst/>
                    </a:prstGeom>
                  </pic:spPr>
                </pic:pic>
              </a:graphicData>
            </a:graphic>
          </wp:inline>
        </w:drawing>
      </w:r>
      <w:r w:rsidR="00872949" w:rsidRPr="00C128EB">
        <w:rPr>
          <w:rFonts w:ascii="Helvetica" w:hAnsi="Helvetica" w:cs="FormataOTFMdIt"/>
          <w:b/>
          <w:i/>
          <w:color w:val="58595B"/>
          <w:sz w:val="18"/>
          <w:szCs w:val="18"/>
        </w:rPr>
        <w:t>3.1.</w:t>
      </w:r>
      <w:r w:rsidR="00872949">
        <w:rPr>
          <w:rFonts w:ascii="Helvetica" w:hAnsi="Helvetica" w:cs="FormataOTFMdIt"/>
          <w:b/>
          <w:i/>
          <w:color w:val="58595B"/>
          <w:sz w:val="18"/>
          <w:szCs w:val="18"/>
        </w:rPr>
        <w:t>4 RANDOM FOREST MODEL</w:t>
      </w:r>
    </w:p>
    <w:p w14:paraId="0820B7C6" w14:textId="4D209FB7" w:rsidR="00635682" w:rsidRPr="00E563B5" w:rsidRDefault="00E563B5" w:rsidP="00872949">
      <w:pPr>
        <w:spacing w:after="160" w:line="259" w:lineRule="auto"/>
        <w:rPr>
          <w:rFonts w:cs="TimesLTStd-Roman"/>
          <w:spacing w:val="-2"/>
          <w:sz w:val="20"/>
          <w:szCs w:val="20"/>
        </w:rPr>
      </w:pPr>
      <w:r w:rsidRPr="00E563B5">
        <w:rPr>
          <w:rFonts w:cs="TimesLTStd-Roman"/>
          <w:spacing w:val="-2"/>
          <w:sz w:val="20"/>
          <w:szCs w:val="20"/>
        </w:rPr>
        <w:t xml:space="preserve">Random Forest is an ensemble learning technique that constructs a multitude of decision trees during training and outputs the mode of the classes (classification) or the average prediction (regression) of the individual trees. Known for high accuracy and </w:t>
      </w:r>
      <w:r w:rsidR="003C7F12">
        <w:rPr>
          <w:rFonts w:cs="TimesLTStd-Roman"/>
          <w:spacing w:val="-2"/>
          <w:sz w:val="20"/>
          <w:szCs w:val="20"/>
        </w:rPr>
        <w:t xml:space="preserve">resilient </w:t>
      </w:r>
      <w:r w:rsidRPr="00E563B5">
        <w:rPr>
          <w:rFonts w:cs="TimesLTStd-Roman"/>
          <w:spacing w:val="-2"/>
          <w:sz w:val="20"/>
          <w:szCs w:val="20"/>
        </w:rPr>
        <w:t xml:space="preserve">to overfitting, </w:t>
      </w:r>
      <w:r w:rsidR="003C7F12">
        <w:rPr>
          <w:rFonts w:cs="TimesLTStd-Roman"/>
          <w:spacing w:val="-2"/>
          <w:sz w:val="20"/>
          <w:szCs w:val="20"/>
        </w:rPr>
        <w:t>r</w:t>
      </w:r>
      <w:r w:rsidRPr="00E563B5">
        <w:rPr>
          <w:rFonts w:cs="TimesLTStd-Roman"/>
          <w:spacing w:val="-2"/>
          <w:sz w:val="20"/>
          <w:szCs w:val="20"/>
        </w:rPr>
        <w:t xml:space="preserve">andom </w:t>
      </w:r>
      <w:r w:rsidR="005D3BE0">
        <w:rPr>
          <w:rFonts w:cs="TimesLTStd-Roman"/>
          <w:spacing w:val="-2"/>
          <w:sz w:val="20"/>
          <w:szCs w:val="20"/>
        </w:rPr>
        <w:t>f</w:t>
      </w:r>
      <w:r w:rsidRPr="00E563B5">
        <w:rPr>
          <w:rFonts w:cs="TimesLTStd-Roman"/>
          <w:spacing w:val="-2"/>
          <w:sz w:val="20"/>
          <w:szCs w:val="20"/>
        </w:rPr>
        <w:t xml:space="preserve">orest is widely used for various machine learning tasks, offering </w:t>
      </w:r>
      <w:r w:rsidR="003C7F12">
        <w:rPr>
          <w:rFonts w:cs="TimesLTStd-Roman"/>
          <w:spacing w:val="-2"/>
          <w:sz w:val="20"/>
          <w:szCs w:val="20"/>
        </w:rPr>
        <w:t xml:space="preserve">great </w:t>
      </w:r>
      <w:r w:rsidRPr="00E563B5">
        <w:rPr>
          <w:rFonts w:cs="TimesLTStd-Roman"/>
          <w:spacing w:val="-2"/>
          <w:sz w:val="20"/>
          <w:szCs w:val="20"/>
        </w:rPr>
        <w:t>performance.</w:t>
      </w:r>
    </w:p>
    <w:p w14:paraId="69C163F9"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7F3D035E" w14:textId="272E9B69" w:rsidR="00823F9F" w:rsidRPr="00AD1431" w:rsidRDefault="00823F9F" w:rsidP="00872949">
      <w:pPr>
        <w:spacing w:after="160" w:line="259" w:lineRule="auto"/>
        <w:rPr>
          <w:rFonts w:cs="TimesLTStd-Roman"/>
          <w:spacing w:val="-2"/>
          <w:sz w:val="20"/>
          <w:szCs w:val="20"/>
        </w:rPr>
      </w:pPr>
      <w:r w:rsidRPr="00AD1431">
        <w:rPr>
          <w:rFonts w:cs="TimesLTStd-Roman"/>
          <w:spacing w:val="-2"/>
          <w:sz w:val="20"/>
          <w:szCs w:val="20"/>
        </w:rPr>
        <w:t>Random Forest</w:t>
      </w:r>
      <w:r w:rsidR="002D67CA">
        <w:rPr>
          <w:rFonts w:cs="TimesLTStd-Roman"/>
          <w:spacing w:val="-2"/>
          <w:sz w:val="20"/>
          <w:szCs w:val="20"/>
        </w:rPr>
        <w:t xml:space="preserve"> model</w:t>
      </w:r>
      <w:r w:rsidRPr="00AD1431">
        <w:rPr>
          <w:rFonts w:cs="TimesLTStd-Roman"/>
          <w:spacing w:val="-2"/>
          <w:sz w:val="20"/>
          <w:szCs w:val="20"/>
        </w:rPr>
        <w:t xml:space="preserve"> was trained using the </w:t>
      </w:r>
      <w:proofErr w:type="spellStart"/>
      <w:r w:rsidR="00AD1431" w:rsidRPr="00AD1431">
        <w:rPr>
          <w:rFonts w:cs="TimesLTStd-Roman"/>
          <w:spacing w:val="-2"/>
          <w:sz w:val="20"/>
          <w:szCs w:val="20"/>
        </w:rPr>
        <w:t>RandomForestClassifier</w:t>
      </w:r>
      <w:proofErr w:type="spellEnd"/>
      <w:r w:rsidR="00AD1431" w:rsidRPr="00AD1431">
        <w:rPr>
          <w:rFonts w:cs="TimesLTStd-Roman"/>
          <w:spacing w:val="-2"/>
          <w:sz w:val="20"/>
          <w:szCs w:val="20"/>
        </w:rPr>
        <w:t xml:space="preserve"> </w:t>
      </w:r>
      <w:r w:rsidR="00AD1431">
        <w:rPr>
          <w:rFonts w:cs="TimesLTStd-Roman"/>
          <w:spacing w:val="-2"/>
          <w:sz w:val="20"/>
          <w:szCs w:val="20"/>
        </w:rPr>
        <w:t xml:space="preserve">function </w:t>
      </w:r>
      <w:r w:rsidR="00AD1431" w:rsidRPr="00AD1431">
        <w:rPr>
          <w:rFonts w:cs="TimesLTStd-Roman"/>
          <w:spacing w:val="-2"/>
          <w:sz w:val="20"/>
          <w:szCs w:val="20"/>
        </w:rPr>
        <w:t>of the ensemble module in scikit-learn library</w:t>
      </w:r>
      <w:r w:rsidR="00AD1431">
        <w:rPr>
          <w:rFonts w:cs="TimesLTStd-Roman"/>
          <w:spacing w:val="-2"/>
          <w:sz w:val="20"/>
          <w:szCs w:val="20"/>
        </w:rPr>
        <w:t xml:space="preserve">. This </w:t>
      </w:r>
      <w:r w:rsidR="00A82906">
        <w:rPr>
          <w:rFonts w:cs="TimesLTStd-Roman"/>
          <w:spacing w:val="-2"/>
          <w:sz w:val="20"/>
          <w:szCs w:val="20"/>
        </w:rPr>
        <w:t xml:space="preserve">function requires a parameter called ‘n-estimators’ which states how may individual trees will be built by the </w:t>
      </w:r>
      <w:r w:rsidR="00474FA1">
        <w:rPr>
          <w:rFonts w:cs="TimesLTStd-Roman"/>
          <w:spacing w:val="-2"/>
          <w:sz w:val="20"/>
          <w:szCs w:val="20"/>
        </w:rPr>
        <w:t>model;</w:t>
      </w:r>
      <w:r w:rsidR="00A82906">
        <w:rPr>
          <w:rFonts w:cs="TimesLTStd-Roman"/>
          <w:spacing w:val="-2"/>
          <w:sz w:val="20"/>
          <w:szCs w:val="20"/>
        </w:rPr>
        <w:t xml:space="preserve"> this was set to 2000 and a parameter called ‘</w:t>
      </w:r>
      <w:proofErr w:type="spellStart"/>
      <w:r w:rsidR="00A82906">
        <w:rPr>
          <w:rFonts w:cs="TimesLTStd-Roman"/>
          <w:spacing w:val="-2"/>
          <w:sz w:val="20"/>
          <w:szCs w:val="20"/>
        </w:rPr>
        <w:t>random_state</w:t>
      </w:r>
      <w:proofErr w:type="spellEnd"/>
      <w:r w:rsidR="00A82906">
        <w:rPr>
          <w:rFonts w:cs="TimesLTStd-Roman"/>
          <w:spacing w:val="-2"/>
          <w:sz w:val="20"/>
          <w:szCs w:val="20"/>
        </w:rPr>
        <w:t xml:space="preserve">’ which </w:t>
      </w:r>
      <w:r w:rsidR="00474FA1">
        <w:rPr>
          <w:rFonts w:cs="TimesLTStd-Roman"/>
          <w:spacing w:val="-2"/>
          <w:sz w:val="20"/>
          <w:szCs w:val="20"/>
        </w:rPr>
        <w:t>c</w:t>
      </w:r>
      <w:r w:rsidR="00474FA1" w:rsidRPr="00474FA1">
        <w:rPr>
          <w:rFonts w:cs="TimesLTStd-Roman"/>
          <w:spacing w:val="-2"/>
          <w:sz w:val="20"/>
          <w:szCs w:val="20"/>
        </w:rPr>
        <w:t xml:space="preserve">ontrols both the randomness of the bootstrapping of the samples used when building trees and the sampling of the features to consider when looking for </w:t>
      </w:r>
      <w:r w:rsidR="00474FA1" w:rsidRPr="00474FA1">
        <w:rPr>
          <w:rFonts w:cs="TimesLTStd-Roman"/>
          <w:spacing w:val="-2"/>
          <w:sz w:val="20"/>
          <w:szCs w:val="20"/>
        </w:rPr>
        <w:t>the best split at each node</w:t>
      </w:r>
      <w:r w:rsidR="00474FA1">
        <w:rPr>
          <w:rFonts w:cs="TimesLTStd-Roman"/>
          <w:spacing w:val="-2"/>
          <w:sz w:val="20"/>
          <w:szCs w:val="20"/>
        </w:rPr>
        <w:t>, this was set to 1.</w:t>
      </w:r>
      <w:r w:rsidR="009C279D">
        <w:rPr>
          <w:rFonts w:cs="TimesLTStd-Roman"/>
          <w:spacing w:val="-2"/>
          <w:sz w:val="20"/>
          <w:szCs w:val="20"/>
        </w:rPr>
        <w:t xml:space="preserve"> Choosing an integer value for the </w:t>
      </w:r>
      <w:proofErr w:type="spellStart"/>
      <w:r w:rsidR="009C279D">
        <w:rPr>
          <w:rFonts w:cs="TimesLTStd-Roman"/>
          <w:spacing w:val="-2"/>
          <w:sz w:val="20"/>
          <w:szCs w:val="20"/>
        </w:rPr>
        <w:t>random_state</w:t>
      </w:r>
      <w:proofErr w:type="spellEnd"/>
      <w:r w:rsidR="009C279D">
        <w:rPr>
          <w:rFonts w:cs="TimesLTStd-Roman"/>
          <w:spacing w:val="-2"/>
          <w:sz w:val="20"/>
          <w:szCs w:val="20"/>
        </w:rPr>
        <w:t xml:space="preserve"> parameter produces the same splits every time the model is re-trained.</w:t>
      </w:r>
    </w:p>
    <w:p w14:paraId="3B252E2F" w14:textId="7493DF63" w:rsidR="00872949" w:rsidRPr="002B186F" w:rsidRDefault="00872949" w:rsidP="00872949">
      <w:pPr>
        <w:spacing w:after="160" w:line="259" w:lineRule="auto"/>
        <w:rPr>
          <w:rFonts w:cs="TimesLTStd-Roman"/>
          <w:spacing w:val="-2"/>
          <w:sz w:val="20"/>
          <w:szCs w:val="20"/>
        </w:rPr>
      </w:pPr>
    </w:p>
    <w:p w14:paraId="3D9AC536"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 score</w:t>
      </w:r>
      <w:r>
        <w:rPr>
          <w:rFonts w:ascii="Helvetica" w:hAnsi="Helvetica" w:cs="FormataOTFMdIt"/>
          <w:b/>
          <w:i/>
          <w:color w:val="58595B"/>
          <w:sz w:val="18"/>
          <w:szCs w:val="18"/>
        </w:rPr>
        <w:t>:</w:t>
      </w:r>
    </w:p>
    <w:p w14:paraId="06449C26" w14:textId="4142F09E" w:rsidR="003350B4" w:rsidRPr="003350B4" w:rsidRDefault="00B26557" w:rsidP="00872949">
      <w:pPr>
        <w:spacing w:after="160" w:line="259" w:lineRule="auto"/>
        <w:rPr>
          <w:rFonts w:cs="TimesLTStd-Roman"/>
          <w:spacing w:val="-2"/>
          <w:sz w:val="20"/>
          <w:szCs w:val="20"/>
        </w:rPr>
      </w:pPr>
      <w:r w:rsidRPr="003350B4">
        <w:rPr>
          <w:rFonts w:cs="TimesLTStd-Roman"/>
          <w:spacing w:val="-2"/>
          <w:sz w:val="20"/>
          <w:szCs w:val="20"/>
        </w:rPr>
        <w:t xml:space="preserve">The confusion matrices for train and </w:t>
      </w:r>
      <w:r w:rsidR="0051689B">
        <w:rPr>
          <w:rFonts w:cs="TimesLTStd-Roman"/>
          <w:spacing w:val="-2"/>
          <w:sz w:val="20"/>
          <w:szCs w:val="20"/>
        </w:rPr>
        <w:t>validation</w:t>
      </w:r>
      <w:r w:rsidRPr="003350B4">
        <w:rPr>
          <w:rFonts w:cs="TimesLTStd-Roman"/>
          <w:spacing w:val="-2"/>
          <w:sz w:val="20"/>
          <w:szCs w:val="20"/>
        </w:rPr>
        <w:t xml:space="preserve"> data for th</w:t>
      </w:r>
      <w:r w:rsidR="0098497A">
        <w:rPr>
          <w:rFonts w:cs="TimesLTStd-Roman"/>
          <w:spacing w:val="-2"/>
          <w:sz w:val="20"/>
          <w:szCs w:val="20"/>
        </w:rPr>
        <w:t>e</w:t>
      </w:r>
      <w:r w:rsidRPr="003350B4">
        <w:rPr>
          <w:rFonts w:cs="TimesLTStd-Roman"/>
          <w:spacing w:val="-2"/>
          <w:sz w:val="20"/>
          <w:szCs w:val="20"/>
        </w:rPr>
        <w:t xml:space="preserve"> model are shown below. Random Forest produced an accuracy of </w:t>
      </w:r>
      <w:r w:rsidR="0098497A">
        <w:rPr>
          <w:rFonts w:cs="TimesLTStd-Roman"/>
          <w:spacing w:val="-2"/>
          <w:sz w:val="20"/>
          <w:szCs w:val="20"/>
        </w:rPr>
        <w:t xml:space="preserve">1 </w:t>
      </w:r>
      <w:r w:rsidRPr="003350B4">
        <w:rPr>
          <w:rFonts w:cs="TimesLTStd-Roman"/>
          <w:spacing w:val="-2"/>
          <w:sz w:val="20"/>
          <w:szCs w:val="20"/>
        </w:rPr>
        <w:t xml:space="preserve">for the train data and an accuracy of </w:t>
      </w:r>
      <w:r w:rsidR="0098497A">
        <w:rPr>
          <w:rFonts w:cs="TimesLTStd-Roman"/>
          <w:spacing w:val="-2"/>
          <w:sz w:val="20"/>
          <w:szCs w:val="20"/>
        </w:rPr>
        <w:t>.8488</w:t>
      </w:r>
      <w:r w:rsidRPr="003350B4">
        <w:rPr>
          <w:rFonts w:cs="TimesLTStd-Roman"/>
          <w:spacing w:val="-2"/>
          <w:sz w:val="20"/>
          <w:szCs w:val="20"/>
        </w:rPr>
        <w:t xml:space="preserve"> for the </w:t>
      </w:r>
      <w:r w:rsidR="0051689B">
        <w:rPr>
          <w:rFonts w:cs="TimesLTStd-Roman"/>
          <w:spacing w:val="-2"/>
          <w:sz w:val="20"/>
          <w:szCs w:val="20"/>
        </w:rPr>
        <w:t>validation</w:t>
      </w:r>
      <w:r w:rsidRPr="003350B4">
        <w:rPr>
          <w:rFonts w:cs="TimesLTStd-Roman"/>
          <w:spacing w:val="-2"/>
          <w:sz w:val="20"/>
          <w:szCs w:val="20"/>
        </w:rPr>
        <w:t xml:space="preserve"> data.</w:t>
      </w:r>
    </w:p>
    <w:p w14:paraId="6FD80DCF" w14:textId="07C1F17A" w:rsidR="00872949" w:rsidRDefault="0098497A" w:rsidP="00EB7650">
      <w:pPr>
        <w:spacing w:after="160" w:line="259" w:lineRule="auto"/>
        <w:rPr>
          <w:rFonts w:cs="TimesLTStd-Roman"/>
          <w:spacing w:val="-2"/>
          <w:sz w:val="20"/>
          <w:szCs w:val="20"/>
        </w:rPr>
      </w:pPr>
      <w:r w:rsidRPr="0098497A">
        <w:rPr>
          <w:rFonts w:cs="TimesLTStd-Roman"/>
          <w:noProof/>
          <w:spacing w:val="-2"/>
          <w:sz w:val="20"/>
          <w:szCs w:val="20"/>
        </w:rPr>
        <w:drawing>
          <wp:inline distT="0" distB="0" distL="0" distR="0" wp14:anchorId="3659929D" wp14:editId="255A5AD7">
            <wp:extent cx="2391109" cy="1819529"/>
            <wp:effectExtent l="0" t="0" r="9525" b="9525"/>
            <wp:docPr id="100996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8321" name="Picture 1" descr="A screenshot of a computer&#10;&#10;Description automatically generated"/>
                    <pic:cNvPicPr/>
                  </pic:nvPicPr>
                  <pic:blipFill>
                    <a:blip r:embed="rId24"/>
                    <a:stretch>
                      <a:fillRect/>
                    </a:stretch>
                  </pic:blipFill>
                  <pic:spPr>
                    <a:xfrm>
                      <a:off x="0" y="0"/>
                      <a:ext cx="2391109" cy="1819529"/>
                    </a:xfrm>
                    <a:prstGeom prst="rect">
                      <a:avLst/>
                    </a:prstGeom>
                  </pic:spPr>
                </pic:pic>
              </a:graphicData>
            </a:graphic>
          </wp:inline>
        </w:drawing>
      </w:r>
    </w:p>
    <w:p w14:paraId="4644A473" w14:textId="77777777" w:rsidR="00872949" w:rsidRPr="002B186F" w:rsidRDefault="00872949" w:rsidP="00EB7650">
      <w:pPr>
        <w:spacing w:after="160" w:line="259" w:lineRule="auto"/>
        <w:rPr>
          <w:rFonts w:cs="TimesLTStd-Roman"/>
          <w:spacing w:val="-2"/>
          <w:sz w:val="20"/>
          <w:szCs w:val="20"/>
        </w:rPr>
      </w:pPr>
    </w:p>
    <w:p w14:paraId="7FEF3765" w14:textId="77777777" w:rsidR="00EB7650" w:rsidRDefault="00EB7650" w:rsidP="00EB7650">
      <w:pPr>
        <w:spacing w:after="160" w:line="259" w:lineRule="auto"/>
        <w:rPr>
          <w:rFonts w:ascii="Helvetica" w:hAnsi="Helvetica" w:cs="FormataOTFMdIt"/>
          <w:b/>
          <w:i/>
          <w:color w:val="58595B"/>
          <w:sz w:val="18"/>
          <w:szCs w:val="18"/>
        </w:rPr>
      </w:pPr>
    </w:p>
    <w:p w14:paraId="485B65F4" w14:textId="77777777" w:rsidR="000861CF" w:rsidRDefault="001703D4" w:rsidP="000861CF">
      <w:pPr>
        <w:pStyle w:val="H2First"/>
        <w:numPr>
          <w:ilvl w:val="0"/>
          <w:numId w:val="0"/>
        </w:numPr>
        <w:rPr>
          <w:rFonts w:cs="Times New Roman"/>
          <w:bCs/>
          <w:i w:val="0"/>
          <w:color w:val="00629B"/>
          <w:szCs w:val="20"/>
        </w:rPr>
      </w:pPr>
      <w:r>
        <w:rPr>
          <w:rFonts w:cs="Times New Roman"/>
          <w:bCs/>
          <w:i w:val="0"/>
          <w:color w:val="00629B"/>
          <w:szCs w:val="20"/>
        </w:rPr>
        <w:t>4. MACHINE LEARNING MODEL EVALUATION</w:t>
      </w:r>
    </w:p>
    <w:p w14:paraId="2374F411" w14:textId="1A9C826C" w:rsidR="009E6587" w:rsidRDefault="00113B32" w:rsidP="000861CF">
      <w:pPr>
        <w:pStyle w:val="H2First"/>
        <w:numPr>
          <w:ilvl w:val="0"/>
          <w:numId w:val="0"/>
        </w:numPr>
        <w:rPr>
          <w:rFonts w:ascii="Times New Roman" w:hAnsi="Times New Roman" w:cs="TimesLTStd-Roman"/>
          <w:b w:val="0"/>
          <w:bCs/>
          <w:i w:val="0"/>
          <w:color w:val="auto"/>
          <w:sz w:val="20"/>
          <w:szCs w:val="20"/>
        </w:rPr>
      </w:pPr>
      <w:r>
        <w:rPr>
          <w:rFonts w:ascii="Times New Roman" w:hAnsi="Times New Roman" w:cs="TimesLTStd-Roman"/>
          <w:b w:val="0"/>
          <w:bCs/>
          <w:i w:val="0"/>
          <w:color w:val="auto"/>
          <w:sz w:val="20"/>
          <w:szCs w:val="20"/>
        </w:rPr>
        <w:t>After training the model</w:t>
      </w:r>
      <w:r w:rsidR="00901388">
        <w:rPr>
          <w:rFonts w:ascii="Times New Roman" w:hAnsi="Times New Roman" w:cs="TimesLTStd-Roman"/>
          <w:b w:val="0"/>
          <w:bCs/>
          <w:i w:val="0"/>
          <w:color w:val="auto"/>
          <w:sz w:val="20"/>
          <w:szCs w:val="20"/>
        </w:rPr>
        <w:t xml:space="preserve">, we ran our </w:t>
      </w:r>
      <w:r w:rsidR="0051689B">
        <w:rPr>
          <w:rFonts w:ascii="Times New Roman" w:hAnsi="Times New Roman" w:cs="TimesLTStd-Roman"/>
          <w:b w:val="0"/>
          <w:bCs/>
          <w:i w:val="0"/>
          <w:color w:val="auto"/>
          <w:sz w:val="20"/>
          <w:szCs w:val="20"/>
        </w:rPr>
        <w:t>validation</w:t>
      </w:r>
      <w:r w:rsidR="00901388">
        <w:rPr>
          <w:rFonts w:ascii="Times New Roman" w:hAnsi="Times New Roman" w:cs="TimesLTStd-Roman"/>
          <w:b w:val="0"/>
          <w:bCs/>
          <w:i w:val="0"/>
          <w:color w:val="auto"/>
          <w:sz w:val="20"/>
          <w:szCs w:val="20"/>
        </w:rPr>
        <w:t xml:space="preserve"> data through each model and checked the prediction accuracy for each model. </w:t>
      </w:r>
      <w:r w:rsidR="000861CF" w:rsidRPr="000861CF">
        <w:rPr>
          <w:rFonts w:ascii="Times New Roman" w:hAnsi="Times New Roman" w:cs="TimesLTStd-Roman"/>
          <w:b w:val="0"/>
          <w:bCs/>
          <w:i w:val="0"/>
          <w:color w:val="auto"/>
          <w:sz w:val="20"/>
          <w:szCs w:val="20"/>
        </w:rPr>
        <w:t xml:space="preserve">The Random Forest model slightly outperformed the decision trees model by providing an accuracy of </w:t>
      </w:r>
      <w:r w:rsidR="004079A3">
        <w:rPr>
          <w:rFonts w:ascii="Times New Roman" w:hAnsi="Times New Roman" w:cs="TimesLTStd-Roman"/>
          <w:b w:val="0"/>
          <w:bCs/>
          <w:i w:val="0"/>
          <w:color w:val="auto"/>
          <w:sz w:val="20"/>
          <w:szCs w:val="20"/>
        </w:rPr>
        <w:t xml:space="preserve">84.98% slightly more than that </w:t>
      </w:r>
      <w:r w:rsidR="00ED40FA">
        <w:rPr>
          <w:rFonts w:ascii="Times New Roman" w:hAnsi="Times New Roman" w:cs="TimesLTStd-Roman"/>
          <w:b w:val="0"/>
          <w:bCs/>
          <w:i w:val="0"/>
          <w:color w:val="auto"/>
          <w:sz w:val="20"/>
          <w:szCs w:val="20"/>
        </w:rPr>
        <w:t>of decision trees, which was 84.78%. Thus, we chose Random Forest model for deployment.</w:t>
      </w:r>
    </w:p>
    <w:p w14:paraId="04628EC8" w14:textId="77777777" w:rsidR="00A41CDA" w:rsidRDefault="00C07C86" w:rsidP="00A41CDA">
      <w:pPr>
        <w:pStyle w:val="H2First"/>
        <w:numPr>
          <w:ilvl w:val="0"/>
          <w:numId w:val="0"/>
        </w:numPr>
        <w:rPr>
          <w:rFonts w:ascii="Times New Roman" w:hAnsi="Times New Roman" w:cs="TimesLTStd-Roman"/>
          <w:b w:val="0"/>
          <w:i w:val="0"/>
          <w:color w:val="auto"/>
          <w:spacing w:val="-2"/>
          <w:sz w:val="20"/>
          <w:szCs w:val="20"/>
        </w:rPr>
      </w:pPr>
      <w:r w:rsidRPr="00C07C86">
        <w:rPr>
          <w:rFonts w:cs="Times New Roman"/>
          <w:bCs/>
          <w:i w:val="0"/>
          <w:noProof/>
          <w:color w:val="00629B"/>
          <w:szCs w:val="20"/>
        </w:rPr>
        <w:lastRenderedPageBreak/>
        <w:drawing>
          <wp:inline distT="0" distB="0" distL="0" distR="0" wp14:anchorId="628EFC0B" wp14:editId="5495D1C9">
            <wp:extent cx="3060700" cy="3159125"/>
            <wp:effectExtent l="0" t="0" r="6350" b="3175"/>
            <wp:docPr id="137216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63362" name=""/>
                    <pic:cNvPicPr/>
                  </pic:nvPicPr>
                  <pic:blipFill>
                    <a:blip r:embed="rId25"/>
                    <a:stretch>
                      <a:fillRect/>
                    </a:stretch>
                  </pic:blipFill>
                  <pic:spPr>
                    <a:xfrm>
                      <a:off x="0" y="0"/>
                      <a:ext cx="3060700" cy="3159125"/>
                    </a:xfrm>
                    <a:prstGeom prst="rect">
                      <a:avLst/>
                    </a:prstGeom>
                  </pic:spPr>
                </pic:pic>
              </a:graphicData>
            </a:graphic>
          </wp:inline>
        </w:drawing>
      </w:r>
    </w:p>
    <w:p w14:paraId="3EBC65CB" w14:textId="29AD49EB" w:rsidR="000861CF" w:rsidRDefault="000861CF" w:rsidP="00A41CDA">
      <w:pPr>
        <w:pStyle w:val="H2First"/>
        <w:numPr>
          <w:ilvl w:val="0"/>
          <w:numId w:val="0"/>
        </w:numPr>
        <w:rPr>
          <w:rFonts w:ascii="Times New Roman" w:hAnsi="Times New Roman" w:cs="TimesLTStd-Roman"/>
          <w:b w:val="0"/>
          <w:i w:val="0"/>
          <w:color w:val="auto"/>
          <w:spacing w:val="-2"/>
          <w:sz w:val="20"/>
          <w:szCs w:val="20"/>
        </w:rPr>
      </w:pPr>
      <w:r w:rsidRPr="00A41CDA">
        <w:rPr>
          <w:rFonts w:ascii="Times New Roman" w:hAnsi="Times New Roman" w:cs="TimesLTStd-Roman"/>
          <w:b w:val="0"/>
          <w:i w:val="0"/>
          <w:color w:val="auto"/>
          <w:spacing w:val="-2"/>
          <w:sz w:val="20"/>
          <w:szCs w:val="20"/>
        </w:rPr>
        <w:t>This could be because it uses the ensemble approach that help</w:t>
      </w:r>
      <w:r w:rsidR="00A41CDA" w:rsidRPr="00A41CDA">
        <w:rPr>
          <w:rFonts w:ascii="Times New Roman" w:hAnsi="Times New Roman" w:cs="TimesLTStd-Roman"/>
          <w:b w:val="0"/>
          <w:i w:val="0"/>
          <w:color w:val="auto"/>
          <w:spacing w:val="-2"/>
          <w:sz w:val="20"/>
          <w:szCs w:val="20"/>
        </w:rPr>
        <w:t xml:space="preserve">s </w:t>
      </w:r>
      <w:r w:rsidRPr="00A41CDA">
        <w:rPr>
          <w:rFonts w:ascii="Times New Roman" w:hAnsi="Times New Roman" w:cs="TimesLTStd-Roman"/>
          <w:b w:val="0"/>
          <w:i w:val="0"/>
          <w:color w:val="auto"/>
          <w:spacing w:val="-2"/>
          <w:sz w:val="20"/>
          <w:szCs w:val="20"/>
        </w:rPr>
        <w:t>to reduce overfitting and increases the model's performance.</w:t>
      </w:r>
      <w:r w:rsidR="00F96649">
        <w:rPr>
          <w:rFonts w:ascii="Times New Roman" w:hAnsi="Times New Roman" w:cs="TimesLTStd-Roman"/>
          <w:b w:val="0"/>
          <w:i w:val="0"/>
          <w:color w:val="auto"/>
          <w:spacing w:val="-2"/>
          <w:sz w:val="20"/>
          <w:szCs w:val="20"/>
        </w:rPr>
        <w:t xml:space="preserve"> It is highly effective in our situation because the data we have received has more records of customers who did not churn than those who left</w:t>
      </w:r>
      <w:r w:rsidR="00492762">
        <w:rPr>
          <w:rFonts w:ascii="Times New Roman" w:hAnsi="Times New Roman" w:cs="TimesLTStd-Roman"/>
          <w:b w:val="0"/>
          <w:i w:val="0"/>
          <w:color w:val="auto"/>
          <w:spacing w:val="-2"/>
          <w:sz w:val="20"/>
          <w:szCs w:val="20"/>
        </w:rPr>
        <w:t xml:space="preserve"> the services.</w:t>
      </w:r>
    </w:p>
    <w:p w14:paraId="58839403" w14:textId="24DD47E4" w:rsidR="002E5806" w:rsidRDefault="00857C79" w:rsidP="00A41CDA">
      <w:pPr>
        <w:pStyle w:val="H2First"/>
        <w:numPr>
          <w:ilvl w:val="0"/>
          <w:numId w:val="0"/>
        </w:numPr>
        <w:rPr>
          <w:rFonts w:ascii="Times New Roman" w:hAnsi="Times New Roman" w:cs="TimesLTStd-Roman"/>
          <w:b w:val="0"/>
          <w:i w:val="0"/>
          <w:color w:val="auto"/>
          <w:spacing w:val="-2"/>
          <w:sz w:val="20"/>
          <w:szCs w:val="20"/>
        </w:rPr>
      </w:pPr>
      <w:r>
        <w:rPr>
          <w:rFonts w:ascii="Times New Roman" w:hAnsi="Times New Roman" w:cs="TimesLTStd-Roman"/>
          <w:b w:val="0"/>
          <w:i w:val="0"/>
          <w:color w:val="auto"/>
          <w:spacing w:val="-2"/>
          <w:sz w:val="20"/>
          <w:szCs w:val="20"/>
        </w:rPr>
        <w:t xml:space="preserve">An added advantage of random forest model is that it provides feature </w:t>
      </w:r>
      <w:proofErr w:type="gramStart"/>
      <w:r>
        <w:rPr>
          <w:rFonts w:ascii="Times New Roman" w:hAnsi="Times New Roman" w:cs="TimesLTStd-Roman"/>
          <w:b w:val="0"/>
          <w:i w:val="0"/>
          <w:color w:val="auto"/>
          <w:spacing w:val="-2"/>
          <w:sz w:val="20"/>
          <w:szCs w:val="20"/>
        </w:rPr>
        <w:t>importance</w:t>
      </w:r>
      <w:proofErr w:type="gramEnd"/>
      <w:r>
        <w:rPr>
          <w:rFonts w:ascii="Times New Roman" w:hAnsi="Times New Roman" w:cs="TimesLTStd-Roman"/>
          <w:b w:val="0"/>
          <w:i w:val="0"/>
          <w:color w:val="auto"/>
          <w:spacing w:val="-2"/>
          <w:sz w:val="20"/>
          <w:szCs w:val="20"/>
        </w:rPr>
        <w:t xml:space="preserve"> scores. These scores tell us which </w:t>
      </w:r>
      <w:r w:rsidR="00BF14F7">
        <w:rPr>
          <w:rFonts w:ascii="Times New Roman" w:hAnsi="Times New Roman" w:cs="TimesLTStd-Roman"/>
          <w:b w:val="0"/>
          <w:i w:val="0"/>
          <w:color w:val="auto"/>
          <w:spacing w:val="-2"/>
          <w:sz w:val="20"/>
          <w:szCs w:val="20"/>
        </w:rPr>
        <w:t>variables are more important in separating records of customers who will churn and who will not.</w:t>
      </w:r>
    </w:p>
    <w:p w14:paraId="22DF7ADA" w14:textId="13471614" w:rsidR="00756374" w:rsidRDefault="00756374" w:rsidP="00A41CDA">
      <w:pPr>
        <w:pStyle w:val="H2First"/>
        <w:numPr>
          <w:ilvl w:val="0"/>
          <w:numId w:val="0"/>
        </w:numPr>
        <w:rPr>
          <w:rFonts w:ascii="Times New Roman" w:hAnsi="Times New Roman" w:cs="TimesLTStd-Roman"/>
          <w:b w:val="0"/>
          <w:i w:val="0"/>
          <w:color w:val="auto"/>
          <w:spacing w:val="-2"/>
          <w:sz w:val="20"/>
          <w:szCs w:val="20"/>
        </w:rPr>
      </w:pPr>
      <w:r w:rsidRPr="00756374">
        <w:rPr>
          <w:rFonts w:ascii="Times New Roman" w:hAnsi="Times New Roman" w:cs="TimesLTStd-Roman"/>
          <w:b w:val="0"/>
          <w:i w:val="0"/>
          <w:noProof/>
          <w:color w:val="auto"/>
          <w:spacing w:val="-2"/>
          <w:sz w:val="20"/>
          <w:szCs w:val="20"/>
        </w:rPr>
        <w:drawing>
          <wp:inline distT="0" distB="0" distL="0" distR="0" wp14:anchorId="2926B4CA" wp14:editId="51E58A0D">
            <wp:extent cx="3186100" cy="2178050"/>
            <wp:effectExtent l="0" t="0" r="0" b="0"/>
            <wp:docPr id="177575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6213" name=""/>
                    <pic:cNvPicPr/>
                  </pic:nvPicPr>
                  <pic:blipFill>
                    <a:blip r:embed="rId26"/>
                    <a:stretch>
                      <a:fillRect/>
                    </a:stretch>
                  </pic:blipFill>
                  <pic:spPr>
                    <a:xfrm>
                      <a:off x="0" y="0"/>
                      <a:ext cx="3189174" cy="2180152"/>
                    </a:xfrm>
                    <a:prstGeom prst="rect">
                      <a:avLst/>
                    </a:prstGeom>
                  </pic:spPr>
                </pic:pic>
              </a:graphicData>
            </a:graphic>
          </wp:inline>
        </w:drawing>
      </w:r>
    </w:p>
    <w:p w14:paraId="61495D3C" w14:textId="24BE386F" w:rsidR="00857594" w:rsidRPr="0054371F" w:rsidRDefault="0054371F" w:rsidP="00A41CDA">
      <w:pPr>
        <w:pStyle w:val="H2First"/>
        <w:numPr>
          <w:ilvl w:val="0"/>
          <w:numId w:val="0"/>
        </w:numPr>
        <w:rPr>
          <w:rFonts w:ascii="Times New Roman" w:hAnsi="Times New Roman" w:cs="TimesLTStd-Roman"/>
          <w:b w:val="0"/>
          <w:bCs/>
          <w:i w:val="0"/>
          <w:color w:val="auto"/>
          <w:sz w:val="20"/>
          <w:szCs w:val="20"/>
        </w:rPr>
      </w:pPr>
      <w:r w:rsidRPr="0054371F">
        <w:rPr>
          <w:rFonts w:ascii="Times New Roman" w:hAnsi="Times New Roman" w:cs="TimesLTStd-Roman"/>
          <w:b w:val="0"/>
          <w:bCs/>
          <w:i w:val="0"/>
          <w:color w:val="auto"/>
          <w:sz w:val="20"/>
          <w:szCs w:val="20"/>
        </w:rPr>
        <w:t xml:space="preserve">Through a thorough analysis of feature importance, we identified that the current balance holds </w:t>
      </w:r>
      <w:r w:rsidR="003C03F6">
        <w:rPr>
          <w:rFonts w:ascii="Times New Roman" w:hAnsi="Times New Roman" w:cs="TimesLTStd-Roman"/>
          <w:b w:val="0"/>
          <w:bCs/>
          <w:i w:val="0"/>
          <w:color w:val="auto"/>
          <w:sz w:val="20"/>
          <w:szCs w:val="20"/>
        </w:rPr>
        <w:t xml:space="preserve">a feature importance </w:t>
      </w:r>
      <w:r w:rsidRPr="0054371F">
        <w:rPr>
          <w:rFonts w:ascii="Times New Roman" w:hAnsi="Times New Roman" w:cs="TimesLTStd-Roman"/>
          <w:b w:val="0"/>
          <w:bCs/>
          <w:i w:val="0"/>
          <w:color w:val="auto"/>
          <w:sz w:val="20"/>
          <w:szCs w:val="20"/>
        </w:rPr>
        <w:t xml:space="preserve">score of 27%. This underscores the critical role of monitoring and addressing issues related to the current balance </w:t>
      </w:r>
      <w:proofErr w:type="gramStart"/>
      <w:r w:rsidRPr="0054371F">
        <w:rPr>
          <w:rFonts w:ascii="Times New Roman" w:hAnsi="Times New Roman" w:cs="TimesLTStd-Roman"/>
          <w:b w:val="0"/>
          <w:bCs/>
          <w:i w:val="0"/>
          <w:color w:val="auto"/>
          <w:sz w:val="20"/>
          <w:szCs w:val="20"/>
        </w:rPr>
        <w:t>in order to</w:t>
      </w:r>
      <w:proofErr w:type="gramEnd"/>
      <w:r w:rsidRPr="0054371F">
        <w:rPr>
          <w:rFonts w:ascii="Times New Roman" w:hAnsi="Times New Roman" w:cs="TimesLTStd-Roman"/>
          <w:b w:val="0"/>
          <w:bCs/>
          <w:i w:val="0"/>
          <w:color w:val="auto"/>
          <w:sz w:val="20"/>
          <w:szCs w:val="20"/>
        </w:rPr>
        <w:t xml:space="preserve"> engage and retain customers at risk of churning. Additionally, the variable "vintage" emerged with a feature importance score of 9%,</w:t>
      </w:r>
      <w:r w:rsidR="003C03F6">
        <w:rPr>
          <w:rFonts w:ascii="Times New Roman" w:hAnsi="Times New Roman" w:cs="TimesLTStd-Roman"/>
          <w:b w:val="0"/>
          <w:bCs/>
          <w:i w:val="0"/>
          <w:color w:val="auto"/>
          <w:sz w:val="20"/>
          <w:szCs w:val="20"/>
        </w:rPr>
        <w:t xml:space="preserve"> </w:t>
      </w:r>
      <w:r w:rsidR="003152ED">
        <w:rPr>
          <w:rFonts w:ascii="Times New Roman" w:hAnsi="Times New Roman" w:cs="TimesLTStd-Roman"/>
          <w:b w:val="0"/>
          <w:bCs/>
          <w:i w:val="0"/>
          <w:color w:val="auto"/>
          <w:sz w:val="20"/>
          <w:szCs w:val="20"/>
        </w:rPr>
        <w:t>indicating</w:t>
      </w:r>
      <w:r w:rsidRPr="0054371F">
        <w:rPr>
          <w:rFonts w:ascii="Times New Roman" w:hAnsi="Times New Roman" w:cs="TimesLTStd-Roman"/>
          <w:b w:val="0"/>
          <w:bCs/>
          <w:i w:val="0"/>
          <w:color w:val="auto"/>
          <w:sz w:val="20"/>
          <w:szCs w:val="20"/>
        </w:rPr>
        <w:t xml:space="preserve"> importance of </w:t>
      </w:r>
      <w:r w:rsidRPr="0054371F">
        <w:rPr>
          <w:rFonts w:ascii="Times New Roman" w:hAnsi="Times New Roman" w:cs="TimesLTStd-Roman"/>
          <w:b w:val="0"/>
          <w:bCs/>
          <w:i w:val="0"/>
          <w:color w:val="auto"/>
          <w:sz w:val="20"/>
          <w:szCs w:val="20"/>
        </w:rPr>
        <w:t>considering the duration of a customer's association with the bank. Understanding the vintage variable provides valuable insights into the long-term relationship dynamics, further guiding targeted retention strategies. These findings emphasize the strategic importance of leveraging specific features in our predictive model for proactive customer retention efforts.</w:t>
      </w:r>
    </w:p>
    <w:p w14:paraId="6DE6641A" w14:textId="77777777" w:rsidR="00EB7650" w:rsidRDefault="00EB7650" w:rsidP="00EB7650">
      <w:pPr>
        <w:spacing w:after="160" w:line="259" w:lineRule="auto"/>
        <w:rPr>
          <w:rFonts w:ascii="Helvetica" w:hAnsi="Helvetica" w:cs="FormataOTFMdIt"/>
          <w:b/>
          <w:i/>
          <w:color w:val="58595B"/>
          <w:sz w:val="18"/>
          <w:szCs w:val="18"/>
        </w:rPr>
      </w:pPr>
    </w:p>
    <w:p w14:paraId="0F2073DF" w14:textId="5D4B83D6" w:rsidR="007F435A" w:rsidRDefault="00E96F53"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5. </w:t>
      </w:r>
      <w:r w:rsidR="00252CB3">
        <w:rPr>
          <w:rFonts w:ascii="Helvetica" w:hAnsi="Helvetica"/>
          <w:b/>
          <w:bCs/>
          <w:color w:val="00629B"/>
          <w:sz w:val="18"/>
          <w:szCs w:val="20"/>
        </w:rPr>
        <w:t>CONCLUSION</w:t>
      </w:r>
    </w:p>
    <w:p w14:paraId="0BF53A5D" w14:textId="5660402A" w:rsidR="005708D7" w:rsidRDefault="000B6910" w:rsidP="00EB7650">
      <w:pPr>
        <w:spacing w:after="160" w:line="259" w:lineRule="auto"/>
        <w:rPr>
          <w:rFonts w:cs="TimesLTStd-Roman"/>
          <w:spacing w:val="-2"/>
          <w:sz w:val="20"/>
          <w:szCs w:val="20"/>
        </w:rPr>
      </w:pPr>
      <w:r>
        <w:rPr>
          <w:rFonts w:cs="TimesLTStd-Roman"/>
          <w:spacing w:val="-2"/>
          <w:sz w:val="20"/>
          <w:szCs w:val="20"/>
        </w:rPr>
        <w:t xml:space="preserve">After our complete analysis, we </w:t>
      </w:r>
      <w:proofErr w:type="gramStart"/>
      <w:r>
        <w:rPr>
          <w:rFonts w:cs="TimesLTStd-Roman"/>
          <w:spacing w:val="-2"/>
          <w:sz w:val="20"/>
          <w:szCs w:val="20"/>
        </w:rPr>
        <w:t>came to a conclusion</w:t>
      </w:r>
      <w:proofErr w:type="gramEnd"/>
      <w:r>
        <w:rPr>
          <w:rFonts w:cs="TimesLTStd-Roman"/>
          <w:spacing w:val="-2"/>
          <w:sz w:val="20"/>
          <w:szCs w:val="20"/>
        </w:rPr>
        <w:t xml:space="preserve"> that it is highly expensive to </w:t>
      </w:r>
      <w:r w:rsidR="00D45CA6">
        <w:rPr>
          <w:rFonts w:cs="TimesLTStd-Roman"/>
          <w:spacing w:val="-2"/>
          <w:sz w:val="20"/>
          <w:szCs w:val="20"/>
        </w:rPr>
        <w:t>acquire new customers, thus the focus of the bank should be on retaining the existing ones</w:t>
      </w:r>
      <w:r w:rsidR="00FC7521">
        <w:rPr>
          <w:rFonts w:cs="TimesLTStd-Roman"/>
          <w:spacing w:val="-2"/>
          <w:sz w:val="20"/>
          <w:szCs w:val="20"/>
        </w:rPr>
        <w:t>. The bank should reach out to those customers</w:t>
      </w:r>
      <w:r w:rsidR="00C85049">
        <w:rPr>
          <w:rFonts w:cs="TimesLTStd-Roman"/>
          <w:spacing w:val="-2"/>
          <w:sz w:val="20"/>
          <w:szCs w:val="20"/>
        </w:rPr>
        <w:t xml:space="preserve"> who were predicted by our model</w:t>
      </w:r>
      <w:r w:rsidR="00FC7521">
        <w:rPr>
          <w:rFonts w:cs="TimesLTStd-Roman"/>
          <w:spacing w:val="-2"/>
          <w:sz w:val="20"/>
          <w:szCs w:val="20"/>
        </w:rPr>
        <w:t xml:space="preserve"> </w:t>
      </w:r>
      <w:r w:rsidR="00C85049">
        <w:rPr>
          <w:rFonts w:cs="TimesLTStd-Roman"/>
          <w:spacing w:val="-2"/>
          <w:sz w:val="20"/>
          <w:szCs w:val="20"/>
        </w:rPr>
        <w:t>and are</w:t>
      </w:r>
      <w:r w:rsidR="00FC7521">
        <w:rPr>
          <w:rFonts w:cs="TimesLTStd-Roman"/>
          <w:spacing w:val="-2"/>
          <w:sz w:val="20"/>
          <w:szCs w:val="20"/>
        </w:rPr>
        <w:t xml:space="preserve"> at risk of leaving</w:t>
      </w:r>
      <w:r w:rsidR="00C85049">
        <w:rPr>
          <w:rFonts w:cs="TimesLTStd-Roman"/>
          <w:spacing w:val="-2"/>
          <w:sz w:val="20"/>
          <w:szCs w:val="20"/>
        </w:rPr>
        <w:t xml:space="preserve"> the services. </w:t>
      </w:r>
      <w:r w:rsidR="00CA2FAB">
        <w:rPr>
          <w:rFonts w:cs="TimesLTStd-Roman"/>
          <w:spacing w:val="-2"/>
          <w:sz w:val="20"/>
          <w:szCs w:val="20"/>
        </w:rPr>
        <w:t xml:space="preserve">The bank can take </w:t>
      </w:r>
      <w:r w:rsidR="00CA2FAB" w:rsidRPr="00CA2FAB">
        <w:rPr>
          <w:rFonts w:cs="TimesLTStd-Roman"/>
          <w:spacing w:val="-2"/>
          <w:sz w:val="20"/>
          <w:szCs w:val="20"/>
        </w:rPr>
        <w:t xml:space="preserve">measures like </w:t>
      </w:r>
      <w:r w:rsidR="00CA2FAB">
        <w:rPr>
          <w:rFonts w:cs="TimesLTStd-Roman"/>
          <w:spacing w:val="-2"/>
          <w:sz w:val="20"/>
          <w:szCs w:val="20"/>
        </w:rPr>
        <w:t xml:space="preserve">sending </w:t>
      </w:r>
      <w:r w:rsidR="00CA2FAB" w:rsidRPr="00CA2FAB">
        <w:rPr>
          <w:rFonts w:cs="TimesLTStd-Roman"/>
          <w:spacing w:val="-2"/>
          <w:sz w:val="20"/>
          <w:szCs w:val="20"/>
        </w:rPr>
        <w:t>personalized emails and offers, aiming to increase retention and promot</w:t>
      </w:r>
      <w:r w:rsidR="00CA2FAB">
        <w:rPr>
          <w:rFonts w:cs="TimesLTStd-Roman"/>
          <w:spacing w:val="-2"/>
          <w:sz w:val="20"/>
          <w:szCs w:val="20"/>
        </w:rPr>
        <w:t xml:space="preserve">ing </w:t>
      </w:r>
      <w:r w:rsidR="00CA2FAB" w:rsidRPr="00CA2FAB">
        <w:rPr>
          <w:rFonts w:cs="TimesLTStd-Roman"/>
          <w:spacing w:val="-2"/>
          <w:sz w:val="20"/>
          <w:szCs w:val="20"/>
        </w:rPr>
        <w:t>continued use of savings accounts</w:t>
      </w:r>
      <w:r w:rsidR="00CA2FAB">
        <w:rPr>
          <w:rFonts w:cs="TimesLTStd-Roman"/>
          <w:spacing w:val="-2"/>
          <w:sz w:val="20"/>
          <w:szCs w:val="20"/>
        </w:rPr>
        <w:t xml:space="preserve">. </w:t>
      </w:r>
    </w:p>
    <w:p w14:paraId="503D56BA" w14:textId="3C313407" w:rsidR="006A3356" w:rsidRDefault="006A3356" w:rsidP="00EB7650">
      <w:pPr>
        <w:spacing w:after="160" w:line="259" w:lineRule="auto"/>
        <w:rPr>
          <w:rFonts w:cs="TimesLTStd-Roman"/>
          <w:spacing w:val="-2"/>
          <w:sz w:val="20"/>
          <w:szCs w:val="20"/>
        </w:rPr>
      </w:pPr>
      <w:r w:rsidRPr="006A3356">
        <w:rPr>
          <w:rFonts w:cs="TimesLTStd-Roman"/>
          <w:spacing w:val="-2"/>
          <w:sz w:val="20"/>
          <w:szCs w:val="20"/>
        </w:rPr>
        <w:t xml:space="preserve">In conclusion, the </w:t>
      </w:r>
      <w:r w:rsidR="00CB0B6D">
        <w:rPr>
          <w:rFonts w:cs="TimesLTStd-Roman"/>
          <w:spacing w:val="-2"/>
          <w:sz w:val="20"/>
          <w:szCs w:val="20"/>
        </w:rPr>
        <w:t xml:space="preserve">usage </w:t>
      </w:r>
      <w:r w:rsidRPr="006A3356">
        <w:rPr>
          <w:rFonts w:cs="TimesLTStd-Roman"/>
          <w:spacing w:val="-2"/>
          <w:sz w:val="20"/>
          <w:szCs w:val="20"/>
        </w:rPr>
        <w:t>of a Receiver Operating Characteristic (ROC) curve in our study served as a pivotal component for evaluating and presenting the performance of our classification model</w:t>
      </w:r>
      <w:r w:rsidR="00CB0B6D">
        <w:rPr>
          <w:rFonts w:cs="TimesLTStd-Roman"/>
          <w:spacing w:val="-2"/>
          <w:sz w:val="20"/>
          <w:szCs w:val="20"/>
        </w:rPr>
        <w:t xml:space="preserve"> i.e., Random Forest</w:t>
      </w:r>
      <w:r w:rsidRPr="006A3356">
        <w:rPr>
          <w:rFonts w:cs="TimesLTStd-Roman"/>
          <w:spacing w:val="-2"/>
          <w:sz w:val="20"/>
          <w:szCs w:val="20"/>
        </w:rPr>
        <w:t>. The ROC curve provided a comprehensive view of the model's ability to dis</w:t>
      </w:r>
      <w:r w:rsidR="00CB0B6D">
        <w:rPr>
          <w:rFonts w:cs="TimesLTStd-Roman"/>
          <w:spacing w:val="-2"/>
          <w:sz w:val="20"/>
          <w:szCs w:val="20"/>
        </w:rPr>
        <w:t>tinguish</w:t>
      </w:r>
      <w:r w:rsidRPr="006A3356">
        <w:rPr>
          <w:rFonts w:cs="TimesLTStd-Roman"/>
          <w:spacing w:val="-2"/>
          <w:sz w:val="20"/>
          <w:szCs w:val="20"/>
        </w:rPr>
        <w:t xml:space="preserve"> between classes at varying classification </w:t>
      </w:r>
      <w:r w:rsidR="00EC5643">
        <w:rPr>
          <w:rFonts w:cs="TimesLTStd-Roman"/>
          <w:spacing w:val="-2"/>
          <w:sz w:val="20"/>
          <w:szCs w:val="20"/>
        </w:rPr>
        <w:t>cut-offs</w:t>
      </w:r>
      <w:r w:rsidRPr="006A3356">
        <w:rPr>
          <w:rFonts w:cs="TimesLTStd-Roman"/>
          <w:spacing w:val="-2"/>
          <w:sz w:val="20"/>
          <w:szCs w:val="20"/>
        </w:rPr>
        <w:t xml:space="preserve">. This visual representation not only facilitated the selection of an optimal threshold based on specific requirements but also allowed </w:t>
      </w:r>
      <w:r w:rsidR="00EC5643">
        <w:rPr>
          <w:rFonts w:cs="TimesLTStd-Roman"/>
          <w:spacing w:val="-2"/>
          <w:sz w:val="20"/>
          <w:szCs w:val="20"/>
        </w:rPr>
        <w:t>us to assess</w:t>
      </w:r>
      <w:r w:rsidRPr="006A3356">
        <w:rPr>
          <w:rFonts w:cs="TimesLTStd-Roman"/>
          <w:spacing w:val="-2"/>
          <w:sz w:val="20"/>
          <w:szCs w:val="20"/>
        </w:rPr>
        <w:t xml:space="preserve"> the trade-off between sensitivity and specificity. </w:t>
      </w:r>
    </w:p>
    <w:p w14:paraId="51202885" w14:textId="529D6EC7" w:rsidR="00167E23" w:rsidRDefault="00EC5643" w:rsidP="00EB7650">
      <w:pPr>
        <w:spacing w:after="160" w:line="259" w:lineRule="auto"/>
        <w:rPr>
          <w:rFonts w:cs="TimesLTStd-Roman"/>
          <w:bCs/>
          <w:sz w:val="20"/>
          <w:szCs w:val="20"/>
        </w:rPr>
      </w:pPr>
      <w:r>
        <w:rPr>
          <w:rFonts w:cs="TimesLTStd-Roman"/>
          <w:bCs/>
          <w:sz w:val="20"/>
          <w:szCs w:val="20"/>
        </w:rPr>
        <w:t>T</w:t>
      </w:r>
      <w:r w:rsidR="006A3356" w:rsidRPr="006A3356">
        <w:rPr>
          <w:rFonts w:cs="TimesLTStd-Roman"/>
          <w:bCs/>
          <w:sz w:val="20"/>
          <w:szCs w:val="20"/>
        </w:rPr>
        <w:t xml:space="preserve">he ROC curve proved to be an effective diagnostic tool, aiding in decision-making </w:t>
      </w:r>
      <w:proofErr w:type="gramStart"/>
      <w:r w:rsidR="006A3356" w:rsidRPr="006A3356">
        <w:rPr>
          <w:rFonts w:cs="TimesLTStd-Roman"/>
          <w:bCs/>
          <w:sz w:val="20"/>
          <w:szCs w:val="20"/>
        </w:rPr>
        <w:t>processes</w:t>
      </w:r>
      <w:proofErr w:type="gramEnd"/>
      <w:r w:rsidR="006A3356" w:rsidRPr="006A3356">
        <w:rPr>
          <w:rFonts w:cs="TimesLTStd-Roman"/>
          <w:bCs/>
          <w:sz w:val="20"/>
          <w:szCs w:val="20"/>
        </w:rPr>
        <w:t xml:space="preserve"> and enhancing the interpretability of results, especially in critical decision contexts</w:t>
      </w:r>
      <w:r>
        <w:rPr>
          <w:rFonts w:cs="TimesLTStd-Roman"/>
          <w:bCs/>
          <w:sz w:val="20"/>
          <w:szCs w:val="20"/>
        </w:rPr>
        <w:t>.</w:t>
      </w:r>
    </w:p>
    <w:p w14:paraId="78170D97" w14:textId="77777777" w:rsidR="00EC5643" w:rsidRDefault="00EC5643" w:rsidP="00EB7650">
      <w:pPr>
        <w:spacing w:after="160" w:line="259" w:lineRule="auto"/>
        <w:rPr>
          <w:rFonts w:cs="TimesLTStd-Roman"/>
          <w:bCs/>
          <w:sz w:val="20"/>
          <w:szCs w:val="20"/>
        </w:rPr>
      </w:pPr>
    </w:p>
    <w:p w14:paraId="34911476" w14:textId="1E6847F7" w:rsidR="00EC5643" w:rsidRDefault="00F84F0E" w:rsidP="00EB7650">
      <w:pPr>
        <w:spacing w:after="160" w:line="259" w:lineRule="auto"/>
        <w:rPr>
          <w:rFonts w:cs="TimesLTStd-Roman"/>
          <w:spacing w:val="-2"/>
          <w:sz w:val="20"/>
          <w:szCs w:val="20"/>
        </w:rPr>
      </w:pPr>
      <w:r w:rsidRPr="00F84F0E">
        <w:rPr>
          <w:rFonts w:cs="TimesLTStd-Roman"/>
          <w:noProof/>
          <w:spacing w:val="-2"/>
          <w:sz w:val="20"/>
          <w:szCs w:val="20"/>
        </w:rPr>
        <w:drawing>
          <wp:inline distT="0" distB="0" distL="0" distR="0" wp14:anchorId="219D8521" wp14:editId="330917E2">
            <wp:extent cx="2921150" cy="2825895"/>
            <wp:effectExtent l="0" t="0" r="0" b="0"/>
            <wp:docPr id="11158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0201" name=""/>
                    <pic:cNvPicPr/>
                  </pic:nvPicPr>
                  <pic:blipFill>
                    <a:blip r:embed="rId27"/>
                    <a:stretch>
                      <a:fillRect/>
                    </a:stretch>
                  </pic:blipFill>
                  <pic:spPr>
                    <a:xfrm>
                      <a:off x="0" y="0"/>
                      <a:ext cx="2921150" cy="2825895"/>
                    </a:xfrm>
                    <a:prstGeom prst="rect">
                      <a:avLst/>
                    </a:prstGeom>
                  </pic:spPr>
                </pic:pic>
              </a:graphicData>
            </a:graphic>
          </wp:inline>
        </w:drawing>
      </w:r>
    </w:p>
    <w:p w14:paraId="5A49668B" w14:textId="3E09CC40" w:rsidR="00F84F0E" w:rsidRDefault="00F84F0E" w:rsidP="00EB7650">
      <w:pPr>
        <w:spacing w:after="160" w:line="259" w:lineRule="auto"/>
        <w:rPr>
          <w:rFonts w:cs="TimesLTStd-Roman"/>
          <w:spacing w:val="-2"/>
          <w:sz w:val="20"/>
          <w:szCs w:val="20"/>
        </w:rPr>
      </w:pPr>
      <w:r>
        <w:rPr>
          <w:rFonts w:cs="TimesLTStd-Roman"/>
          <w:spacing w:val="-2"/>
          <w:sz w:val="20"/>
          <w:szCs w:val="20"/>
        </w:rPr>
        <w:lastRenderedPageBreak/>
        <w:t xml:space="preserve">In our analysis, </w:t>
      </w:r>
      <w:r w:rsidR="00971AC6">
        <w:rPr>
          <w:rFonts w:cs="TimesLTStd-Roman"/>
          <w:spacing w:val="-2"/>
          <w:sz w:val="20"/>
          <w:szCs w:val="20"/>
        </w:rPr>
        <w:t xml:space="preserve">we can see </w:t>
      </w:r>
      <w:r w:rsidR="00DE6046">
        <w:rPr>
          <w:rFonts w:cs="TimesLTStd-Roman"/>
          <w:spacing w:val="-2"/>
          <w:sz w:val="20"/>
          <w:szCs w:val="20"/>
        </w:rPr>
        <w:t>two lines</w:t>
      </w:r>
      <w:r w:rsidR="00AB5CBD">
        <w:rPr>
          <w:rFonts w:cs="TimesLTStd-Roman"/>
          <w:spacing w:val="-2"/>
          <w:sz w:val="20"/>
          <w:szCs w:val="20"/>
        </w:rPr>
        <w:t xml:space="preserve"> plotted in relation </w:t>
      </w:r>
      <w:proofErr w:type="gramStart"/>
      <w:r w:rsidR="00AB5CBD">
        <w:rPr>
          <w:rFonts w:cs="TimesLTStd-Roman"/>
          <w:spacing w:val="-2"/>
          <w:sz w:val="20"/>
          <w:szCs w:val="20"/>
        </w:rPr>
        <w:t>with</w:t>
      </w:r>
      <w:proofErr w:type="gramEnd"/>
      <w:r w:rsidR="00AB5CBD">
        <w:rPr>
          <w:rFonts w:cs="TimesLTStd-Roman"/>
          <w:spacing w:val="-2"/>
          <w:sz w:val="20"/>
          <w:szCs w:val="20"/>
        </w:rPr>
        <w:t xml:space="preserve"> false positive and </w:t>
      </w:r>
      <w:r w:rsidR="00BA63FB">
        <w:rPr>
          <w:rFonts w:cs="TimesLTStd-Roman"/>
          <w:spacing w:val="-2"/>
          <w:sz w:val="20"/>
          <w:szCs w:val="20"/>
        </w:rPr>
        <w:t>true positive rates</w:t>
      </w:r>
      <w:r w:rsidR="00DE6046">
        <w:rPr>
          <w:rFonts w:cs="TimesLTStd-Roman"/>
          <w:spacing w:val="-2"/>
          <w:sz w:val="20"/>
          <w:szCs w:val="20"/>
        </w:rPr>
        <w:t xml:space="preserve">. One is the dotted blue line, </w:t>
      </w:r>
      <w:r w:rsidR="00BA63FB">
        <w:rPr>
          <w:rFonts w:cs="TimesLTStd-Roman"/>
          <w:spacing w:val="-2"/>
          <w:sz w:val="20"/>
          <w:szCs w:val="20"/>
        </w:rPr>
        <w:t>which</w:t>
      </w:r>
      <w:r w:rsidR="00DE6046">
        <w:rPr>
          <w:rFonts w:cs="TimesLTStd-Roman"/>
          <w:spacing w:val="-2"/>
          <w:sz w:val="20"/>
          <w:szCs w:val="20"/>
        </w:rPr>
        <w:t xml:space="preserve"> </w:t>
      </w:r>
      <w:r w:rsidR="00BA63FB">
        <w:rPr>
          <w:rFonts w:cs="TimesLTStd-Roman"/>
          <w:spacing w:val="-2"/>
          <w:sz w:val="20"/>
          <w:szCs w:val="20"/>
        </w:rPr>
        <w:t>is a depiction of</w:t>
      </w:r>
      <w:r w:rsidR="00DE6046">
        <w:rPr>
          <w:rFonts w:cs="TimesLTStd-Roman"/>
          <w:spacing w:val="-2"/>
          <w:sz w:val="20"/>
          <w:szCs w:val="20"/>
        </w:rPr>
        <w:t xml:space="preserve"> base model with zero prediction power</w:t>
      </w:r>
      <w:r w:rsidR="00145C7F">
        <w:rPr>
          <w:rFonts w:cs="TimesLTStd-Roman"/>
          <w:spacing w:val="-2"/>
          <w:sz w:val="20"/>
          <w:szCs w:val="20"/>
        </w:rPr>
        <w:t xml:space="preserve"> and the other is the orange line that depicts the ROC curve</w:t>
      </w:r>
      <w:r w:rsidR="00BA63FB">
        <w:rPr>
          <w:rFonts w:cs="TimesLTStd-Roman"/>
          <w:spacing w:val="-2"/>
          <w:sz w:val="20"/>
          <w:szCs w:val="20"/>
        </w:rPr>
        <w:t>.</w:t>
      </w:r>
      <w:r w:rsidR="00DE6046">
        <w:rPr>
          <w:rFonts w:cs="TimesLTStd-Roman"/>
          <w:spacing w:val="-2"/>
          <w:sz w:val="20"/>
          <w:szCs w:val="20"/>
        </w:rPr>
        <w:t xml:space="preserve"> </w:t>
      </w:r>
      <w:r w:rsidR="00BA63FB">
        <w:rPr>
          <w:rFonts w:cs="TimesLTStd-Roman"/>
          <w:spacing w:val="-2"/>
          <w:sz w:val="20"/>
          <w:szCs w:val="20"/>
        </w:rPr>
        <w:t xml:space="preserve">This </w:t>
      </w:r>
      <w:r w:rsidR="00DE6046">
        <w:rPr>
          <w:rFonts w:cs="TimesLTStd-Roman"/>
          <w:spacing w:val="-2"/>
          <w:sz w:val="20"/>
          <w:szCs w:val="20"/>
        </w:rPr>
        <w:t>means</w:t>
      </w:r>
      <w:r w:rsidR="00BA63FB">
        <w:rPr>
          <w:rFonts w:cs="TimesLTStd-Roman"/>
          <w:spacing w:val="-2"/>
          <w:sz w:val="20"/>
          <w:szCs w:val="20"/>
        </w:rPr>
        <w:t xml:space="preserve"> that</w:t>
      </w:r>
      <w:r w:rsidR="00DE6046">
        <w:rPr>
          <w:rFonts w:cs="TimesLTStd-Roman"/>
          <w:spacing w:val="-2"/>
          <w:sz w:val="20"/>
          <w:szCs w:val="20"/>
        </w:rPr>
        <w:t xml:space="preserve"> it has no ability to predict the customer who could churn in the future. </w:t>
      </w:r>
      <w:r w:rsidR="00AB5CBD">
        <w:rPr>
          <w:rFonts w:cs="TimesLTStd-Roman"/>
          <w:spacing w:val="-2"/>
          <w:sz w:val="20"/>
          <w:szCs w:val="20"/>
        </w:rPr>
        <w:t>The</w:t>
      </w:r>
      <w:r w:rsidR="00145C7F">
        <w:rPr>
          <w:rFonts w:cs="TimesLTStd-Roman"/>
          <w:spacing w:val="-2"/>
          <w:sz w:val="20"/>
          <w:szCs w:val="20"/>
        </w:rPr>
        <w:t xml:space="preserve"> ROC curve has the </w:t>
      </w:r>
      <w:r w:rsidR="00AB5CBD">
        <w:rPr>
          <w:rFonts w:cs="TimesLTStd-Roman"/>
          <w:spacing w:val="-2"/>
          <w:sz w:val="20"/>
          <w:szCs w:val="20"/>
        </w:rPr>
        <w:t>cut-off value for this model</w:t>
      </w:r>
      <w:r w:rsidR="00145C7F">
        <w:rPr>
          <w:rFonts w:cs="TimesLTStd-Roman"/>
          <w:spacing w:val="-2"/>
          <w:sz w:val="20"/>
          <w:szCs w:val="20"/>
        </w:rPr>
        <w:t xml:space="preserve">, which </w:t>
      </w:r>
      <w:r w:rsidR="00AB5CBD">
        <w:rPr>
          <w:rFonts w:cs="TimesLTStd-Roman"/>
          <w:spacing w:val="-2"/>
          <w:sz w:val="20"/>
          <w:szCs w:val="20"/>
        </w:rPr>
        <w:t>starts from</w:t>
      </w:r>
      <w:r w:rsidR="00BA63FB">
        <w:rPr>
          <w:rFonts w:cs="TimesLTStd-Roman"/>
          <w:spacing w:val="-2"/>
          <w:sz w:val="20"/>
          <w:szCs w:val="20"/>
        </w:rPr>
        <w:t xml:space="preserve"> zero at the top right</w:t>
      </w:r>
      <w:r w:rsidR="0043755C">
        <w:rPr>
          <w:rFonts w:cs="TimesLTStd-Roman"/>
          <w:spacing w:val="-2"/>
          <w:sz w:val="20"/>
          <w:szCs w:val="20"/>
        </w:rPr>
        <w:t xml:space="preserve">. This is where a model identifies a lot of customers who are likely to churn, </w:t>
      </w:r>
      <w:r w:rsidR="002A2C42">
        <w:rPr>
          <w:rFonts w:cs="TimesLTStd-Roman"/>
          <w:spacing w:val="-2"/>
          <w:sz w:val="20"/>
          <w:szCs w:val="20"/>
        </w:rPr>
        <w:t xml:space="preserve">which is indeed </w:t>
      </w:r>
      <w:proofErr w:type="gramStart"/>
      <w:r w:rsidR="002A2C42">
        <w:rPr>
          <w:rFonts w:cs="TimesLTStd-Roman"/>
          <w:spacing w:val="-2"/>
          <w:sz w:val="20"/>
          <w:szCs w:val="20"/>
        </w:rPr>
        <w:t>a good</w:t>
      </w:r>
      <w:proofErr w:type="gramEnd"/>
      <w:r w:rsidR="002A2C42">
        <w:rPr>
          <w:rFonts w:cs="TimesLTStd-Roman"/>
          <w:spacing w:val="-2"/>
          <w:sz w:val="20"/>
          <w:szCs w:val="20"/>
        </w:rPr>
        <w:t xml:space="preserve"> for the bank. But at the </w:t>
      </w:r>
      <w:r w:rsidR="0039506F">
        <w:rPr>
          <w:rFonts w:cs="TimesLTStd-Roman"/>
          <w:spacing w:val="-2"/>
          <w:sz w:val="20"/>
          <w:szCs w:val="20"/>
        </w:rPr>
        <w:t>same time,</w:t>
      </w:r>
      <w:r w:rsidR="0055750B">
        <w:rPr>
          <w:rFonts w:cs="TimesLTStd-Roman"/>
          <w:spacing w:val="-2"/>
          <w:sz w:val="20"/>
          <w:szCs w:val="20"/>
        </w:rPr>
        <w:t xml:space="preserve"> it produces </w:t>
      </w:r>
      <w:r w:rsidR="003C750C">
        <w:rPr>
          <w:rFonts w:cs="TimesLTStd-Roman"/>
          <w:spacing w:val="-2"/>
          <w:sz w:val="20"/>
          <w:szCs w:val="20"/>
        </w:rPr>
        <w:t xml:space="preserve">many records as false positives. </w:t>
      </w:r>
    </w:p>
    <w:p w14:paraId="7B1EB747" w14:textId="121C9D70" w:rsidR="00252CB3" w:rsidRDefault="003C750C" w:rsidP="00EB7650">
      <w:pPr>
        <w:spacing w:after="160" w:line="259" w:lineRule="auto"/>
        <w:rPr>
          <w:rFonts w:cs="TimesLTStd-Roman"/>
          <w:spacing w:val="-2"/>
          <w:sz w:val="20"/>
          <w:szCs w:val="20"/>
        </w:rPr>
      </w:pPr>
      <w:r>
        <w:rPr>
          <w:rFonts w:cs="TimesLTStd-Roman"/>
          <w:spacing w:val="-2"/>
          <w:sz w:val="20"/>
          <w:szCs w:val="20"/>
        </w:rPr>
        <w:t xml:space="preserve">As the </w:t>
      </w:r>
      <w:r w:rsidR="0045394B">
        <w:rPr>
          <w:rFonts w:cs="TimesLTStd-Roman"/>
          <w:spacing w:val="-2"/>
          <w:sz w:val="20"/>
          <w:szCs w:val="20"/>
        </w:rPr>
        <w:t>cut-off</w:t>
      </w:r>
      <w:r>
        <w:rPr>
          <w:rFonts w:cs="TimesLTStd-Roman"/>
          <w:spacing w:val="-2"/>
          <w:sz w:val="20"/>
          <w:szCs w:val="20"/>
        </w:rPr>
        <w:t xml:space="preserve"> value </w:t>
      </w:r>
      <w:r w:rsidR="0039506F">
        <w:rPr>
          <w:rFonts w:cs="TimesLTStd-Roman"/>
          <w:spacing w:val="-2"/>
          <w:sz w:val="20"/>
          <w:szCs w:val="20"/>
        </w:rPr>
        <w:t>increases,</w:t>
      </w:r>
      <w:r>
        <w:rPr>
          <w:rFonts w:cs="TimesLTStd-Roman"/>
          <w:spacing w:val="-2"/>
          <w:sz w:val="20"/>
          <w:szCs w:val="20"/>
        </w:rPr>
        <w:t xml:space="preserve"> we can still identify </w:t>
      </w:r>
      <w:r w:rsidR="005622A9">
        <w:rPr>
          <w:rFonts w:cs="TimesLTStd-Roman"/>
          <w:spacing w:val="-2"/>
          <w:sz w:val="20"/>
          <w:szCs w:val="20"/>
        </w:rPr>
        <w:t xml:space="preserve">many customers who could leave the </w:t>
      </w:r>
      <w:r w:rsidR="0083735C">
        <w:rPr>
          <w:rFonts w:cs="TimesLTStd-Roman"/>
          <w:spacing w:val="-2"/>
          <w:sz w:val="20"/>
          <w:szCs w:val="20"/>
        </w:rPr>
        <w:t>service</w:t>
      </w:r>
      <w:r w:rsidR="00926EF5">
        <w:rPr>
          <w:rFonts w:cs="TimesLTStd-Roman"/>
          <w:spacing w:val="-2"/>
          <w:sz w:val="20"/>
          <w:szCs w:val="20"/>
        </w:rPr>
        <w:t>,</w:t>
      </w:r>
      <w:r w:rsidR="005622A9">
        <w:rPr>
          <w:rFonts w:cs="TimesLTStd-Roman"/>
          <w:spacing w:val="-2"/>
          <w:sz w:val="20"/>
          <w:szCs w:val="20"/>
        </w:rPr>
        <w:t xml:space="preserve"> but </w:t>
      </w:r>
      <w:r w:rsidR="0039506F">
        <w:rPr>
          <w:rFonts w:cs="TimesLTStd-Roman"/>
          <w:spacing w:val="-2"/>
          <w:sz w:val="20"/>
          <w:szCs w:val="20"/>
        </w:rPr>
        <w:t>this also reduces the false positives.</w:t>
      </w:r>
    </w:p>
    <w:p w14:paraId="55D7F285" w14:textId="0C886572" w:rsidR="00252CB3" w:rsidRPr="00252CB3" w:rsidRDefault="00252CB3" w:rsidP="00252CB3">
      <w:pPr>
        <w:spacing w:after="160" w:line="259" w:lineRule="auto"/>
        <w:rPr>
          <w:rFonts w:cs="TimesLTStd-Roman"/>
          <w:spacing w:val="-2"/>
          <w:sz w:val="20"/>
          <w:szCs w:val="20"/>
        </w:rPr>
      </w:pPr>
    </w:p>
    <w:p w14:paraId="58A15871" w14:textId="1276F8D1" w:rsidR="00024CAF" w:rsidRDefault="00CF254F"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6 </w:t>
      </w:r>
      <w:r w:rsidR="003F520D">
        <w:rPr>
          <w:rFonts w:ascii="Helvetica" w:hAnsi="Helvetica"/>
          <w:b/>
          <w:bCs/>
          <w:color w:val="00629B"/>
          <w:sz w:val="18"/>
          <w:szCs w:val="20"/>
        </w:rPr>
        <w:t>REFERENCES:</w:t>
      </w:r>
    </w:p>
    <w:p w14:paraId="357B7AB4" w14:textId="047EA672" w:rsidR="00EB7650" w:rsidRPr="000D03C5" w:rsidRDefault="003F520D" w:rsidP="00EB7650">
      <w:pPr>
        <w:spacing w:after="160" w:line="259" w:lineRule="auto"/>
        <w:rPr>
          <w:rFonts w:cs="TimesLTStd-Roman"/>
          <w:spacing w:val="-2"/>
          <w:sz w:val="20"/>
          <w:szCs w:val="20"/>
        </w:rPr>
      </w:pPr>
      <w:r w:rsidRPr="000D03C5">
        <w:rPr>
          <w:rFonts w:cs="TimesLTStd-Roman"/>
          <w:spacing w:val="-2"/>
          <w:sz w:val="20"/>
          <w:szCs w:val="20"/>
        </w:rPr>
        <w:t xml:space="preserve">G. Shmueli, P. C. Bruce, P. </w:t>
      </w:r>
      <w:proofErr w:type="spellStart"/>
      <w:r w:rsidRPr="000D03C5">
        <w:rPr>
          <w:rFonts w:cs="TimesLTStd-Roman"/>
          <w:spacing w:val="-2"/>
          <w:sz w:val="20"/>
          <w:szCs w:val="20"/>
        </w:rPr>
        <w:t>Gedeck</w:t>
      </w:r>
      <w:proofErr w:type="spellEnd"/>
      <w:r w:rsidRPr="000D03C5">
        <w:rPr>
          <w:rFonts w:cs="TimesLTStd-Roman"/>
          <w:spacing w:val="-2"/>
          <w:sz w:val="20"/>
          <w:szCs w:val="20"/>
        </w:rPr>
        <w:t>, and N. R. Patel, "Data Mining for Business Analytics: Concepts, Techniques, and Applications in Python," 1st ed. Boston, MA, USA: Wiley, 2020.</w:t>
      </w:r>
    </w:p>
    <w:p w14:paraId="1EF8AEB8" w14:textId="60BE4942" w:rsidR="007861EF" w:rsidRPr="000D03C5" w:rsidRDefault="000101EF" w:rsidP="00AB123E">
      <w:pPr>
        <w:spacing w:after="160" w:line="259" w:lineRule="auto"/>
        <w:rPr>
          <w:rFonts w:cs="TimesLTStd-Roman"/>
          <w:spacing w:val="-2"/>
          <w:sz w:val="20"/>
          <w:szCs w:val="20"/>
        </w:rPr>
      </w:pPr>
      <w:r w:rsidRPr="000D03C5">
        <w:rPr>
          <w:rFonts w:cs="TimesLTStd-Roman"/>
          <w:spacing w:val="-2"/>
          <w:sz w:val="20"/>
          <w:szCs w:val="20"/>
        </w:rPr>
        <w:t>Zach</w:t>
      </w:r>
      <w:r w:rsidR="00B62B97" w:rsidRPr="000D03C5">
        <w:rPr>
          <w:rFonts w:cs="TimesLTStd-Roman"/>
          <w:spacing w:val="-2"/>
          <w:sz w:val="20"/>
          <w:szCs w:val="20"/>
        </w:rPr>
        <w:t xml:space="preserve">. </w:t>
      </w:r>
      <w:r w:rsidRPr="000D03C5">
        <w:rPr>
          <w:rFonts w:cs="TimesLTStd-Roman"/>
          <w:spacing w:val="-2"/>
          <w:sz w:val="20"/>
          <w:szCs w:val="20"/>
        </w:rPr>
        <w:t xml:space="preserve">"How to Plot a ROC Curve in Python (Step-by-Step)," </w:t>
      </w:r>
      <w:proofErr w:type="spellStart"/>
      <w:r w:rsidRPr="000D03C5">
        <w:rPr>
          <w:rFonts w:cs="TimesLTStd-Roman"/>
          <w:spacing w:val="-2"/>
          <w:sz w:val="20"/>
          <w:szCs w:val="20"/>
        </w:rPr>
        <w:t>Statology</w:t>
      </w:r>
      <w:proofErr w:type="spellEnd"/>
      <w:r w:rsidRPr="000D03C5">
        <w:rPr>
          <w:rFonts w:cs="TimesLTStd-Roman"/>
          <w:spacing w:val="-2"/>
          <w:sz w:val="20"/>
          <w:szCs w:val="20"/>
        </w:rPr>
        <w:t xml:space="preserve">, posted on April 6, 2021. Available: </w:t>
      </w:r>
      <w:hyperlink r:id="rId28" w:tgtFrame="_new" w:history="1">
        <w:r w:rsidRPr="000D03C5">
          <w:rPr>
            <w:rFonts w:cs="TimesLTStd-Roman"/>
            <w:spacing w:val="-2"/>
            <w:sz w:val="20"/>
            <w:szCs w:val="20"/>
          </w:rPr>
          <w:t>https://www.statology.org/plot-roc-curve-python/</w:t>
        </w:r>
      </w:hyperlink>
      <w:r w:rsidRPr="000D03C5">
        <w:rPr>
          <w:rFonts w:cs="TimesLTStd-Roman"/>
          <w:spacing w:val="-2"/>
          <w:sz w:val="20"/>
          <w:szCs w:val="20"/>
        </w:rPr>
        <w:t>. [Accessed: December 2, 2023].</w:t>
      </w:r>
    </w:p>
    <w:p w14:paraId="21B2776F" w14:textId="30ED51BE" w:rsidR="00E85231" w:rsidRPr="000D03C5" w:rsidRDefault="00E85231" w:rsidP="00AB123E">
      <w:pPr>
        <w:spacing w:after="160" w:line="259" w:lineRule="auto"/>
        <w:rPr>
          <w:rFonts w:cs="TimesLTStd-Roman"/>
          <w:spacing w:val="-2"/>
          <w:sz w:val="20"/>
          <w:szCs w:val="20"/>
        </w:rPr>
      </w:pPr>
      <w:r w:rsidRPr="000D03C5">
        <w:rPr>
          <w:rFonts w:cs="TimesLTStd-Roman"/>
          <w:spacing w:val="-2"/>
          <w:sz w:val="20"/>
          <w:szCs w:val="20"/>
        </w:rPr>
        <w:t>A. Wyatt, "How to Evaluate Classification Model Performance with Cumulative Gains, Lift Curves and Python," Towards Data Science, Jul. 4, 2020. [Online]. Available: [</w:t>
      </w:r>
      <w:hyperlink r:id="rId29" w:history="1">
        <w:r w:rsidR="000D03C5" w:rsidRPr="000D03C5">
          <w:rPr>
            <w:rFonts w:cs="TimesLTStd-Roman"/>
            <w:spacing w:val="-2"/>
            <w:sz w:val="20"/>
            <w:szCs w:val="20"/>
          </w:rPr>
          <w:t>How to Evaluate Classification Model Performance with Cumulative Gains, Lift Curves and Python</w:t>
        </w:r>
      </w:hyperlink>
      <w:r w:rsidRPr="000D03C5">
        <w:rPr>
          <w:rFonts w:cs="TimesLTStd-Roman"/>
          <w:spacing w:val="-2"/>
          <w:sz w:val="20"/>
          <w:szCs w:val="20"/>
        </w:rPr>
        <w:t>]. [Accessed: December 3, 2023].</w:t>
      </w:r>
    </w:p>
    <w:p w14:paraId="43665783" w14:textId="77777777" w:rsidR="007861EF" w:rsidRPr="00682243" w:rsidRDefault="007861EF" w:rsidP="00AB123E">
      <w:pPr>
        <w:spacing w:after="160" w:line="259" w:lineRule="auto"/>
        <w:rPr>
          <w:rFonts w:ascii="Segoe UI" w:hAnsi="Segoe UI" w:cs="Segoe UI"/>
          <w:color w:val="374151"/>
        </w:rPr>
      </w:pPr>
    </w:p>
    <w:p w14:paraId="2CFD51E6" w14:textId="77777777" w:rsidR="007861EF" w:rsidRPr="00682243" w:rsidRDefault="007861EF" w:rsidP="00AB123E">
      <w:pPr>
        <w:spacing w:after="160" w:line="259" w:lineRule="auto"/>
        <w:rPr>
          <w:rFonts w:ascii="Segoe UI" w:hAnsi="Segoe UI" w:cs="Segoe UI"/>
          <w:color w:val="374151"/>
        </w:rPr>
      </w:pPr>
    </w:p>
    <w:p w14:paraId="32BC0AF7" w14:textId="77777777" w:rsidR="00FC28FD" w:rsidRPr="00FC28FD" w:rsidRDefault="00FC28FD" w:rsidP="00AB123E">
      <w:pPr>
        <w:spacing w:after="160" w:line="259" w:lineRule="auto"/>
        <w:rPr>
          <w:rFonts w:cs="TimesLTStd-Roman"/>
          <w:b/>
          <w:bCs/>
          <w:spacing w:val="-2"/>
          <w:sz w:val="20"/>
          <w:szCs w:val="20"/>
        </w:rPr>
      </w:pPr>
    </w:p>
    <w:p w14:paraId="4C57A36A" w14:textId="77777777" w:rsidR="002F5592" w:rsidRDefault="002F5592" w:rsidP="00F91FAD">
      <w:pPr>
        <w:pStyle w:val="H2First"/>
        <w:numPr>
          <w:ilvl w:val="0"/>
          <w:numId w:val="0"/>
        </w:numPr>
        <w:rPr>
          <w:rFonts w:cs="Times New Roman"/>
          <w:bCs/>
          <w:i w:val="0"/>
          <w:color w:val="00629B"/>
          <w:szCs w:val="20"/>
        </w:rPr>
      </w:pPr>
    </w:p>
    <w:p w14:paraId="75F06E6F" w14:textId="77777777" w:rsidR="002F5592" w:rsidRPr="00E815AE" w:rsidRDefault="002F5592" w:rsidP="00F91FAD">
      <w:pPr>
        <w:pStyle w:val="H2First"/>
        <w:numPr>
          <w:ilvl w:val="0"/>
          <w:numId w:val="0"/>
        </w:numPr>
        <w:rPr>
          <w:rFonts w:cs="Times New Roman"/>
          <w:bCs/>
          <w:i w:val="0"/>
          <w:color w:val="00629B"/>
          <w:szCs w:val="20"/>
        </w:rPr>
      </w:pPr>
    </w:p>
    <w:p w14:paraId="5A06759A" w14:textId="77777777" w:rsidR="00EF20FC" w:rsidRPr="0091745E" w:rsidRDefault="00EF20FC" w:rsidP="00EF20FC">
      <w:pPr>
        <w:pStyle w:val="H1ListSpace"/>
        <w:numPr>
          <w:ilvl w:val="0"/>
          <w:numId w:val="0"/>
        </w:numPr>
        <w:ind w:left="280" w:hanging="280"/>
      </w:pPr>
    </w:p>
    <w:p w14:paraId="77BA710C" w14:textId="77777777" w:rsidR="0003253A" w:rsidRPr="006A0B53" w:rsidRDefault="0003253A" w:rsidP="0003253A">
      <w:pPr>
        <w:pStyle w:val="AUBiosNoSpace"/>
        <w:ind w:firstLine="0"/>
      </w:pPr>
    </w:p>
    <w:sectPr w:rsidR="0003253A" w:rsidRPr="006A0B53" w:rsidSect="00422716">
      <w:footerReference w:type="default" r:id="rId3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9283" w14:textId="77777777" w:rsidR="004E2EDE" w:rsidRDefault="004E2EDE">
      <w:r>
        <w:separator/>
      </w:r>
    </w:p>
  </w:endnote>
  <w:endnote w:type="continuationSeparator" w:id="0">
    <w:p w14:paraId="56B30549" w14:textId="77777777" w:rsidR="004E2EDE" w:rsidRDefault="004E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67819"/>
      <w:docPartObj>
        <w:docPartGallery w:val="Page Numbers (Bottom of Page)"/>
        <w:docPartUnique/>
      </w:docPartObj>
    </w:sdtPr>
    <w:sdtEndPr>
      <w:rPr>
        <w:noProof/>
      </w:rPr>
    </w:sdtEndPr>
    <w:sdtContent>
      <w:p w14:paraId="0EB76607" w14:textId="5125B8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9B976A" w14:textId="4E5E322A" w:rsidR="009C79C4" w:rsidRPr="00B979BB" w:rsidRDefault="009C79C4"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84933"/>
      <w:docPartObj>
        <w:docPartGallery w:val="Page Numbers (Bottom of Page)"/>
        <w:docPartUnique/>
      </w:docPartObj>
    </w:sdtPr>
    <w:sdtEndPr>
      <w:rPr>
        <w:noProof/>
      </w:rPr>
    </w:sdtEndPr>
    <w:sdtContent>
      <w:p w14:paraId="7C0882AF" w14:textId="18C66B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5B6DD2" w14:textId="12CA7573" w:rsidR="005C7DF8" w:rsidRPr="00B979BB" w:rsidRDefault="005C7DF8" w:rsidP="005C7DF8">
    <w:pPr>
      <w:pStyle w:val="Footer"/>
      <w:tabs>
        <w:tab w:val="clear" w:pos="4320"/>
        <w:tab w:val="clear" w:pos="8640"/>
        <w:tab w:val="center" w:pos="9540"/>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BF6A" w14:textId="77777777" w:rsidR="004E2EDE" w:rsidRDefault="004E2EDE">
      <w:r>
        <w:separator/>
      </w:r>
    </w:p>
  </w:footnote>
  <w:footnote w:type="continuationSeparator" w:id="0">
    <w:p w14:paraId="68ADC83B" w14:textId="77777777" w:rsidR="004E2EDE" w:rsidRDefault="004E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89E4" w14:textId="799E80F4" w:rsidR="0033352F" w:rsidRPr="00CB191E" w:rsidRDefault="00D8761D" w:rsidP="0083735C">
    <w:pPr>
      <w:pStyle w:val="Header"/>
      <w:pBdr>
        <w:bottom w:val="single" w:sz="4" w:space="2" w:color="auto"/>
      </w:pBdr>
      <w:tabs>
        <w:tab w:val="clear" w:pos="4320"/>
        <w:tab w:val="left" w:pos="2106"/>
        <w:tab w:val="left" w:pos="5472"/>
      </w:tabs>
      <w:rPr>
        <w:rFonts w:ascii="Helvetica" w:hAnsi="Helvetica" w:cs="FormataOTF-Reg"/>
        <w:sz w:val="14"/>
        <w:szCs w:val="14"/>
      </w:rPr>
    </w:pPr>
    <w:r w:rsidRPr="00D8761D">
      <w:rPr>
        <w:rFonts w:ascii="Formata OTF" w:hAnsi="Formata OTF" w:cs="FormataOTF-Reg"/>
        <w:noProof/>
        <w:sz w:val="14"/>
        <w:szCs w:val="14"/>
      </w:rPr>
      <w:drawing>
        <wp:anchor distT="0" distB="0" distL="114300" distR="114300" simplePos="0" relativeHeight="251658240" behindDoc="1" locked="0" layoutInCell="1" allowOverlap="1" wp14:anchorId="0BFF6895" wp14:editId="3810D0F7">
          <wp:simplePos x="0" y="0"/>
          <wp:positionH relativeFrom="column">
            <wp:posOffset>5943600</wp:posOffset>
          </wp:positionH>
          <wp:positionV relativeFrom="paragraph">
            <wp:posOffset>-95250</wp:posOffset>
          </wp:positionV>
          <wp:extent cx="702945" cy="317500"/>
          <wp:effectExtent l="0" t="0" r="1905" b="6350"/>
          <wp:wrapTopAndBottom/>
          <wp:docPr id="59133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4412" name=""/>
                  <pic:cNvPicPr/>
                </pic:nvPicPr>
                <pic:blipFill>
                  <a:blip r:embed="rId1">
                    <a:extLst>
                      <a:ext uri="{28A0092B-C50C-407E-A947-70E740481C1C}">
                        <a14:useLocalDpi xmlns:a14="http://schemas.microsoft.com/office/drawing/2010/main" val="0"/>
                      </a:ext>
                    </a:extLst>
                  </a:blip>
                  <a:stretch>
                    <a:fillRect/>
                  </a:stretch>
                </pic:blipFill>
                <pic:spPr>
                  <a:xfrm>
                    <a:off x="0" y="0"/>
                    <a:ext cx="702945" cy="317500"/>
                  </a:xfrm>
                  <a:prstGeom prst="rect">
                    <a:avLst/>
                  </a:prstGeom>
                </pic:spPr>
              </pic:pic>
            </a:graphicData>
          </a:graphic>
          <wp14:sizeRelV relativeFrom="margin">
            <wp14:pctHeight>0</wp14:pctHeight>
          </wp14:sizeRelV>
        </wp:anchor>
      </w:drawing>
    </w:r>
    <w:r w:rsidR="0033352F">
      <w:rPr>
        <w:rFonts w:ascii="Formata OTF" w:hAnsi="Formata OTF" w:cs="FormataOTF-Reg"/>
        <w:sz w:val="14"/>
        <w:szCs w:val="14"/>
      </w:rPr>
      <w:tab/>
    </w:r>
    <w:r w:rsidR="0083735C">
      <w:rPr>
        <w:rFonts w:ascii="Formata OTF" w:hAnsi="Formata OTF" w:cs="FormataOTF-Reg"/>
        <w:sz w:val="14"/>
        <w:szCs w:val="14"/>
      </w:rPr>
      <w:tab/>
    </w:r>
  </w:p>
  <w:p w14:paraId="55427EFD" w14:textId="77777777" w:rsidR="0033352F" w:rsidRDefault="00333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EF94D77"/>
    <w:multiLevelType w:val="hybridMultilevel"/>
    <w:tmpl w:val="9B14E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34D1D"/>
    <w:multiLevelType w:val="multilevel"/>
    <w:tmpl w:val="CD96871E"/>
    <w:numStyleLink w:val="H2Restart"/>
  </w:abstractNum>
  <w:abstractNum w:abstractNumId="1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4BF4C83"/>
    <w:multiLevelType w:val="multilevel"/>
    <w:tmpl w:val="CD96871E"/>
    <w:numStyleLink w:val="H2Restart"/>
  </w:abstractNum>
  <w:abstractNum w:abstractNumId="20" w15:restartNumberingAfterBreak="0">
    <w:nsid w:val="357A45C8"/>
    <w:multiLevelType w:val="multilevel"/>
    <w:tmpl w:val="CD96871E"/>
    <w:numStyleLink w:val="H2Restart"/>
  </w:abstractNum>
  <w:abstractNum w:abstractNumId="21"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55F4E"/>
    <w:multiLevelType w:val="hybridMultilevel"/>
    <w:tmpl w:val="34D64C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4"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8B0ABB"/>
    <w:multiLevelType w:val="multilevel"/>
    <w:tmpl w:val="CD96871E"/>
    <w:numStyleLink w:val="H2Restart"/>
  </w:abstractNum>
  <w:abstractNum w:abstractNumId="3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D6E47F2"/>
    <w:multiLevelType w:val="multilevel"/>
    <w:tmpl w:val="CD96871E"/>
    <w:numStyleLink w:val="H2Restart"/>
  </w:abstractNum>
  <w:abstractNum w:abstractNumId="32" w15:restartNumberingAfterBreak="0">
    <w:nsid w:val="50410D7D"/>
    <w:multiLevelType w:val="multilevel"/>
    <w:tmpl w:val="CD96871E"/>
    <w:numStyleLink w:val="H2Restart"/>
  </w:abstractNum>
  <w:abstractNum w:abstractNumId="33"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21B99"/>
    <w:multiLevelType w:val="multilevel"/>
    <w:tmpl w:val="CD96871E"/>
    <w:numStyleLink w:val="H2Restart"/>
  </w:abstractNum>
  <w:abstractNum w:abstractNumId="35" w15:restartNumberingAfterBreak="0">
    <w:nsid w:val="594E5200"/>
    <w:multiLevelType w:val="hybridMultilevel"/>
    <w:tmpl w:val="296ED7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B0054F6"/>
    <w:multiLevelType w:val="hybridMultilevel"/>
    <w:tmpl w:val="151A0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E744E82"/>
    <w:multiLevelType w:val="multilevel"/>
    <w:tmpl w:val="CD96871E"/>
    <w:numStyleLink w:val="H2Restart"/>
  </w:abstractNum>
  <w:abstractNum w:abstractNumId="38"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4D460AA"/>
    <w:multiLevelType w:val="multilevel"/>
    <w:tmpl w:val="CD96871E"/>
    <w:numStyleLink w:val="H2Restart"/>
  </w:abstractNum>
  <w:abstractNum w:abstractNumId="40" w15:restartNumberingAfterBreak="0">
    <w:nsid w:val="651D64E4"/>
    <w:multiLevelType w:val="multilevel"/>
    <w:tmpl w:val="CD96871E"/>
    <w:numStyleLink w:val="H2Restart"/>
  </w:abstractNum>
  <w:abstractNum w:abstractNumId="41" w15:restartNumberingAfterBreak="0">
    <w:nsid w:val="685D76CD"/>
    <w:multiLevelType w:val="multilevel"/>
    <w:tmpl w:val="CD96871E"/>
    <w:numStyleLink w:val="H2Restart"/>
  </w:abstractNum>
  <w:abstractNum w:abstractNumId="42" w15:restartNumberingAfterBreak="0">
    <w:nsid w:val="69995C55"/>
    <w:multiLevelType w:val="hybridMultilevel"/>
    <w:tmpl w:val="AEE292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FC6D80"/>
    <w:multiLevelType w:val="multilevel"/>
    <w:tmpl w:val="CD96871E"/>
    <w:numStyleLink w:val="H2Restart"/>
  </w:abstractNum>
  <w:num w:numId="1" w16cid:durableId="710764339">
    <w:abstractNumId w:val="0"/>
  </w:num>
  <w:num w:numId="2" w16cid:durableId="48724378">
    <w:abstractNumId w:val="11"/>
  </w:num>
  <w:num w:numId="3" w16cid:durableId="841050477">
    <w:abstractNumId w:val="23"/>
  </w:num>
  <w:num w:numId="4" w16cid:durableId="2094934473">
    <w:abstractNumId w:val="18"/>
  </w:num>
  <w:num w:numId="5" w16cid:durableId="397947771">
    <w:abstractNumId w:val="38"/>
  </w:num>
  <w:num w:numId="6" w16cid:durableId="1466388664">
    <w:abstractNumId w:val="25"/>
  </w:num>
  <w:num w:numId="7" w16cid:durableId="305090752">
    <w:abstractNumId w:val="9"/>
  </w:num>
  <w:num w:numId="8" w16cid:durableId="1423068680">
    <w:abstractNumId w:val="13"/>
  </w:num>
  <w:num w:numId="9" w16cid:durableId="680662780">
    <w:abstractNumId w:val="30"/>
  </w:num>
  <w:num w:numId="10" w16cid:durableId="1735155667">
    <w:abstractNumId w:val="6"/>
  </w:num>
  <w:num w:numId="11" w16cid:durableId="2000190654">
    <w:abstractNumId w:val="37"/>
  </w:num>
  <w:num w:numId="12" w16cid:durableId="751200926">
    <w:abstractNumId w:val="31"/>
  </w:num>
  <w:num w:numId="13" w16cid:durableId="2128423204">
    <w:abstractNumId w:val="4"/>
  </w:num>
  <w:num w:numId="14" w16cid:durableId="1433167771">
    <w:abstractNumId w:val="5"/>
    <w:lvlOverride w:ilvl="0">
      <w:lvl w:ilvl="0">
        <w:start w:val="1"/>
        <w:numFmt w:val="upperLetter"/>
        <w:suff w:val="space"/>
        <w:lvlText w:val="%1."/>
        <w:lvlJc w:val="left"/>
        <w:pPr>
          <w:ind w:left="0" w:firstLine="0"/>
        </w:pPr>
        <w:rPr>
          <w:rFonts w:hint="default"/>
        </w:rPr>
      </w:lvl>
    </w:lvlOverride>
  </w:num>
  <w:num w:numId="15" w16cid:durableId="1680429423">
    <w:abstractNumId w:val="12"/>
  </w:num>
  <w:num w:numId="16" w16cid:durableId="1939093884">
    <w:abstractNumId w:val="28"/>
  </w:num>
  <w:num w:numId="17" w16cid:durableId="19067982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9623355">
    <w:abstractNumId w:val="43"/>
  </w:num>
  <w:num w:numId="19" w16cid:durableId="1094589424">
    <w:abstractNumId w:val="3"/>
  </w:num>
  <w:num w:numId="20" w16cid:durableId="157775264">
    <w:abstractNumId w:val="2"/>
  </w:num>
  <w:num w:numId="21" w16cid:durableId="1768580812">
    <w:abstractNumId w:val="26"/>
  </w:num>
  <w:num w:numId="22" w16cid:durableId="438111457">
    <w:abstractNumId w:val="8"/>
  </w:num>
  <w:num w:numId="23" w16cid:durableId="806047367">
    <w:abstractNumId w:val="17"/>
  </w:num>
  <w:num w:numId="24" w16cid:durableId="403650904">
    <w:abstractNumId w:val="40"/>
  </w:num>
  <w:num w:numId="25" w16cid:durableId="1083067161">
    <w:abstractNumId w:val="29"/>
  </w:num>
  <w:num w:numId="26" w16cid:durableId="865481994">
    <w:abstractNumId w:val="34"/>
  </w:num>
  <w:num w:numId="27" w16cid:durableId="516313388">
    <w:abstractNumId w:val="19"/>
  </w:num>
  <w:num w:numId="28" w16cid:durableId="1027176373">
    <w:abstractNumId w:val="27"/>
  </w:num>
  <w:num w:numId="29" w16cid:durableId="139613643">
    <w:abstractNumId w:val="44"/>
  </w:num>
  <w:num w:numId="30" w16cid:durableId="1456633942">
    <w:abstractNumId w:val="10"/>
  </w:num>
  <w:num w:numId="31" w16cid:durableId="852644409">
    <w:abstractNumId w:val="41"/>
  </w:num>
  <w:num w:numId="32" w16cid:durableId="442844596">
    <w:abstractNumId w:val="20"/>
  </w:num>
  <w:num w:numId="33" w16cid:durableId="1670061212">
    <w:abstractNumId w:val="39"/>
  </w:num>
  <w:num w:numId="34" w16cid:durableId="1972397212">
    <w:abstractNumId w:val="32"/>
  </w:num>
  <w:num w:numId="35" w16cid:durableId="1296524968">
    <w:abstractNumId w:val="24"/>
  </w:num>
  <w:num w:numId="36" w16cid:durableId="928538200">
    <w:abstractNumId w:val="14"/>
  </w:num>
  <w:num w:numId="37" w16cid:durableId="429745093">
    <w:abstractNumId w:val="21"/>
  </w:num>
  <w:num w:numId="38" w16cid:durableId="260727783">
    <w:abstractNumId w:val="16"/>
  </w:num>
  <w:num w:numId="39" w16cid:durableId="1412583019">
    <w:abstractNumId w:val="7"/>
  </w:num>
  <w:num w:numId="40" w16cid:durableId="1759520391">
    <w:abstractNumId w:val="1"/>
  </w:num>
  <w:num w:numId="41" w16cid:durableId="184104524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39550255">
    <w:abstractNumId w:val="33"/>
  </w:num>
  <w:num w:numId="43" w16cid:durableId="1331324244">
    <w:abstractNumId w:val="36"/>
  </w:num>
  <w:num w:numId="44" w16cid:durableId="455636861">
    <w:abstractNumId w:val="42"/>
  </w:num>
  <w:num w:numId="45" w16cid:durableId="353769358">
    <w:abstractNumId w:val="15"/>
  </w:num>
  <w:num w:numId="46" w16cid:durableId="1851067452">
    <w:abstractNumId w:val="22"/>
  </w:num>
  <w:num w:numId="47" w16cid:durableId="1697542166">
    <w:abstractNumId w:val="43"/>
  </w:num>
  <w:num w:numId="48" w16cid:durableId="1676835631">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01EF"/>
    <w:rsid w:val="00015E73"/>
    <w:rsid w:val="00015E9A"/>
    <w:rsid w:val="0001799E"/>
    <w:rsid w:val="00017C56"/>
    <w:rsid w:val="00021C67"/>
    <w:rsid w:val="00023D75"/>
    <w:rsid w:val="00024A01"/>
    <w:rsid w:val="00024CAF"/>
    <w:rsid w:val="00027AA1"/>
    <w:rsid w:val="0003250B"/>
    <w:rsid w:val="0003253A"/>
    <w:rsid w:val="00033D56"/>
    <w:rsid w:val="00034A7F"/>
    <w:rsid w:val="00035315"/>
    <w:rsid w:val="00036233"/>
    <w:rsid w:val="00040C78"/>
    <w:rsid w:val="00041819"/>
    <w:rsid w:val="00043A88"/>
    <w:rsid w:val="0004412D"/>
    <w:rsid w:val="000518DD"/>
    <w:rsid w:val="00052666"/>
    <w:rsid w:val="00052968"/>
    <w:rsid w:val="00057E9A"/>
    <w:rsid w:val="00060D60"/>
    <w:rsid w:val="00061511"/>
    <w:rsid w:val="00061B24"/>
    <w:rsid w:val="0006274D"/>
    <w:rsid w:val="00065CD5"/>
    <w:rsid w:val="00067C21"/>
    <w:rsid w:val="00070737"/>
    <w:rsid w:val="000714C3"/>
    <w:rsid w:val="00071D5E"/>
    <w:rsid w:val="0007229F"/>
    <w:rsid w:val="00074A7A"/>
    <w:rsid w:val="00076966"/>
    <w:rsid w:val="00083EC4"/>
    <w:rsid w:val="000844AB"/>
    <w:rsid w:val="00084BD2"/>
    <w:rsid w:val="000861CF"/>
    <w:rsid w:val="00090287"/>
    <w:rsid w:val="00090D81"/>
    <w:rsid w:val="00090E84"/>
    <w:rsid w:val="0009131B"/>
    <w:rsid w:val="00091F92"/>
    <w:rsid w:val="00092C74"/>
    <w:rsid w:val="00094BAA"/>
    <w:rsid w:val="000969FC"/>
    <w:rsid w:val="000A1FA2"/>
    <w:rsid w:val="000A3B16"/>
    <w:rsid w:val="000A40E6"/>
    <w:rsid w:val="000A7264"/>
    <w:rsid w:val="000B2C18"/>
    <w:rsid w:val="000B330B"/>
    <w:rsid w:val="000B6910"/>
    <w:rsid w:val="000B7135"/>
    <w:rsid w:val="000C01F4"/>
    <w:rsid w:val="000C09C8"/>
    <w:rsid w:val="000C0E3B"/>
    <w:rsid w:val="000C221B"/>
    <w:rsid w:val="000C426E"/>
    <w:rsid w:val="000D03C5"/>
    <w:rsid w:val="000D3A5A"/>
    <w:rsid w:val="000D4A20"/>
    <w:rsid w:val="000D4F73"/>
    <w:rsid w:val="000D6320"/>
    <w:rsid w:val="000E4447"/>
    <w:rsid w:val="000F25D7"/>
    <w:rsid w:val="000F33CB"/>
    <w:rsid w:val="000F4DD8"/>
    <w:rsid w:val="000F5003"/>
    <w:rsid w:val="0010090B"/>
    <w:rsid w:val="00104663"/>
    <w:rsid w:val="00104CB0"/>
    <w:rsid w:val="00105925"/>
    <w:rsid w:val="00107070"/>
    <w:rsid w:val="001072E6"/>
    <w:rsid w:val="00111385"/>
    <w:rsid w:val="001120C4"/>
    <w:rsid w:val="00113B32"/>
    <w:rsid w:val="0011425D"/>
    <w:rsid w:val="001146BF"/>
    <w:rsid w:val="0011479C"/>
    <w:rsid w:val="00114A56"/>
    <w:rsid w:val="00117174"/>
    <w:rsid w:val="00117D9A"/>
    <w:rsid w:val="00121CF0"/>
    <w:rsid w:val="00121E38"/>
    <w:rsid w:val="0012400E"/>
    <w:rsid w:val="00127AB0"/>
    <w:rsid w:val="001316F6"/>
    <w:rsid w:val="00134A06"/>
    <w:rsid w:val="0014000F"/>
    <w:rsid w:val="0014141F"/>
    <w:rsid w:val="00141D98"/>
    <w:rsid w:val="00144E81"/>
    <w:rsid w:val="00145C7F"/>
    <w:rsid w:val="00151703"/>
    <w:rsid w:val="0015718F"/>
    <w:rsid w:val="0016308D"/>
    <w:rsid w:val="00164873"/>
    <w:rsid w:val="00165F70"/>
    <w:rsid w:val="001661D9"/>
    <w:rsid w:val="00166BEA"/>
    <w:rsid w:val="00167E23"/>
    <w:rsid w:val="001703D4"/>
    <w:rsid w:val="00170818"/>
    <w:rsid w:val="0017288F"/>
    <w:rsid w:val="00174020"/>
    <w:rsid w:val="00174D84"/>
    <w:rsid w:val="00176753"/>
    <w:rsid w:val="001777E5"/>
    <w:rsid w:val="00182839"/>
    <w:rsid w:val="00182FE5"/>
    <w:rsid w:val="00185AFE"/>
    <w:rsid w:val="00186F4C"/>
    <w:rsid w:val="00191217"/>
    <w:rsid w:val="00191F7D"/>
    <w:rsid w:val="0019262C"/>
    <w:rsid w:val="00195449"/>
    <w:rsid w:val="001955E9"/>
    <w:rsid w:val="001962E6"/>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2E6A"/>
    <w:rsid w:val="001E3E87"/>
    <w:rsid w:val="001E4083"/>
    <w:rsid w:val="001E4698"/>
    <w:rsid w:val="001E69B5"/>
    <w:rsid w:val="001E6A66"/>
    <w:rsid w:val="001E6CFA"/>
    <w:rsid w:val="001F0601"/>
    <w:rsid w:val="001F4FA0"/>
    <w:rsid w:val="001F5A7C"/>
    <w:rsid w:val="001F73C8"/>
    <w:rsid w:val="00200B38"/>
    <w:rsid w:val="002010F8"/>
    <w:rsid w:val="00201A76"/>
    <w:rsid w:val="002025F9"/>
    <w:rsid w:val="00205C43"/>
    <w:rsid w:val="00207411"/>
    <w:rsid w:val="00210142"/>
    <w:rsid w:val="00210E41"/>
    <w:rsid w:val="00211824"/>
    <w:rsid w:val="00211863"/>
    <w:rsid w:val="002125B3"/>
    <w:rsid w:val="002141C8"/>
    <w:rsid w:val="0021480E"/>
    <w:rsid w:val="00215F8D"/>
    <w:rsid w:val="002170E6"/>
    <w:rsid w:val="00220965"/>
    <w:rsid w:val="00223B9B"/>
    <w:rsid w:val="00227DAA"/>
    <w:rsid w:val="002316F2"/>
    <w:rsid w:val="00231E14"/>
    <w:rsid w:val="00241628"/>
    <w:rsid w:val="00242C14"/>
    <w:rsid w:val="0024343D"/>
    <w:rsid w:val="002467D5"/>
    <w:rsid w:val="00252416"/>
    <w:rsid w:val="00252CB3"/>
    <w:rsid w:val="00253CFC"/>
    <w:rsid w:val="002560D8"/>
    <w:rsid w:val="002633DB"/>
    <w:rsid w:val="00263AEC"/>
    <w:rsid w:val="0026796B"/>
    <w:rsid w:val="00271145"/>
    <w:rsid w:val="002748A5"/>
    <w:rsid w:val="00275282"/>
    <w:rsid w:val="00277510"/>
    <w:rsid w:val="0028303E"/>
    <w:rsid w:val="00284674"/>
    <w:rsid w:val="00285B40"/>
    <w:rsid w:val="00285DD4"/>
    <w:rsid w:val="00293CE0"/>
    <w:rsid w:val="00293D7A"/>
    <w:rsid w:val="00295093"/>
    <w:rsid w:val="002967D4"/>
    <w:rsid w:val="002969CB"/>
    <w:rsid w:val="002A000F"/>
    <w:rsid w:val="002A048A"/>
    <w:rsid w:val="002A14BA"/>
    <w:rsid w:val="002A24AD"/>
    <w:rsid w:val="002A2C42"/>
    <w:rsid w:val="002A3234"/>
    <w:rsid w:val="002A4118"/>
    <w:rsid w:val="002A486E"/>
    <w:rsid w:val="002A529C"/>
    <w:rsid w:val="002B0C37"/>
    <w:rsid w:val="002B17AE"/>
    <w:rsid w:val="002B186F"/>
    <w:rsid w:val="002B197E"/>
    <w:rsid w:val="002B379B"/>
    <w:rsid w:val="002B5DFD"/>
    <w:rsid w:val="002B62BC"/>
    <w:rsid w:val="002B7F19"/>
    <w:rsid w:val="002C1B13"/>
    <w:rsid w:val="002C2CCF"/>
    <w:rsid w:val="002C419A"/>
    <w:rsid w:val="002C707C"/>
    <w:rsid w:val="002D09BB"/>
    <w:rsid w:val="002D11FD"/>
    <w:rsid w:val="002D26B0"/>
    <w:rsid w:val="002D3E91"/>
    <w:rsid w:val="002D47AA"/>
    <w:rsid w:val="002D4A44"/>
    <w:rsid w:val="002D54D7"/>
    <w:rsid w:val="002D67CA"/>
    <w:rsid w:val="002D7313"/>
    <w:rsid w:val="002E02B1"/>
    <w:rsid w:val="002E396B"/>
    <w:rsid w:val="002E3D2C"/>
    <w:rsid w:val="002E5806"/>
    <w:rsid w:val="002F11CA"/>
    <w:rsid w:val="002F1879"/>
    <w:rsid w:val="002F1D45"/>
    <w:rsid w:val="002F3420"/>
    <w:rsid w:val="002F42B2"/>
    <w:rsid w:val="002F5592"/>
    <w:rsid w:val="002F63A1"/>
    <w:rsid w:val="0030160F"/>
    <w:rsid w:val="003036BA"/>
    <w:rsid w:val="00304392"/>
    <w:rsid w:val="00306AAE"/>
    <w:rsid w:val="0030758F"/>
    <w:rsid w:val="0031020B"/>
    <w:rsid w:val="00313105"/>
    <w:rsid w:val="003141B6"/>
    <w:rsid w:val="003146F4"/>
    <w:rsid w:val="003152ED"/>
    <w:rsid w:val="00321775"/>
    <w:rsid w:val="00321EB5"/>
    <w:rsid w:val="00322873"/>
    <w:rsid w:val="00322DAA"/>
    <w:rsid w:val="00323E56"/>
    <w:rsid w:val="00324E84"/>
    <w:rsid w:val="00327067"/>
    <w:rsid w:val="00327078"/>
    <w:rsid w:val="00330A48"/>
    <w:rsid w:val="0033220B"/>
    <w:rsid w:val="00332A2D"/>
    <w:rsid w:val="0033352F"/>
    <w:rsid w:val="003350B4"/>
    <w:rsid w:val="0033583E"/>
    <w:rsid w:val="00336145"/>
    <w:rsid w:val="00340C4C"/>
    <w:rsid w:val="0034128C"/>
    <w:rsid w:val="003412F9"/>
    <w:rsid w:val="003415A6"/>
    <w:rsid w:val="00344CE5"/>
    <w:rsid w:val="003469D0"/>
    <w:rsid w:val="003504E9"/>
    <w:rsid w:val="003519F1"/>
    <w:rsid w:val="00351EDC"/>
    <w:rsid w:val="003520A4"/>
    <w:rsid w:val="00353818"/>
    <w:rsid w:val="003541F4"/>
    <w:rsid w:val="00355460"/>
    <w:rsid w:val="00356A33"/>
    <w:rsid w:val="0035702D"/>
    <w:rsid w:val="00360535"/>
    <w:rsid w:val="003628EB"/>
    <w:rsid w:val="003631A0"/>
    <w:rsid w:val="0036342D"/>
    <w:rsid w:val="00363602"/>
    <w:rsid w:val="003639EB"/>
    <w:rsid w:val="00364197"/>
    <w:rsid w:val="00366680"/>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9506F"/>
    <w:rsid w:val="0039519A"/>
    <w:rsid w:val="003A0AEE"/>
    <w:rsid w:val="003A2E9A"/>
    <w:rsid w:val="003A33AC"/>
    <w:rsid w:val="003A46C5"/>
    <w:rsid w:val="003A4F9E"/>
    <w:rsid w:val="003A5252"/>
    <w:rsid w:val="003A7420"/>
    <w:rsid w:val="003A75E8"/>
    <w:rsid w:val="003B02F0"/>
    <w:rsid w:val="003B2723"/>
    <w:rsid w:val="003B3AC6"/>
    <w:rsid w:val="003B3FFE"/>
    <w:rsid w:val="003B66E8"/>
    <w:rsid w:val="003C03F6"/>
    <w:rsid w:val="003C060F"/>
    <w:rsid w:val="003C1744"/>
    <w:rsid w:val="003C1E15"/>
    <w:rsid w:val="003C615D"/>
    <w:rsid w:val="003C750C"/>
    <w:rsid w:val="003C7F12"/>
    <w:rsid w:val="003D112E"/>
    <w:rsid w:val="003D12A0"/>
    <w:rsid w:val="003D1A98"/>
    <w:rsid w:val="003D2732"/>
    <w:rsid w:val="003D37D6"/>
    <w:rsid w:val="003D3FE2"/>
    <w:rsid w:val="003D4473"/>
    <w:rsid w:val="003D4E93"/>
    <w:rsid w:val="003D640F"/>
    <w:rsid w:val="003D7316"/>
    <w:rsid w:val="003D7D09"/>
    <w:rsid w:val="003E17F3"/>
    <w:rsid w:val="003F0D0E"/>
    <w:rsid w:val="003F4688"/>
    <w:rsid w:val="003F520D"/>
    <w:rsid w:val="003F7D7E"/>
    <w:rsid w:val="00402953"/>
    <w:rsid w:val="00405972"/>
    <w:rsid w:val="004079A3"/>
    <w:rsid w:val="00410A00"/>
    <w:rsid w:val="0041108E"/>
    <w:rsid w:val="0041189C"/>
    <w:rsid w:val="004127AE"/>
    <w:rsid w:val="0041399D"/>
    <w:rsid w:val="00414695"/>
    <w:rsid w:val="00416591"/>
    <w:rsid w:val="00416D80"/>
    <w:rsid w:val="00417315"/>
    <w:rsid w:val="00420CA6"/>
    <w:rsid w:val="00422716"/>
    <w:rsid w:val="004360DF"/>
    <w:rsid w:val="0043755C"/>
    <w:rsid w:val="00440B9E"/>
    <w:rsid w:val="004423FC"/>
    <w:rsid w:val="0044242A"/>
    <w:rsid w:val="00442439"/>
    <w:rsid w:val="00442B34"/>
    <w:rsid w:val="00443AB2"/>
    <w:rsid w:val="00444E10"/>
    <w:rsid w:val="004462AC"/>
    <w:rsid w:val="0044635D"/>
    <w:rsid w:val="00446720"/>
    <w:rsid w:val="004511F5"/>
    <w:rsid w:val="0045394B"/>
    <w:rsid w:val="004570C8"/>
    <w:rsid w:val="00457310"/>
    <w:rsid w:val="00457471"/>
    <w:rsid w:val="0045757E"/>
    <w:rsid w:val="00460D49"/>
    <w:rsid w:val="0046308A"/>
    <w:rsid w:val="004642B5"/>
    <w:rsid w:val="00465AB7"/>
    <w:rsid w:val="00465CAE"/>
    <w:rsid w:val="00467F13"/>
    <w:rsid w:val="004701DE"/>
    <w:rsid w:val="004702C9"/>
    <w:rsid w:val="00472E27"/>
    <w:rsid w:val="00474FA1"/>
    <w:rsid w:val="004772EC"/>
    <w:rsid w:val="00477BF4"/>
    <w:rsid w:val="004811E6"/>
    <w:rsid w:val="00482836"/>
    <w:rsid w:val="00482EE5"/>
    <w:rsid w:val="00483326"/>
    <w:rsid w:val="00486D54"/>
    <w:rsid w:val="00486E60"/>
    <w:rsid w:val="004877F0"/>
    <w:rsid w:val="00491213"/>
    <w:rsid w:val="00492509"/>
    <w:rsid w:val="00492762"/>
    <w:rsid w:val="0049327F"/>
    <w:rsid w:val="00493B58"/>
    <w:rsid w:val="0049433A"/>
    <w:rsid w:val="004949B8"/>
    <w:rsid w:val="004A0234"/>
    <w:rsid w:val="004A11FE"/>
    <w:rsid w:val="004A465D"/>
    <w:rsid w:val="004A6349"/>
    <w:rsid w:val="004A7ADD"/>
    <w:rsid w:val="004B30CA"/>
    <w:rsid w:val="004B7BF9"/>
    <w:rsid w:val="004B7C73"/>
    <w:rsid w:val="004C1DD3"/>
    <w:rsid w:val="004C23B8"/>
    <w:rsid w:val="004C41FA"/>
    <w:rsid w:val="004C6BFB"/>
    <w:rsid w:val="004D0892"/>
    <w:rsid w:val="004D0B9B"/>
    <w:rsid w:val="004D0E4A"/>
    <w:rsid w:val="004D16E0"/>
    <w:rsid w:val="004D2474"/>
    <w:rsid w:val="004D614B"/>
    <w:rsid w:val="004D67B3"/>
    <w:rsid w:val="004D6FB3"/>
    <w:rsid w:val="004D7A4A"/>
    <w:rsid w:val="004E2EDE"/>
    <w:rsid w:val="004F105E"/>
    <w:rsid w:val="004F2C2F"/>
    <w:rsid w:val="004F2FB7"/>
    <w:rsid w:val="004F4FA4"/>
    <w:rsid w:val="004F6E39"/>
    <w:rsid w:val="004F7211"/>
    <w:rsid w:val="00500D8B"/>
    <w:rsid w:val="00502AFF"/>
    <w:rsid w:val="00504A78"/>
    <w:rsid w:val="00505244"/>
    <w:rsid w:val="00505C65"/>
    <w:rsid w:val="00506758"/>
    <w:rsid w:val="00510D59"/>
    <w:rsid w:val="00511B31"/>
    <w:rsid w:val="005151B5"/>
    <w:rsid w:val="0051689B"/>
    <w:rsid w:val="00517856"/>
    <w:rsid w:val="005206B2"/>
    <w:rsid w:val="00520DF1"/>
    <w:rsid w:val="00521CFC"/>
    <w:rsid w:val="00523407"/>
    <w:rsid w:val="00523A05"/>
    <w:rsid w:val="00525891"/>
    <w:rsid w:val="0052668A"/>
    <w:rsid w:val="00527F31"/>
    <w:rsid w:val="00532440"/>
    <w:rsid w:val="0053363E"/>
    <w:rsid w:val="005336C5"/>
    <w:rsid w:val="005376CB"/>
    <w:rsid w:val="00540BCE"/>
    <w:rsid w:val="005411C5"/>
    <w:rsid w:val="00541F28"/>
    <w:rsid w:val="0054241F"/>
    <w:rsid w:val="0054371F"/>
    <w:rsid w:val="0054746D"/>
    <w:rsid w:val="00551F45"/>
    <w:rsid w:val="005535AD"/>
    <w:rsid w:val="00554C9D"/>
    <w:rsid w:val="00555F01"/>
    <w:rsid w:val="0055750B"/>
    <w:rsid w:val="00557622"/>
    <w:rsid w:val="0055767F"/>
    <w:rsid w:val="005612BA"/>
    <w:rsid w:val="005622A9"/>
    <w:rsid w:val="00564E0C"/>
    <w:rsid w:val="00565A4C"/>
    <w:rsid w:val="00566CE5"/>
    <w:rsid w:val="005708D7"/>
    <w:rsid w:val="00570D65"/>
    <w:rsid w:val="005722AA"/>
    <w:rsid w:val="00572DCC"/>
    <w:rsid w:val="005762F3"/>
    <w:rsid w:val="00577FB4"/>
    <w:rsid w:val="00581CB7"/>
    <w:rsid w:val="00581E03"/>
    <w:rsid w:val="00583985"/>
    <w:rsid w:val="005842B4"/>
    <w:rsid w:val="00585C98"/>
    <w:rsid w:val="00587CF1"/>
    <w:rsid w:val="005902A9"/>
    <w:rsid w:val="0059062E"/>
    <w:rsid w:val="00590A10"/>
    <w:rsid w:val="00592348"/>
    <w:rsid w:val="0059297F"/>
    <w:rsid w:val="00593176"/>
    <w:rsid w:val="00594006"/>
    <w:rsid w:val="00594D78"/>
    <w:rsid w:val="00594F41"/>
    <w:rsid w:val="00596126"/>
    <w:rsid w:val="005A11DA"/>
    <w:rsid w:val="005A3DA2"/>
    <w:rsid w:val="005A59C2"/>
    <w:rsid w:val="005A5B4F"/>
    <w:rsid w:val="005A6FCB"/>
    <w:rsid w:val="005A7F6C"/>
    <w:rsid w:val="005B0961"/>
    <w:rsid w:val="005B16F4"/>
    <w:rsid w:val="005B186D"/>
    <w:rsid w:val="005B3311"/>
    <w:rsid w:val="005B62EC"/>
    <w:rsid w:val="005C047E"/>
    <w:rsid w:val="005C11FA"/>
    <w:rsid w:val="005C261D"/>
    <w:rsid w:val="005C2E47"/>
    <w:rsid w:val="005C3781"/>
    <w:rsid w:val="005C3955"/>
    <w:rsid w:val="005C48D0"/>
    <w:rsid w:val="005C5095"/>
    <w:rsid w:val="005C6411"/>
    <w:rsid w:val="005C641A"/>
    <w:rsid w:val="005C7DF8"/>
    <w:rsid w:val="005D0EDF"/>
    <w:rsid w:val="005D3ACC"/>
    <w:rsid w:val="005D3BE0"/>
    <w:rsid w:val="005D667C"/>
    <w:rsid w:val="005D6B46"/>
    <w:rsid w:val="005D6C52"/>
    <w:rsid w:val="005E0BAE"/>
    <w:rsid w:val="005E0E65"/>
    <w:rsid w:val="005E1970"/>
    <w:rsid w:val="005E36FF"/>
    <w:rsid w:val="005E5941"/>
    <w:rsid w:val="005F14FC"/>
    <w:rsid w:val="005F2A4C"/>
    <w:rsid w:val="005F36BF"/>
    <w:rsid w:val="005F57D4"/>
    <w:rsid w:val="005F7D12"/>
    <w:rsid w:val="00601262"/>
    <w:rsid w:val="00604D84"/>
    <w:rsid w:val="00607722"/>
    <w:rsid w:val="006129FD"/>
    <w:rsid w:val="00613E44"/>
    <w:rsid w:val="00616EC7"/>
    <w:rsid w:val="0062116B"/>
    <w:rsid w:val="00622CC0"/>
    <w:rsid w:val="0062439C"/>
    <w:rsid w:val="0062501A"/>
    <w:rsid w:val="006259D1"/>
    <w:rsid w:val="0063180F"/>
    <w:rsid w:val="00631923"/>
    <w:rsid w:val="00632C12"/>
    <w:rsid w:val="0063306E"/>
    <w:rsid w:val="00635682"/>
    <w:rsid w:val="00640266"/>
    <w:rsid w:val="00643136"/>
    <w:rsid w:val="0064321C"/>
    <w:rsid w:val="00644A59"/>
    <w:rsid w:val="006452AD"/>
    <w:rsid w:val="00647B74"/>
    <w:rsid w:val="00650847"/>
    <w:rsid w:val="00650AC5"/>
    <w:rsid w:val="00652438"/>
    <w:rsid w:val="00653552"/>
    <w:rsid w:val="00654C7D"/>
    <w:rsid w:val="0065507F"/>
    <w:rsid w:val="0065710F"/>
    <w:rsid w:val="00660B10"/>
    <w:rsid w:val="006621CC"/>
    <w:rsid w:val="00663B0C"/>
    <w:rsid w:val="00670377"/>
    <w:rsid w:val="00671E47"/>
    <w:rsid w:val="00672A3D"/>
    <w:rsid w:val="006772E7"/>
    <w:rsid w:val="006777B9"/>
    <w:rsid w:val="00680E60"/>
    <w:rsid w:val="00681461"/>
    <w:rsid w:val="006817D9"/>
    <w:rsid w:val="006821E9"/>
    <w:rsid w:val="00682243"/>
    <w:rsid w:val="006831DC"/>
    <w:rsid w:val="00687034"/>
    <w:rsid w:val="006873AA"/>
    <w:rsid w:val="006874AA"/>
    <w:rsid w:val="006920B0"/>
    <w:rsid w:val="00692183"/>
    <w:rsid w:val="00692480"/>
    <w:rsid w:val="006932A5"/>
    <w:rsid w:val="006934C7"/>
    <w:rsid w:val="00697787"/>
    <w:rsid w:val="006A0B53"/>
    <w:rsid w:val="006A0DAB"/>
    <w:rsid w:val="006A190F"/>
    <w:rsid w:val="006A25B6"/>
    <w:rsid w:val="006A2937"/>
    <w:rsid w:val="006A3356"/>
    <w:rsid w:val="006A3523"/>
    <w:rsid w:val="006B0525"/>
    <w:rsid w:val="006B24AE"/>
    <w:rsid w:val="006B56C5"/>
    <w:rsid w:val="006B6C9F"/>
    <w:rsid w:val="006C2A2F"/>
    <w:rsid w:val="006C550F"/>
    <w:rsid w:val="006C599B"/>
    <w:rsid w:val="006C69B6"/>
    <w:rsid w:val="006C7D78"/>
    <w:rsid w:val="006D02FC"/>
    <w:rsid w:val="006D096B"/>
    <w:rsid w:val="006D2CAE"/>
    <w:rsid w:val="006D2F5B"/>
    <w:rsid w:val="006D31AB"/>
    <w:rsid w:val="006D446E"/>
    <w:rsid w:val="006D4A1A"/>
    <w:rsid w:val="006D5343"/>
    <w:rsid w:val="006D6A18"/>
    <w:rsid w:val="006D6BB5"/>
    <w:rsid w:val="006D7BFC"/>
    <w:rsid w:val="006E1997"/>
    <w:rsid w:val="006E3B17"/>
    <w:rsid w:val="006F6C87"/>
    <w:rsid w:val="006F6F42"/>
    <w:rsid w:val="0070502C"/>
    <w:rsid w:val="007074FD"/>
    <w:rsid w:val="0070798C"/>
    <w:rsid w:val="00713759"/>
    <w:rsid w:val="0071635C"/>
    <w:rsid w:val="00720592"/>
    <w:rsid w:val="00721E50"/>
    <w:rsid w:val="00722E0A"/>
    <w:rsid w:val="00722FB0"/>
    <w:rsid w:val="00723860"/>
    <w:rsid w:val="007250AC"/>
    <w:rsid w:val="007268F5"/>
    <w:rsid w:val="00731485"/>
    <w:rsid w:val="00731792"/>
    <w:rsid w:val="00731F7D"/>
    <w:rsid w:val="00732067"/>
    <w:rsid w:val="007368FD"/>
    <w:rsid w:val="00736957"/>
    <w:rsid w:val="0074265D"/>
    <w:rsid w:val="00742C4F"/>
    <w:rsid w:val="0074666A"/>
    <w:rsid w:val="007472D6"/>
    <w:rsid w:val="007514F6"/>
    <w:rsid w:val="00753AD5"/>
    <w:rsid w:val="00754771"/>
    <w:rsid w:val="00756374"/>
    <w:rsid w:val="007573E5"/>
    <w:rsid w:val="00757C7C"/>
    <w:rsid w:val="00762309"/>
    <w:rsid w:val="00765478"/>
    <w:rsid w:val="00765EFC"/>
    <w:rsid w:val="00766175"/>
    <w:rsid w:val="00767D54"/>
    <w:rsid w:val="00773BE6"/>
    <w:rsid w:val="00777554"/>
    <w:rsid w:val="00777FC6"/>
    <w:rsid w:val="0078331C"/>
    <w:rsid w:val="00785008"/>
    <w:rsid w:val="007861EF"/>
    <w:rsid w:val="00786FBC"/>
    <w:rsid w:val="007908A3"/>
    <w:rsid w:val="00791411"/>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1871"/>
    <w:rsid w:val="007C4B89"/>
    <w:rsid w:val="007C6BED"/>
    <w:rsid w:val="007D056E"/>
    <w:rsid w:val="007D55B1"/>
    <w:rsid w:val="007D57A8"/>
    <w:rsid w:val="007D59F3"/>
    <w:rsid w:val="007D73E9"/>
    <w:rsid w:val="007E0556"/>
    <w:rsid w:val="007E11CD"/>
    <w:rsid w:val="007E1456"/>
    <w:rsid w:val="007E17FA"/>
    <w:rsid w:val="007E44F5"/>
    <w:rsid w:val="007E4ED6"/>
    <w:rsid w:val="007E56C6"/>
    <w:rsid w:val="007E6A76"/>
    <w:rsid w:val="007F0C04"/>
    <w:rsid w:val="007F26EA"/>
    <w:rsid w:val="007F2F1F"/>
    <w:rsid w:val="007F341F"/>
    <w:rsid w:val="007F435A"/>
    <w:rsid w:val="007F46D2"/>
    <w:rsid w:val="007F4EC6"/>
    <w:rsid w:val="007F7FD1"/>
    <w:rsid w:val="00800B09"/>
    <w:rsid w:val="0080221D"/>
    <w:rsid w:val="008028A4"/>
    <w:rsid w:val="00802FF6"/>
    <w:rsid w:val="00803F2B"/>
    <w:rsid w:val="008041BD"/>
    <w:rsid w:val="008053A6"/>
    <w:rsid w:val="00805B41"/>
    <w:rsid w:val="008105D3"/>
    <w:rsid w:val="008108D1"/>
    <w:rsid w:val="00814D2E"/>
    <w:rsid w:val="008158A3"/>
    <w:rsid w:val="008166F7"/>
    <w:rsid w:val="008208C7"/>
    <w:rsid w:val="0082143E"/>
    <w:rsid w:val="008224F5"/>
    <w:rsid w:val="00823424"/>
    <w:rsid w:val="00823F9F"/>
    <w:rsid w:val="0082471C"/>
    <w:rsid w:val="00825012"/>
    <w:rsid w:val="008310FF"/>
    <w:rsid w:val="00833C2D"/>
    <w:rsid w:val="00835DF1"/>
    <w:rsid w:val="0083735C"/>
    <w:rsid w:val="008379B1"/>
    <w:rsid w:val="0084556B"/>
    <w:rsid w:val="0084716E"/>
    <w:rsid w:val="00853B01"/>
    <w:rsid w:val="00853F30"/>
    <w:rsid w:val="008540B3"/>
    <w:rsid w:val="0085574D"/>
    <w:rsid w:val="00855E21"/>
    <w:rsid w:val="00856CFF"/>
    <w:rsid w:val="00857594"/>
    <w:rsid w:val="00857C79"/>
    <w:rsid w:val="0086016B"/>
    <w:rsid w:val="00860963"/>
    <w:rsid w:val="008612B0"/>
    <w:rsid w:val="008637A0"/>
    <w:rsid w:val="00864000"/>
    <w:rsid w:val="00864EFE"/>
    <w:rsid w:val="00865D5B"/>
    <w:rsid w:val="0086631A"/>
    <w:rsid w:val="0086796B"/>
    <w:rsid w:val="00872949"/>
    <w:rsid w:val="008757F8"/>
    <w:rsid w:val="008769EB"/>
    <w:rsid w:val="008773E5"/>
    <w:rsid w:val="00880702"/>
    <w:rsid w:val="0088172E"/>
    <w:rsid w:val="00881AEC"/>
    <w:rsid w:val="00882805"/>
    <w:rsid w:val="00884341"/>
    <w:rsid w:val="00884362"/>
    <w:rsid w:val="0088720E"/>
    <w:rsid w:val="00887535"/>
    <w:rsid w:val="00887BB0"/>
    <w:rsid w:val="0089022F"/>
    <w:rsid w:val="00890359"/>
    <w:rsid w:val="00895A12"/>
    <w:rsid w:val="008966C9"/>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C3A"/>
    <w:rsid w:val="008F2E64"/>
    <w:rsid w:val="008F2FB3"/>
    <w:rsid w:val="008F4B39"/>
    <w:rsid w:val="008F78D5"/>
    <w:rsid w:val="00901388"/>
    <w:rsid w:val="00902F55"/>
    <w:rsid w:val="0090470C"/>
    <w:rsid w:val="00906198"/>
    <w:rsid w:val="00910718"/>
    <w:rsid w:val="009116B8"/>
    <w:rsid w:val="00911CA6"/>
    <w:rsid w:val="00916FEB"/>
    <w:rsid w:val="009170D7"/>
    <w:rsid w:val="0091745E"/>
    <w:rsid w:val="009224A3"/>
    <w:rsid w:val="009229F0"/>
    <w:rsid w:val="009233F5"/>
    <w:rsid w:val="00924109"/>
    <w:rsid w:val="009261C4"/>
    <w:rsid w:val="00926D5C"/>
    <w:rsid w:val="00926EF5"/>
    <w:rsid w:val="00930956"/>
    <w:rsid w:val="009360D1"/>
    <w:rsid w:val="009364DE"/>
    <w:rsid w:val="00941B55"/>
    <w:rsid w:val="00945D30"/>
    <w:rsid w:val="00947BF1"/>
    <w:rsid w:val="0095097F"/>
    <w:rsid w:val="00950F2C"/>
    <w:rsid w:val="009512A7"/>
    <w:rsid w:val="009543EE"/>
    <w:rsid w:val="00967F32"/>
    <w:rsid w:val="009702DE"/>
    <w:rsid w:val="00971AC6"/>
    <w:rsid w:val="00971B64"/>
    <w:rsid w:val="00973331"/>
    <w:rsid w:val="00974712"/>
    <w:rsid w:val="00976266"/>
    <w:rsid w:val="00977BEF"/>
    <w:rsid w:val="0098218D"/>
    <w:rsid w:val="0098497A"/>
    <w:rsid w:val="00985705"/>
    <w:rsid w:val="00990E54"/>
    <w:rsid w:val="00990F3D"/>
    <w:rsid w:val="00996B36"/>
    <w:rsid w:val="009A239C"/>
    <w:rsid w:val="009A3976"/>
    <w:rsid w:val="009A3AAF"/>
    <w:rsid w:val="009A3EAE"/>
    <w:rsid w:val="009A4956"/>
    <w:rsid w:val="009A6156"/>
    <w:rsid w:val="009A7747"/>
    <w:rsid w:val="009A7DCC"/>
    <w:rsid w:val="009A7E35"/>
    <w:rsid w:val="009B0652"/>
    <w:rsid w:val="009B0EB5"/>
    <w:rsid w:val="009B23BA"/>
    <w:rsid w:val="009B271F"/>
    <w:rsid w:val="009B2AEC"/>
    <w:rsid w:val="009B2C68"/>
    <w:rsid w:val="009B6ADC"/>
    <w:rsid w:val="009C1BFF"/>
    <w:rsid w:val="009C279D"/>
    <w:rsid w:val="009C346E"/>
    <w:rsid w:val="009C4DE4"/>
    <w:rsid w:val="009C56B1"/>
    <w:rsid w:val="009C79C4"/>
    <w:rsid w:val="009D219C"/>
    <w:rsid w:val="009D22F8"/>
    <w:rsid w:val="009D2CDF"/>
    <w:rsid w:val="009D2D76"/>
    <w:rsid w:val="009D3510"/>
    <w:rsid w:val="009D72AA"/>
    <w:rsid w:val="009E393C"/>
    <w:rsid w:val="009E4E52"/>
    <w:rsid w:val="009E6008"/>
    <w:rsid w:val="009E6385"/>
    <w:rsid w:val="009E6587"/>
    <w:rsid w:val="009E6EE9"/>
    <w:rsid w:val="009E72D8"/>
    <w:rsid w:val="009F0268"/>
    <w:rsid w:val="009F1F2E"/>
    <w:rsid w:val="009F4313"/>
    <w:rsid w:val="009F494B"/>
    <w:rsid w:val="00A009EA"/>
    <w:rsid w:val="00A06892"/>
    <w:rsid w:val="00A07761"/>
    <w:rsid w:val="00A12D02"/>
    <w:rsid w:val="00A139C5"/>
    <w:rsid w:val="00A17980"/>
    <w:rsid w:val="00A21E33"/>
    <w:rsid w:val="00A21E81"/>
    <w:rsid w:val="00A23E0E"/>
    <w:rsid w:val="00A25047"/>
    <w:rsid w:val="00A30934"/>
    <w:rsid w:val="00A33184"/>
    <w:rsid w:val="00A33A07"/>
    <w:rsid w:val="00A33BFF"/>
    <w:rsid w:val="00A33C56"/>
    <w:rsid w:val="00A36342"/>
    <w:rsid w:val="00A4099B"/>
    <w:rsid w:val="00A41CDA"/>
    <w:rsid w:val="00A42896"/>
    <w:rsid w:val="00A43179"/>
    <w:rsid w:val="00A45310"/>
    <w:rsid w:val="00A4771A"/>
    <w:rsid w:val="00A50D78"/>
    <w:rsid w:val="00A52005"/>
    <w:rsid w:val="00A53223"/>
    <w:rsid w:val="00A57BE7"/>
    <w:rsid w:val="00A611EE"/>
    <w:rsid w:val="00A6501C"/>
    <w:rsid w:val="00A6545C"/>
    <w:rsid w:val="00A6563F"/>
    <w:rsid w:val="00A66CCA"/>
    <w:rsid w:val="00A67F48"/>
    <w:rsid w:val="00A704AA"/>
    <w:rsid w:val="00A704D5"/>
    <w:rsid w:val="00A70752"/>
    <w:rsid w:val="00A70E0C"/>
    <w:rsid w:val="00A7774E"/>
    <w:rsid w:val="00A82906"/>
    <w:rsid w:val="00A8467A"/>
    <w:rsid w:val="00A86C97"/>
    <w:rsid w:val="00A86DE0"/>
    <w:rsid w:val="00A86E28"/>
    <w:rsid w:val="00A92AC5"/>
    <w:rsid w:val="00A93E28"/>
    <w:rsid w:val="00AA6824"/>
    <w:rsid w:val="00AA701D"/>
    <w:rsid w:val="00AB123E"/>
    <w:rsid w:val="00AB3819"/>
    <w:rsid w:val="00AB4207"/>
    <w:rsid w:val="00AB5CBD"/>
    <w:rsid w:val="00AC2B6A"/>
    <w:rsid w:val="00AC409F"/>
    <w:rsid w:val="00AD0FD6"/>
    <w:rsid w:val="00AD1431"/>
    <w:rsid w:val="00AD75AC"/>
    <w:rsid w:val="00AD7994"/>
    <w:rsid w:val="00AE0A20"/>
    <w:rsid w:val="00AE0FDA"/>
    <w:rsid w:val="00AE31C7"/>
    <w:rsid w:val="00AE3911"/>
    <w:rsid w:val="00AE3DD9"/>
    <w:rsid w:val="00AE709A"/>
    <w:rsid w:val="00AE784D"/>
    <w:rsid w:val="00AF7E75"/>
    <w:rsid w:val="00B005D4"/>
    <w:rsid w:val="00B00868"/>
    <w:rsid w:val="00B01558"/>
    <w:rsid w:val="00B02FB1"/>
    <w:rsid w:val="00B05E96"/>
    <w:rsid w:val="00B0645A"/>
    <w:rsid w:val="00B06847"/>
    <w:rsid w:val="00B06F2F"/>
    <w:rsid w:val="00B07042"/>
    <w:rsid w:val="00B071FD"/>
    <w:rsid w:val="00B07868"/>
    <w:rsid w:val="00B1340A"/>
    <w:rsid w:val="00B159DB"/>
    <w:rsid w:val="00B21B6E"/>
    <w:rsid w:val="00B220B5"/>
    <w:rsid w:val="00B22EA9"/>
    <w:rsid w:val="00B24F0E"/>
    <w:rsid w:val="00B262E4"/>
    <w:rsid w:val="00B26557"/>
    <w:rsid w:val="00B27585"/>
    <w:rsid w:val="00B30CF4"/>
    <w:rsid w:val="00B313EF"/>
    <w:rsid w:val="00B36EC2"/>
    <w:rsid w:val="00B40077"/>
    <w:rsid w:val="00B400FC"/>
    <w:rsid w:val="00B42160"/>
    <w:rsid w:val="00B43D5E"/>
    <w:rsid w:val="00B45A43"/>
    <w:rsid w:val="00B45D4C"/>
    <w:rsid w:val="00B54914"/>
    <w:rsid w:val="00B5501D"/>
    <w:rsid w:val="00B612D4"/>
    <w:rsid w:val="00B61668"/>
    <w:rsid w:val="00B62B97"/>
    <w:rsid w:val="00B65326"/>
    <w:rsid w:val="00B6613A"/>
    <w:rsid w:val="00B70AB8"/>
    <w:rsid w:val="00B7110A"/>
    <w:rsid w:val="00B711B7"/>
    <w:rsid w:val="00B71D96"/>
    <w:rsid w:val="00B73845"/>
    <w:rsid w:val="00B76BA6"/>
    <w:rsid w:val="00B76BE5"/>
    <w:rsid w:val="00B80094"/>
    <w:rsid w:val="00B81523"/>
    <w:rsid w:val="00B81683"/>
    <w:rsid w:val="00B85469"/>
    <w:rsid w:val="00B86F89"/>
    <w:rsid w:val="00B902AE"/>
    <w:rsid w:val="00B91600"/>
    <w:rsid w:val="00B9337F"/>
    <w:rsid w:val="00B94BF5"/>
    <w:rsid w:val="00B958C0"/>
    <w:rsid w:val="00B979BB"/>
    <w:rsid w:val="00B97F8D"/>
    <w:rsid w:val="00BA020C"/>
    <w:rsid w:val="00BA0D9F"/>
    <w:rsid w:val="00BA31AE"/>
    <w:rsid w:val="00BA5DE0"/>
    <w:rsid w:val="00BA63FB"/>
    <w:rsid w:val="00BA7B2F"/>
    <w:rsid w:val="00BB4689"/>
    <w:rsid w:val="00BB5D21"/>
    <w:rsid w:val="00BB6C89"/>
    <w:rsid w:val="00BB72FD"/>
    <w:rsid w:val="00BC1036"/>
    <w:rsid w:val="00BC2BDE"/>
    <w:rsid w:val="00BC2D8F"/>
    <w:rsid w:val="00BC4302"/>
    <w:rsid w:val="00BC57BB"/>
    <w:rsid w:val="00BC637E"/>
    <w:rsid w:val="00BD05AC"/>
    <w:rsid w:val="00BD13D0"/>
    <w:rsid w:val="00BD2CE8"/>
    <w:rsid w:val="00BD2E2F"/>
    <w:rsid w:val="00BD6B49"/>
    <w:rsid w:val="00BD7DD2"/>
    <w:rsid w:val="00BE0B38"/>
    <w:rsid w:val="00BE1BCC"/>
    <w:rsid w:val="00BE3454"/>
    <w:rsid w:val="00BE4777"/>
    <w:rsid w:val="00BF14F7"/>
    <w:rsid w:val="00BF467B"/>
    <w:rsid w:val="00BF47AC"/>
    <w:rsid w:val="00BF71A1"/>
    <w:rsid w:val="00C013BC"/>
    <w:rsid w:val="00C017C5"/>
    <w:rsid w:val="00C01E2F"/>
    <w:rsid w:val="00C02BA6"/>
    <w:rsid w:val="00C03393"/>
    <w:rsid w:val="00C05C30"/>
    <w:rsid w:val="00C061C7"/>
    <w:rsid w:val="00C07C7D"/>
    <w:rsid w:val="00C07C86"/>
    <w:rsid w:val="00C128EB"/>
    <w:rsid w:val="00C13035"/>
    <w:rsid w:val="00C13F1C"/>
    <w:rsid w:val="00C1435D"/>
    <w:rsid w:val="00C148D8"/>
    <w:rsid w:val="00C162ED"/>
    <w:rsid w:val="00C202C1"/>
    <w:rsid w:val="00C2434B"/>
    <w:rsid w:val="00C2639C"/>
    <w:rsid w:val="00C263CC"/>
    <w:rsid w:val="00C276C8"/>
    <w:rsid w:val="00C2797C"/>
    <w:rsid w:val="00C34A5B"/>
    <w:rsid w:val="00C36E6D"/>
    <w:rsid w:val="00C3787E"/>
    <w:rsid w:val="00C37C6A"/>
    <w:rsid w:val="00C42011"/>
    <w:rsid w:val="00C42BCF"/>
    <w:rsid w:val="00C4392E"/>
    <w:rsid w:val="00C45E9C"/>
    <w:rsid w:val="00C4774B"/>
    <w:rsid w:val="00C52B44"/>
    <w:rsid w:val="00C557BA"/>
    <w:rsid w:val="00C55C70"/>
    <w:rsid w:val="00C56EF3"/>
    <w:rsid w:val="00C57387"/>
    <w:rsid w:val="00C57B14"/>
    <w:rsid w:val="00C60E95"/>
    <w:rsid w:val="00C65B54"/>
    <w:rsid w:val="00C71521"/>
    <w:rsid w:val="00C74121"/>
    <w:rsid w:val="00C74475"/>
    <w:rsid w:val="00C74538"/>
    <w:rsid w:val="00C74BFC"/>
    <w:rsid w:val="00C74C7A"/>
    <w:rsid w:val="00C74D2D"/>
    <w:rsid w:val="00C76261"/>
    <w:rsid w:val="00C822E4"/>
    <w:rsid w:val="00C8361D"/>
    <w:rsid w:val="00C85049"/>
    <w:rsid w:val="00C868DA"/>
    <w:rsid w:val="00C90CAE"/>
    <w:rsid w:val="00C918C5"/>
    <w:rsid w:val="00C93054"/>
    <w:rsid w:val="00C957D8"/>
    <w:rsid w:val="00C95A94"/>
    <w:rsid w:val="00CA0618"/>
    <w:rsid w:val="00CA21C4"/>
    <w:rsid w:val="00CA2547"/>
    <w:rsid w:val="00CA2EC3"/>
    <w:rsid w:val="00CA2FAB"/>
    <w:rsid w:val="00CA4724"/>
    <w:rsid w:val="00CB00BE"/>
    <w:rsid w:val="00CB0B6D"/>
    <w:rsid w:val="00CB13E7"/>
    <w:rsid w:val="00CB191E"/>
    <w:rsid w:val="00CB2604"/>
    <w:rsid w:val="00CB3F7E"/>
    <w:rsid w:val="00CB47FC"/>
    <w:rsid w:val="00CB7E0F"/>
    <w:rsid w:val="00CC06D9"/>
    <w:rsid w:val="00CC32B5"/>
    <w:rsid w:val="00CC3EF0"/>
    <w:rsid w:val="00CC69CD"/>
    <w:rsid w:val="00CC6C12"/>
    <w:rsid w:val="00CD1DDB"/>
    <w:rsid w:val="00CD2415"/>
    <w:rsid w:val="00CD2980"/>
    <w:rsid w:val="00CD2DF0"/>
    <w:rsid w:val="00CD3789"/>
    <w:rsid w:val="00CD4F00"/>
    <w:rsid w:val="00CD6C55"/>
    <w:rsid w:val="00CE1988"/>
    <w:rsid w:val="00CE1E01"/>
    <w:rsid w:val="00CE3A39"/>
    <w:rsid w:val="00CE555B"/>
    <w:rsid w:val="00CE5F46"/>
    <w:rsid w:val="00CE715D"/>
    <w:rsid w:val="00CE751A"/>
    <w:rsid w:val="00CF1C08"/>
    <w:rsid w:val="00CF254F"/>
    <w:rsid w:val="00CF61B0"/>
    <w:rsid w:val="00CF6965"/>
    <w:rsid w:val="00CF6EC5"/>
    <w:rsid w:val="00CF7449"/>
    <w:rsid w:val="00D01A21"/>
    <w:rsid w:val="00D02B6A"/>
    <w:rsid w:val="00D04273"/>
    <w:rsid w:val="00D06451"/>
    <w:rsid w:val="00D066BB"/>
    <w:rsid w:val="00D06F47"/>
    <w:rsid w:val="00D10464"/>
    <w:rsid w:val="00D11438"/>
    <w:rsid w:val="00D11F00"/>
    <w:rsid w:val="00D11F3A"/>
    <w:rsid w:val="00D11FD0"/>
    <w:rsid w:val="00D1286E"/>
    <w:rsid w:val="00D210E0"/>
    <w:rsid w:val="00D26E50"/>
    <w:rsid w:val="00D273C4"/>
    <w:rsid w:val="00D30B3E"/>
    <w:rsid w:val="00D31782"/>
    <w:rsid w:val="00D321C7"/>
    <w:rsid w:val="00D332C1"/>
    <w:rsid w:val="00D33D07"/>
    <w:rsid w:val="00D33DC0"/>
    <w:rsid w:val="00D36F44"/>
    <w:rsid w:val="00D37253"/>
    <w:rsid w:val="00D41A82"/>
    <w:rsid w:val="00D41CF4"/>
    <w:rsid w:val="00D42131"/>
    <w:rsid w:val="00D42237"/>
    <w:rsid w:val="00D44556"/>
    <w:rsid w:val="00D45CA6"/>
    <w:rsid w:val="00D45F11"/>
    <w:rsid w:val="00D45F7B"/>
    <w:rsid w:val="00D46167"/>
    <w:rsid w:val="00D504EF"/>
    <w:rsid w:val="00D507F6"/>
    <w:rsid w:val="00D518FB"/>
    <w:rsid w:val="00D54DB4"/>
    <w:rsid w:val="00D56750"/>
    <w:rsid w:val="00D56AAE"/>
    <w:rsid w:val="00D60144"/>
    <w:rsid w:val="00D623F3"/>
    <w:rsid w:val="00D62A61"/>
    <w:rsid w:val="00D67CFD"/>
    <w:rsid w:val="00D721CB"/>
    <w:rsid w:val="00D72322"/>
    <w:rsid w:val="00D729EE"/>
    <w:rsid w:val="00D739D3"/>
    <w:rsid w:val="00D73BF5"/>
    <w:rsid w:val="00D73E04"/>
    <w:rsid w:val="00D7586C"/>
    <w:rsid w:val="00D77E8F"/>
    <w:rsid w:val="00D81728"/>
    <w:rsid w:val="00D828C6"/>
    <w:rsid w:val="00D87086"/>
    <w:rsid w:val="00D870C4"/>
    <w:rsid w:val="00D8761D"/>
    <w:rsid w:val="00D91FF4"/>
    <w:rsid w:val="00D95FC4"/>
    <w:rsid w:val="00D965FD"/>
    <w:rsid w:val="00D96DFE"/>
    <w:rsid w:val="00D96EEF"/>
    <w:rsid w:val="00D97993"/>
    <w:rsid w:val="00D979D0"/>
    <w:rsid w:val="00DA04DF"/>
    <w:rsid w:val="00DA2F9C"/>
    <w:rsid w:val="00DB0143"/>
    <w:rsid w:val="00DB1CE6"/>
    <w:rsid w:val="00DB45CB"/>
    <w:rsid w:val="00DB7966"/>
    <w:rsid w:val="00DC1FAF"/>
    <w:rsid w:val="00DC59D1"/>
    <w:rsid w:val="00DC7D0F"/>
    <w:rsid w:val="00DD2B2D"/>
    <w:rsid w:val="00DD323A"/>
    <w:rsid w:val="00DD6641"/>
    <w:rsid w:val="00DE168E"/>
    <w:rsid w:val="00DE6046"/>
    <w:rsid w:val="00DF0522"/>
    <w:rsid w:val="00DF172F"/>
    <w:rsid w:val="00DF17BF"/>
    <w:rsid w:val="00DF2140"/>
    <w:rsid w:val="00DF36B4"/>
    <w:rsid w:val="00DF49FE"/>
    <w:rsid w:val="00DF56B6"/>
    <w:rsid w:val="00DF65DE"/>
    <w:rsid w:val="00E02368"/>
    <w:rsid w:val="00E11328"/>
    <w:rsid w:val="00E119C1"/>
    <w:rsid w:val="00E12A76"/>
    <w:rsid w:val="00E12DAF"/>
    <w:rsid w:val="00E15E99"/>
    <w:rsid w:val="00E1687C"/>
    <w:rsid w:val="00E17BCE"/>
    <w:rsid w:val="00E213C4"/>
    <w:rsid w:val="00E22F1C"/>
    <w:rsid w:val="00E24192"/>
    <w:rsid w:val="00E25C96"/>
    <w:rsid w:val="00E263A1"/>
    <w:rsid w:val="00E26C9C"/>
    <w:rsid w:val="00E3158C"/>
    <w:rsid w:val="00E32038"/>
    <w:rsid w:val="00E32C44"/>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55995"/>
    <w:rsid w:val="00E563B5"/>
    <w:rsid w:val="00E62DDD"/>
    <w:rsid w:val="00E632AC"/>
    <w:rsid w:val="00E6491A"/>
    <w:rsid w:val="00E66762"/>
    <w:rsid w:val="00E721A9"/>
    <w:rsid w:val="00E74E1D"/>
    <w:rsid w:val="00E75D00"/>
    <w:rsid w:val="00E75F3B"/>
    <w:rsid w:val="00E76648"/>
    <w:rsid w:val="00E77E5A"/>
    <w:rsid w:val="00E815AE"/>
    <w:rsid w:val="00E83193"/>
    <w:rsid w:val="00E85231"/>
    <w:rsid w:val="00E86C0D"/>
    <w:rsid w:val="00E87D96"/>
    <w:rsid w:val="00E90168"/>
    <w:rsid w:val="00E90A8F"/>
    <w:rsid w:val="00E90B4B"/>
    <w:rsid w:val="00E91452"/>
    <w:rsid w:val="00E93F89"/>
    <w:rsid w:val="00E96F53"/>
    <w:rsid w:val="00EA017E"/>
    <w:rsid w:val="00EA2030"/>
    <w:rsid w:val="00EA5D2D"/>
    <w:rsid w:val="00EB0A62"/>
    <w:rsid w:val="00EB0BA5"/>
    <w:rsid w:val="00EB151B"/>
    <w:rsid w:val="00EB3128"/>
    <w:rsid w:val="00EB58AE"/>
    <w:rsid w:val="00EB7650"/>
    <w:rsid w:val="00EB7F44"/>
    <w:rsid w:val="00EC189B"/>
    <w:rsid w:val="00EC2CC3"/>
    <w:rsid w:val="00EC3F6B"/>
    <w:rsid w:val="00EC5643"/>
    <w:rsid w:val="00EC5C8C"/>
    <w:rsid w:val="00EC7BD8"/>
    <w:rsid w:val="00EC7F67"/>
    <w:rsid w:val="00ED04DC"/>
    <w:rsid w:val="00ED0A07"/>
    <w:rsid w:val="00ED0B50"/>
    <w:rsid w:val="00ED1033"/>
    <w:rsid w:val="00ED2D00"/>
    <w:rsid w:val="00ED3993"/>
    <w:rsid w:val="00ED3E96"/>
    <w:rsid w:val="00ED40FA"/>
    <w:rsid w:val="00ED4B30"/>
    <w:rsid w:val="00ED4E28"/>
    <w:rsid w:val="00ED5206"/>
    <w:rsid w:val="00ED72C1"/>
    <w:rsid w:val="00ED788C"/>
    <w:rsid w:val="00EE061F"/>
    <w:rsid w:val="00EE1CF4"/>
    <w:rsid w:val="00EE46FF"/>
    <w:rsid w:val="00EE4709"/>
    <w:rsid w:val="00EE6643"/>
    <w:rsid w:val="00EE71F1"/>
    <w:rsid w:val="00EF051A"/>
    <w:rsid w:val="00EF07EE"/>
    <w:rsid w:val="00EF0E03"/>
    <w:rsid w:val="00EF1336"/>
    <w:rsid w:val="00EF1E4E"/>
    <w:rsid w:val="00EF20FC"/>
    <w:rsid w:val="00EF430E"/>
    <w:rsid w:val="00EF5356"/>
    <w:rsid w:val="00EF5447"/>
    <w:rsid w:val="00EF6378"/>
    <w:rsid w:val="00EF77D8"/>
    <w:rsid w:val="00F01EAA"/>
    <w:rsid w:val="00F02D75"/>
    <w:rsid w:val="00F06E6E"/>
    <w:rsid w:val="00F11CFC"/>
    <w:rsid w:val="00F12D85"/>
    <w:rsid w:val="00F21756"/>
    <w:rsid w:val="00F218C8"/>
    <w:rsid w:val="00F22CEC"/>
    <w:rsid w:val="00F2489D"/>
    <w:rsid w:val="00F24A09"/>
    <w:rsid w:val="00F2502E"/>
    <w:rsid w:val="00F264A2"/>
    <w:rsid w:val="00F2743A"/>
    <w:rsid w:val="00F309E2"/>
    <w:rsid w:val="00F30EB0"/>
    <w:rsid w:val="00F34D39"/>
    <w:rsid w:val="00F35BA4"/>
    <w:rsid w:val="00F374DD"/>
    <w:rsid w:val="00F419EF"/>
    <w:rsid w:val="00F448F1"/>
    <w:rsid w:val="00F451D8"/>
    <w:rsid w:val="00F45366"/>
    <w:rsid w:val="00F479DE"/>
    <w:rsid w:val="00F50781"/>
    <w:rsid w:val="00F5116C"/>
    <w:rsid w:val="00F51EC5"/>
    <w:rsid w:val="00F532D7"/>
    <w:rsid w:val="00F53B86"/>
    <w:rsid w:val="00F54E71"/>
    <w:rsid w:val="00F556DC"/>
    <w:rsid w:val="00F56B6C"/>
    <w:rsid w:val="00F572C7"/>
    <w:rsid w:val="00F62237"/>
    <w:rsid w:val="00F62DC5"/>
    <w:rsid w:val="00F639C8"/>
    <w:rsid w:val="00F65DD1"/>
    <w:rsid w:val="00F70DB5"/>
    <w:rsid w:val="00F710F9"/>
    <w:rsid w:val="00F74621"/>
    <w:rsid w:val="00F8042F"/>
    <w:rsid w:val="00F817DE"/>
    <w:rsid w:val="00F84032"/>
    <w:rsid w:val="00F84F0E"/>
    <w:rsid w:val="00F90B52"/>
    <w:rsid w:val="00F91E50"/>
    <w:rsid w:val="00F91F7C"/>
    <w:rsid w:val="00F91FAD"/>
    <w:rsid w:val="00F9337E"/>
    <w:rsid w:val="00F93958"/>
    <w:rsid w:val="00F94A95"/>
    <w:rsid w:val="00F96649"/>
    <w:rsid w:val="00F97224"/>
    <w:rsid w:val="00FA1152"/>
    <w:rsid w:val="00FA186C"/>
    <w:rsid w:val="00FA1CDC"/>
    <w:rsid w:val="00FA1E7F"/>
    <w:rsid w:val="00FA2D02"/>
    <w:rsid w:val="00FA4D0F"/>
    <w:rsid w:val="00FA7965"/>
    <w:rsid w:val="00FB2A29"/>
    <w:rsid w:val="00FB3B21"/>
    <w:rsid w:val="00FB41A4"/>
    <w:rsid w:val="00FC28FD"/>
    <w:rsid w:val="00FC4A99"/>
    <w:rsid w:val="00FC5334"/>
    <w:rsid w:val="00FC5379"/>
    <w:rsid w:val="00FC5574"/>
    <w:rsid w:val="00FC6EA1"/>
    <w:rsid w:val="00FC7521"/>
    <w:rsid w:val="00FD44FC"/>
    <w:rsid w:val="00FD5695"/>
    <w:rsid w:val="00FD57E0"/>
    <w:rsid w:val="00FD580C"/>
    <w:rsid w:val="00FD7030"/>
    <w:rsid w:val="00FD7B44"/>
    <w:rsid w:val="00FE0E6E"/>
    <w:rsid w:val="00FE3160"/>
    <w:rsid w:val="00FE5536"/>
    <w:rsid w:val="00FE6B08"/>
    <w:rsid w:val="00FE76EC"/>
    <w:rsid w:val="00FF0F47"/>
    <w:rsid w:val="00FF11D7"/>
    <w:rsid w:val="00FF1579"/>
    <w:rsid w:val="00FF3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ListParagraph">
    <w:name w:val="List Paragraph"/>
    <w:basedOn w:val="Normal"/>
    <w:uiPriority w:val="34"/>
    <w:qFormat/>
    <w:rsid w:val="008028A4"/>
    <w:pPr>
      <w:ind w:left="720"/>
      <w:contextualSpacing/>
    </w:pPr>
  </w:style>
  <w:style w:type="paragraph" w:customStyle="1" w:styleId="cghgba">
    <w:name w:val="cghgba"/>
    <w:basedOn w:val="Normal"/>
    <w:rsid w:val="000861CF"/>
    <w:pPr>
      <w:spacing w:before="100" w:beforeAutospacing="1" w:after="100" w:afterAutospacing="1"/>
    </w:pPr>
    <w:rPr>
      <w:lang w:val="en-CA" w:eastAsia="en-CA"/>
    </w:rPr>
  </w:style>
  <w:style w:type="character" w:customStyle="1" w:styleId="oypena">
    <w:name w:val="oypena"/>
    <w:basedOn w:val="DefaultParagraphFont"/>
    <w:rsid w:val="000861CF"/>
  </w:style>
  <w:style w:type="character" w:customStyle="1" w:styleId="pre">
    <w:name w:val="pre"/>
    <w:basedOn w:val="DefaultParagraphFont"/>
    <w:rsid w:val="00474FA1"/>
  </w:style>
  <w:style w:type="character" w:customStyle="1" w:styleId="FooterChar">
    <w:name w:val="Footer Char"/>
    <w:basedOn w:val="DefaultParagraphFont"/>
    <w:link w:val="Footer"/>
    <w:uiPriority w:val="99"/>
    <w:rsid w:val="0083735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87186">
      <w:bodyDiv w:val="1"/>
      <w:marLeft w:val="0"/>
      <w:marRight w:val="0"/>
      <w:marTop w:val="0"/>
      <w:marBottom w:val="0"/>
      <w:divBdr>
        <w:top w:val="none" w:sz="0" w:space="0" w:color="auto"/>
        <w:left w:val="none" w:sz="0" w:space="0" w:color="auto"/>
        <w:bottom w:val="none" w:sz="0" w:space="0" w:color="auto"/>
        <w:right w:val="none" w:sz="0" w:space="0" w:color="auto"/>
      </w:divBdr>
    </w:div>
    <w:div w:id="1009715201">
      <w:bodyDiv w:val="1"/>
      <w:marLeft w:val="0"/>
      <w:marRight w:val="0"/>
      <w:marTop w:val="0"/>
      <w:marBottom w:val="0"/>
      <w:divBdr>
        <w:top w:val="none" w:sz="0" w:space="0" w:color="auto"/>
        <w:left w:val="none" w:sz="0" w:space="0" w:color="auto"/>
        <w:bottom w:val="none" w:sz="0" w:space="0" w:color="auto"/>
        <w:right w:val="none" w:sz="0" w:space="0" w:color="auto"/>
      </w:divBdr>
    </w:div>
    <w:div w:id="1300645429">
      <w:bodyDiv w:val="1"/>
      <w:marLeft w:val="0"/>
      <w:marRight w:val="0"/>
      <w:marTop w:val="0"/>
      <w:marBottom w:val="0"/>
      <w:divBdr>
        <w:top w:val="none" w:sz="0" w:space="0" w:color="auto"/>
        <w:left w:val="none" w:sz="0" w:space="0" w:color="auto"/>
        <w:bottom w:val="none" w:sz="0" w:space="0" w:color="auto"/>
        <w:right w:val="none" w:sz="0" w:space="0" w:color="auto"/>
      </w:divBdr>
    </w:div>
    <w:div w:id="15730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evaluate-model-performance-with-cumulative-gains-and-lift-curves-1f3f8f79da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atology.org/plot-roc-curve-python/" TargetMode="External"/><Relationship Id="rId10" Type="http://schemas.openxmlformats.org/officeDocument/2006/relationships/hyperlink" Target="https://github.com/tusharmishra288/Bank-Customer-Churn-Prediction"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20422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shivam sekhri</cp:lastModifiedBy>
  <cp:revision>2</cp:revision>
  <cp:lastPrinted>2022-11-11T11:49:00Z</cp:lastPrinted>
  <dcterms:created xsi:type="dcterms:W3CDTF">2024-01-04T22:28:00Z</dcterms:created>
  <dcterms:modified xsi:type="dcterms:W3CDTF">2024-01-04T22:28:00Z</dcterms:modified>
</cp:coreProperties>
</file>