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77777777">
      <w:pPr>
        <w:pStyle w:val="Heading1"/>
      </w:pPr>
      <w:r w:rsidRPr="00895C86">
        <w:t>CS 255 System Design Document Template</w:t>
      </w:r>
    </w:p>
    <w:p w:rsidRPr="00895C86" w:rsidR="00895C86" w:rsidP="0005783A" w:rsidRDefault="00895C86" w14:paraId="013D0CA8" w14:textId="77777777">
      <w:pPr>
        <w:suppressAutoHyphens/>
        <w:spacing w:after="0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00895C86">
        <w:rPr/>
        <w:t>UML Use Case Diagram</w:t>
      </w:r>
    </w:p>
    <w:p w:rsidRPr="00895C86" w:rsidR="007E12E6" w:rsidP="6663C3A0" w:rsidRDefault="007E12E6" w14:paraId="1493944F" w14:textId="5765129E">
      <w:pPr>
        <w:pStyle w:val="Normal"/>
        <w:keepNext w:val="0"/>
        <w:keepLines w:val="0"/>
      </w:pPr>
    </w:p>
    <w:p w:rsidRPr="00895C86" w:rsidR="007E12E6" w:rsidP="6663C3A0" w:rsidRDefault="007E12E6" w14:paraId="1FEE88D6" w14:textId="66171167">
      <w:pPr>
        <w:pStyle w:val="Normal"/>
        <w:suppressAutoHyphens/>
        <w:spacing w:after="0" w:line="240" w:lineRule="auto"/>
      </w:pPr>
      <w:r w:rsidR="658E6667">
        <w:drawing>
          <wp:inline wp14:editId="3797B7EF" wp14:anchorId="05E09975">
            <wp:extent cx="4391025" cy="5943600"/>
            <wp:effectExtent l="0" t="0" r="0" b="0"/>
            <wp:docPr id="2021030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030024" name="Picture 2021030024"/>
                    <pic:cNvPicPr/>
                  </pic:nvPicPr>
                  <pic:blipFill>
                    <a:blip xmlns:r="http://schemas.openxmlformats.org/officeDocument/2006/relationships" r:embed="rId1223926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3C3A0" w:rsidP="6663C3A0" w:rsidRDefault="6663C3A0" w14:paraId="4FAFED21" w14:textId="16A99EC5">
      <w:pPr>
        <w:spacing w:after="0" w:line="240" w:lineRule="auto"/>
        <w:rPr>
          <w:rFonts w:ascii="Calibri" w:hAnsi="Calibri" w:cs="Calibri"/>
        </w:rPr>
      </w:pPr>
    </w:p>
    <w:p w:rsidR="6663C3A0" w:rsidP="6663C3A0" w:rsidRDefault="6663C3A0" w14:paraId="593008C3" w14:textId="602E9695">
      <w:pPr>
        <w:pStyle w:val="Heading3"/>
        <w:keepNext w:val="0"/>
        <w:keepLines w:val="0"/>
      </w:pPr>
    </w:p>
    <w:p w:rsidR="6663C3A0" w:rsidP="6663C3A0" w:rsidRDefault="6663C3A0" w14:paraId="39ABD4A1" w14:textId="0A93DAC5">
      <w:pPr>
        <w:pStyle w:val="Heading3"/>
        <w:keepNext w:val="0"/>
        <w:keepLines w:val="0"/>
      </w:pPr>
    </w:p>
    <w:p w:rsidR="6663C3A0" w:rsidP="6663C3A0" w:rsidRDefault="6663C3A0" w14:paraId="02F2036A" w14:textId="3CB043C4">
      <w:pPr>
        <w:pStyle w:val="Heading3"/>
        <w:keepNext w:val="0"/>
        <w:keepLines w:val="0"/>
      </w:pPr>
    </w:p>
    <w:p w:rsidRPr="00895C86" w:rsidR="007E12E6" w:rsidP="0005783A" w:rsidRDefault="00895C86" w14:paraId="1D043DC8" w14:textId="77777777">
      <w:pPr>
        <w:pStyle w:val="Heading3"/>
        <w:keepNext w:val="0"/>
        <w:keepLines w:val="0"/>
        <w:suppressAutoHyphens/>
      </w:pPr>
      <w:r w:rsidRPr="00895C86">
        <w:t>UML Activity Diagrams</w:t>
      </w:r>
    </w:p>
    <w:p w:rsidRPr="00895C86" w:rsidR="007E12E6" w:rsidP="6663C3A0" w:rsidRDefault="009C0C32" w14:paraId="46C2D26F" w14:textId="73E55E86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</w:p>
    <w:p w:rsidR="6663C3A0" w:rsidP="6663C3A0" w:rsidRDefault="6663C3A0" w14:paraId="07B75577" w14:textId="0A366E80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="43EC5112" w:rsidP="6663C3A0" w:rsidRDefault="43EC5112" w14:paraId="3F7DE3A1" w14:textId="1D0F1525">
      <w:pPr>
        <w:pStyle w:val="Normal"/>
        <w:spacing w:after="0" w:line="240" w:lineRule="auto"/>
      </w:pPr>
      <w:r w:rsidR="43EC5112">
        <w:drawing>
          <wp:inline wp14:editId="76A68508" wp14:anchorId="741E578D">
            <wp:extent cx="5943600" cy="4267200"/>
            <wp:effectExtent l="0" t="0" r="0" b="0"/>
            <wp:docPr id="13455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5808" name="Picture 13455808"/>
                    <pic:cNvPicPr/>
                  </pic:nvPicPr>
                  <pic:blipFill>
                    <a:blip xmlns:r="http://schemas.openxmlformats.org/officeDocument/2006/relationships" r:embed="rId83074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3C3A0" w:rsidP="6663C3A0" w:rsidRDefault="6663C3A0" w14:paraId="06CA7B78" w14:textId="2FD6E421">
      <w:pPr>
        <w:pStyle w:val="Normal"/>
        <w:spacing w:after="0" w:line="240" w:lineRule="auto"/>
      </w:pPr>
    </w:p>
    <w:p w:rsidR="6663C3A0" w:rsidP="6663C3A0" w:rsidRDefault="6663C3A0" w14:paraId="72C2895C" w14:textId="72EE6F73">
      <w:pPr>
        <w:pStyle w:val="Normal"/>
        <w:spacing w:after="0" w:line="240" w:lineRule="auto"/>
      </w:pPr>
    </w:p>
    <w:p w:rsidR="43EC5112" w:rsidP="6663C3A0" w:rsidRDefault="43EC5112" w14:paraId="2A760BFE" w14:textId="6B82ED96">
      <w:pPr>
        <w:pStyle w:val="Normal"/>
        <w:spacing w:after="0" w:line="240" w:lineRule="auto"/>
      </w:pPr>
      <w:r w:rsidR="43EC5112">
        <w:drawing>
          <wp:inline wp14:editId="36990B2A" wp14:anchorId="233B3080">
            <wp:extent cx="5943600" cy="3943350"/>
            <wp:effectExtent l="0" t="0" r="0" b="0"/>
            <wp:docPr id="120381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81762" name="Picture 120381762"/>
                    <pic:cNvPicPr/>
                  </pic:nvPicPr>
                  <pic:blipFill>
                    <a:blip xmlns:r="http://schemas.openxmlformats.org/officeDocument/2006/relationships" r:embed="rId256465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3C3A0" w:rsidP="6663C3A0" w:rsidRDefault="6663C3A0" w14:paraId="2A285BFD" w14:textId="35ACFF0A">
      <w:pPr>
        <w:pStyle w:val="Normal"/>
        <w:spacing w:after="0" w:line="240" w:lineRule="auto"/>
      </w:pPr>
    </w:p>
    <w:p w:rsidRPr="00895C86" w:rsidR="007E12E6" w:rsidP="0005783A" w:rsidRDefault="007E12E6" w14:paraId="3B0FCFAE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6663C3A0" w:rsidP="6663C3A0" w:rsidRDefault="6663C3A0" w14:paraId="1C9BE14B" w14:textId="16E7840C">
      <w:pPr>
        <w:pStyle w:val="Heading3"/>
        <w:keepNext w:val="0"/>
        <w:keepLines w:val="0"/>
      </w:pPr>
    </w:p>
    <w:p w:rsidR="6663C3A0" w:rsidP="6663C3A0" w:rsidRDefault="6663C3A0" w14:paraId="4339FC3B" w14:textId="3A42E802">
      <w:pPr>
        <w:pStyle w:val="Heading3"/>
        <w:keepNext w:val="0"/>
        <w:keepLines w:val="0"/>
      </w:pPr>
    </w:p>
    <w:p w:rsidR="6663C3A0" w:rsidP="6663C3A0" w:rsidRDefault="6663C3A0" w14:paraId="5BF714A0" w14:textId="583C2A0B">
      <w:pPr>
        <w:pStyle w:val="Heading3"/>
        <w:keepNext w:val="0"/>
        <w:keepLines w:val="0"/>
      </w:pPr>
    </w:p>
    <w:p w:rsidR="6663C3A0" w:rsidP="6663C3A0" w:rsidRDefault="6663C3A0" w14:paraId="4EA76BF3" w14:textId="46A21D00">
      <w:pPr>
        <w:pStyle w:val="Heading3"/>
        <w:keepNext w:val="0"/>
        <w:keepLines w:val="0"/>
      </w:pPr>
    </w:p>
    <w:p w:rsidR="6663C3A0" w:rsidP="6663C3A0" w:rsidRDefault="6663C3A0" w14:paraId="53975D9A" w14:textId="668D5183">
      <w:pPr>
        <w:pStyle w:val="Heading3"/>
        <w:keepNext w:val="0"/>
        <w:keepLines w:val="0"/>
      </w:pPr>
    </w:p>
    <w:p w:rsidR="6663C3A0" w:rsidP="6663C3A0" w:rsidRDefault="6663C3A0" w14:paraId="5655C81F" w14:textId="07A66F6E">
      <w:pPr>
        <w:pStyle w:val="Heading3"/>
        <w:keepNext w:val="0"/>
        <w:keepLines w:val="0"/>
      </w:pPr>
    </w:p>
    <w:p w:rsidR="6663C3A0" w:rsidP="6663C3A0" w:rsidRDefault="6663C3A0" w14:paraId="265BCB7E" w14:textId="2FB4FDBC">
      <w:pPr>
        <w:pStyle w:val="Heading3"/>
        <w:keepNext w:val="0"/>
        <w:keepLines w:val="0"/>
      </w:pPr>
    </w:p>
    <w:p w:rsidR="6663C3A0" w:rsidP="6663C3A0" w:rsidRDefault="6663C3A0" w14:paraId="76A9CFDE" w14:textId="47B1152B">
      <w:pPr>
        <w:pStyle w:val="Heading3"/>
        <w:keepNext w:val="0"/>
        <w:keepLines w:val="0"/>
      </w:pPr>
    </w:p>
    <w:p w:rsidR="6663C3A0" w:rsidP="6663C3A0" w:rsidRDefault="6663C3A0" w14:paraId="1374340A" w14:textId="0101548C">
      <w:pPr>
        <w:pStyle w:val="Heading3"/>
        <w:keepNext w:val="0"/>
        <w:keepLines w:val="0"/>
      </w:pPr>
    </w:p>
    <w:p w:rsidR="6663C3A0" w:rsidP="6663C3A0" w:rsidRDefault="6663C3A0" w14:paraId="0D794618" w14:textId="22BDFEC2">
      <w:pPr>
        <w:pStyle w:val="Heading3"/>
        <w:keepNext w:val="0"/>
        <w:keepLines w:val="0"/>
      </w:pPr>
    </w:p>
    <w:p w:rsidR="6663C3A0" w:rsidP="6663C3A0" w:rsidRDefault="6663C3A0" w14:paraId="08D176A6" w14:textId="7376ADA2">
      <w:pPr>
        <w:pStyle w:val="Heading3"/>
        <w:keepNext w:val="0"/>
        <w:keepLines w:val="0"/>
      </w:pPr>
    </w:p>
    <w:p w:rsidR="6663C3A0" w:rsidP="6663C3A0" w:rsidRDefault="6663C3A0" w14:paraId="34FB4DD2" w14:textId="066FDD52">
      <w:pPr>
        <w:pStyle w:val="Heading3"/>
        <w:keepNext w:val="0"/>
        <w:keepLines w:val="0"/>
      </w:pPr>
    </w:p>
    <w:p w:rsidR="6663C3A0" w:rsidP="6663C3A0" w:rsidRDefault="6663C3A0" w14:paraId="38CB935B" w14:textId="08A4F0E0">
      <w:pPr>
        <w:pStyle w:val="Heading3"/>
        <w:keepNext w:val="0"/>
        <w:keepLines w:val="0"/>
      </w:pPr>
    </w:p>
    <w:p w:rsidR="6663C3A0" w:rsidP="6663C3A0" w:rsidRDefault="6663C3A0" w14:paraId="20C10BD0" w14:textId="7E6BECFC">
      <w:pPr>
        <w:pStyle w:val="Heading3"/>
        <w:keepNext w:val="0"/>
        <w:keepLines w:val="0"/>
      </w:pPr>
    </w:p>
    <w:p w:rsidR="6663C3A0" w:rsidP="6663C3A0" w:rsidRDefault="6663C3A0" w14:paraId="44371EF5" w14:textId="7FF560AD">
      <w:pPr>
        <w:pStyle w:val="Heading3"/>
        <w:keepNext w:val="0"/>
        <w:keepLines w:val="0"/>
      </w:pPr>
    </w:p>
    <w:p w:rsidR="6663C3A0" w:rsidP="6663C3A0" w:rsidRDefault="6663C3A0" w14:paraId="16EE285D" w14:textId="199627E7">
      <w:pPr>
        <w:pStyle w:val="Heading3"/>
        <w:keepNext w:val="0"/>
        <w:keepLines w:val="0"/>
      </w:pPr>
    </w:p>
    <w:p w:rsidR="6663C3A0" w:rsidP="6663C3A0" w:rsidRDefault="6663C3A0" w14:paraId="06E2BE9C" w14:textId="2C84419D">
      <w:pPr>
        <w:pStyle w:val="Heading3"/>
        <w:keepNext w:val="0"/>
        <w:keepLines w:val="0"/>
      </w:pPr>
    </w:p>
    <w:p w:rsidR="6663C3A0" w:rsidP="6663C3A0" w:rsidRDefault="6663C3A0" w14:paraId="685BBEFF" w14:textId="74DED470">
      <w:pPr>
        <w:pStyle w:val="Heading3"/>
        <w:keepNext w:val="0"/>
        <w:keepLines w:val="0"/>
      </w:pPr>
    </w:p>
    <w:p w:rsidR="6663C3A0" w:rsidP="6663C3A0" w:rsidRDefault="6663C3A0" w14:paraId="7367E04D" w14:textId="746F5A08">
      <w:pPr>
        <w:pStyle w:val="Heading3"/>
        <w:keepNext w:val="0"/>
        <w:keepLines w:val="0"/>
      </w:pPr>
    </w:p>
    <w:p w:rsidR="6663C3A0" w:rsidP="6663C3A0" w:rsidRDefault="6663C3A0" w14:paraId="5EF2D7A3" w14:textId="52F57647">
      <w:pPr>
        <w:pStyle w:val="Heading3"/>
        <w:keepNext w:val="0"/>
        <w:keepLines w:val="0"/>
      </w:pPr>
    </w:p>
    <w:p w:rsidR="6663C3A0" w:rsidP="6663C3A0" w:rsidRDefault="6663C3A0" w14:paraId="750C111C" w14:textId="4803FC96">
      <w:pPr>
        <w:pStyle w:val="Heading3"/>
        <w:keepNext w:val="0"/>
        <w:keepLines w:val="0"/>
      </w:pPr>
    </w:p>
    <w:p w:rsidR="6663C3A0" w:rsidP="6663C3A0" w:rsidRDefault="6663C3A0" w14:paraId="201BF851" w14:textId="64A944E7">
      <w:pPr>
        <w:pStyle w:val="Heading3"/>
        <w:keepNext w:val="0"/>
        <w:keepLines w:val="0"/>
      </w:pPr>
    </w:p>
    <w:p w:rsidRPr="00895C86"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="00895C86">
        <w:rPr/>
        <w:t>UML Sequence Diagram</w:t>
      </w: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6663C3A0" w:rsidP="6663C3A0" w:rsidRDefault="6663C3A0" w14:paraId="7CA404AE" w14:textId="5596B3C9">
      <w:pPr>
        <w:spacing w:after="0" w:line="240" w:lineRule="auto"/>
        <w:rPr>
          <w:rFonts w:ascii="Calibri" w:hAnsi="Calibri" w:cs="Calibri"/>
        </w:rPr>
      </w:pPr>
    </w:p>
    <w:p w:rsidR="1EA9291B" w:rsidP="6663C3A0" w:rsidRDefault="1EA9291B" w14:paraId="3273C380" w14:textId="569052B6">
      <w:pPr>
        <w:pStyle w:val="Normal"/>
        <w:spacing w:after="0" w:line="240" w:lineRule="auto"/>
      </w:pPr>
      <w:r w:rsidR="1EA9291B">
        <w:drawing>
          <wp:inline wp14:editId="73EC0B78" wp14:anchorId="25B2059B">
            <wp:extent cx="5943600" cy="3467100"/>
            <wp:effectExtent l="0" t="0" r="0" b="0"/>
            <wp:docPr id="1483551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551141" name="Picture 1483551141"/>
                    <pic:cNvPicPr/>
                  </pic:nvPicPr>
                  <pic:blipFill>
                    <a:blip xmlns:r="http://schemas.openxmlformats.org/officeDocument/2006/relationships" r:embed="rId1848464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3C3A0" w:rsidP="6663C3A0" w:rsidRDefault="6663C3A0" w14:paraId="4A026A9C" w14:textId="6ADDF91F">
      <w:pPr>
        <w:pStyle w:val="Heading3"/>
        <w:keepNext w:val="0"/>
        <w:keepLines w:val="0"/>
      </w:pPr>
    </w:p>
    <w:p w:rsidR="6663C3A0" w:rsidP="6663C3A0" w:rsidRDefault="6663C3A0" w14:paraId="45121B86" w14:textId="0BD1CA92">
      <w:pPr>
        <w:pStyle w:val="Heading3"/>
        <w:keepNext w:val="0"/>
        <w:keepLines w:val="0"/>
      </w:pPr>
    </w:p>
    <w:p w:rsidR="6663C3A0" w:rsidP="6663C3A0" w:rsidRDefault="6663C3A0" w14:paraId="106E3E4F" w14:textId="50F04254">
      <w:pPr>
        <w:pStyle w:val="Heading3"/>
        <w:keepNext w:val="0"/>
        <w:keepLines w:val="0"/>
      </w:pPr>
    </w:p>
    <w:p w:rsidR="6663C3A0" w:rsidP="6663C3A0" w:rsidRDefault="6663C3A0" w14:paraId="140781D4" w14:textId="301BA115">
      <w:pPr>
        <w:pStyle w:val="Heading3"/>
        <w:keepNext w:val="0"/>
        <w:keepLines w:val="0"/>
      </w:pPr>
    </w:p>
    <w:p w:rsidR="6663C3A0" w:rsidP="6663C3A0" w:rsidRDefault="6663C3A0" w14:paraId="7D4F05EE" w14:textId="494B6B5F">
      <w:pPr>
        <w:pStyle w:val="Heading3"/>
        <w:keepNext w:val="0"/>
        <w:keepLines w:val="0"/>
      </w:pPr>
    </w:p>
    <w:p w:rsidR="6663C3A0" w:rsidP="6663C3A0" w:rsidRDefault="6663C3A0" w14:paraId="73CF1080" w14:textId="6E0D8547">
      <w:pPr>
        <w:pStyle w:val="Heading3"/>
        <w:keepNext w:val="0"/>
        <w:keepLines w:val="0"/>
      </w:pPr>
    </w:p>
    <w:p w:rsidR="6663C3A0" w:rsidP="6663C3A0" w:rsidRDefault="6663C3A0" w14:paraId="1BB63D47" w14:textId="459EA98F">
      <w:pPr>
        <w:pStyle w:val="Heading3"/>
        <w:keepNext w:val="0"/>
        <w:keepLines w:val="0"/>
      </w:pPr>
    </w:p>
    <w:p w:rsidR="6663C3A0" w:rsidP="6663C3A0" w:rsidRDefault="6663C3A0" w14:paraId="33AB303C" w14:textId="6B9991E4">
      <w:pPr>
        <w:pStyle w:val="Heading3"/>
        <w:keepNext w:val="0"/>
        <w:keepLines w:val="0"/>
      </w:pPr>
    </w:p>
    <w:p w:rsidR="6663C3A0" w:rsidP="6663C3A0" w:rsidRDefault="6663C3A0" w14:paraId="18E7D893" w14:textId="620FB75A">
      <w:pPr>
        <w:pStyle w:val="Heading3"/>
        <w:keepNext w:val="0"/>
        <w:keepLines w:val="0"/>
      </w:pPr>
    </w:p>
    <w:p w:rsidR="6663C3A0" w:rsidP="6663C3A0" w:rsidRDefault="6663C3A0" w14:paraId="605993A3" w14:textId="6AF47CFB">
      <w:pPr>
        <w:pStyle w:val="Heading3"/>
        <w:keepNext w:val="0"/>
        <w:keepLines w:val="0"/>
      </w:pPr>
    </w:p>
    <w:p w:rsidR="6663C3A0" w:rsidP="6663C3A0" w:rsidRDefault="6663C3A0" w14:paraId="31BE5962" w14:textId="3E1C72C5">
      <w:pPr>
        <w:pStyle w:val="Heading3"/>
        <w:keepNext w:val="0"/>
        <w:keepLines w:val="0"/>
      </w:pPr>
    </w:p>
    <w:p w:rsidR="6663C3A0" w:rsidP="6663C3A0" w:rsidRDefault="6663C3A0" w14:paraId="6A516B91" w14:textId="2D68E2F2">
      <w:pPr>
        <w:pStyle w:val="Heading3"/>
        <w:keepNext w:val="0"/>
        <w:keepLines w:val="0"/>
      </w:pPr>
    </w:p>
    <w:p w:rsidR="6663C3A0" w:rsidP="6663C3A0" w:rsidRDefault="6663C3A0" w14:paraId="7D248E60" w14:textId="492AFF8F">
      <w:pPr>
        <w:pStyle w:val="Heading3"/>
        <w:keepNext w:val="0"/>
        <w:keepLines w:val="0"/>
      </w:pPr>
    </w:p>
    <w:p w:rsidR="6663C3A0" w:rsidP="6663C3A0" w:rsidRDefault="6663C3A0" w14:paraId="72196B1F" w14:textId="31CB1D36">
      <w:pPr>
        <w:pStyle w:val="Heading3"/>
        <w:keepNext w:val="0"/>
        <w:keepLines w:val="0"/>
      </w:pPr>
    </w:p>
    <w:p w:rsidR="6663C3A0" w:rsidP="6663C3A0" w:rsidRDefault="6663C3A0" w14:paraId="6FA4B014" w14:textId="43DE5F6B">
      <w:pPr>
        <w:pStyle w:val="Heading3"/>
        <w:keepNext w:val="0"/>
        <w:keepLines w:val="0"/>
      </w:pPr>
    </w:p>
    <w:p w:rsidR="6663C3A0" w:rsidP="6663C3A0" w:rsidRDefault="6663C3A0" w14:paraId="131018AD" w14:textId="444EBE1F">
      <w:pPr>
        <w:pStyle w:val="Heading3"/>
        <w:keepNext w:val="0"/>
        <w:keepLines w:val="0"/>
      </w:pPr>
    </w:p>
    <w:p w:rsidR="6663C3A0" w:rsidP="6663C3A0" w:rsidRDefault="6663C3A0" w14:paraId="75E2C3FF" w14:textId="674E3233">
      <w:pPr>
        <w:pStyle w:val="Heading3"/>
        <w:keepNext w:val="0"/>
        <w:keepLines w:val="0"/>
      </w:pPr>
    </w:p>
    <w:p w:rsidR="6663C3A0" w:rsidP="6663C3A0" w:rsidRDefault="6663C3A0" w14:paraId="16F97656" w14:textId="5C48E78E">
      <w:pPr>
        <w:pStyle w:val="Heading3"/>
        <w:keepNext w:val="0"/>
        <w:keepLines w:val="0"/>
      </w:pPr>
    </w:p>
    <w:p w:rsidR="6663C3A0" w:rsidP="6663C3A0" w:rsidRDefault="6663C3A0" w14:paraId="3666060D" w14:textId="5484B819">
      <w:pPr>
        <w:pStyle w:val="Heading3"/>
        <w:keepNext w:val="0"/>
        <w:keepLines w:val="0"/>
      </w:pPr>
    </w:p>
    <w:p w:rsidR="6663C3A0" w:rsidP="6663C3A0" w:rsidRDefault="6663C3A0" w14:paraId="5DD14DF6" w14:textId="479B526A">
      <w:pPr>
        <w:pStyle w:val="Heading3"/>
        <w:keepNext w:val="0"/>
        <w:keepLines w:val="0"/>
      </w:pPr>
    </w:p>
    <w:p w:rsidR="6663C3A0" w:rsidP="6663C3A0" w:rsidRDefault="6663C3A0" w14:paraId="2507A0C1" w14:textId="67E7BA05">
      <w:pPr>
        <w:pStyle w:val="Heading3"/>
        <w:keepNext w:val="0"/>
        <w:keepLines w:val="0"/>
      </w:pPr>
    </w:p>
    <w:p w:rsidR="6663C3A0" w:rsidP="6663C3A0" w:rsidRDefault="6663C3A0" w14:paraId="45D9337C" w14:textId="73515C97">
      <w:pPr>
        <w:pStyle w:val="Heading3"/>
        <w:keepNext w:val="0"/>
        <w:keepLines w:val="0"/>
      </w:pPr>
    </w:p>
    <w:p w:rsidR="6663C3A0" w:rsidP="6663C3A0" w:rsidRDefault="6663C3A0" w14:paraId="13476B2C" w14:textId="7BF0E958">
      <w:pPr>
        <w:pStyle w:val="Heading3"/>
        <w:keepNext w:val="0"/>
        <w:keepLines w:val="0"/>
      </w:pPr>
    </w:p>
    <w:p w:rsidR="6663C3A0" w:rsidP="6663C3A0" w:rsidRDefault="6663C3A0" w14:paraId="31618695" w14:textId="6E4FCF4A">
      <w:pPr>
        <w:pStyle w:val="Heading3"/>
        <w:keepNext w:val="0"/>
        <w:keepLines w:val="0"/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Pr="00895C86">
        <w:t>UML Class Diagram</w:t>
      </w:r>
    </w:p>
    <w:p w:rsidRPr="00895C86" w:rsidR="007E12E6" w:rsidP="6663C3A0" w:rsidRDefault="009C0C32" w14:paraId="65C47301" w14:textId="04C48BF2">
      <w:pPr>
        <w:suppressAutoHyphens/>
        <w:spacing w:after="0" w:line="240" w:lineRule="auto"/>
        <w:rPr>
          <w:rFonts w:ascii="Calibri" w:hAnsi="Calibri" w:cs="Calibri"/>
          <w:i w:val="1"/>
          <w:iCs w:val="1"/>
        </w:rPr>
      </w:pPr>
    </w:p>
    <w:p w:rsidR="6663C3A0" w:rsidP="6663C3A0" w:rsidRDefault="6663C3A0" w14:paraId="0AB220A4" w14:textId="0241E603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="7CB5B2E6" w:rsidP="6663C3A0" w:rsidRDefault="7CB5B2E6" w14:paraId="79563ED3" w14:textId="6D271E65">
      <w:pPr>
        <w:pStyle w:val="Normal"/>
        <w:spacing w:after="0" w:line="240" w:lineRule="auto"/>
      </w:pPr>
      <w:r w:rsidR="7CB5B2E6">
        <w:drawing>
          <wp:inline wp14:editId="1CA68E69" wp14:anchorId="5C98982E">
            <wp:extent cx="5943600" cy="4295775"/>
            <wp:effectExtent l="0" t="0" r="0" b="0"/>
            <wp:docPr id="467594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594559" name="Picture 467594559"/>
                    <pic:cNvPicPr/>
                  </pic:nvPicPr>
                  <pic:blipFill>
                    <a:blip xmlns:r="http://schemas.openxmlformats.org/officeDocument/2006/relationships" r:embed="rId1174588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C292E16" w14:textId="77777777">
      <w:pPr>
        <w:pStyle w:val="Heading2"/>
      </w:pPr>
      <w:r w:rsidR="00895C86">
        <w:rPr/>
        <w:t>Technical Requirements</w:t>
      </w:r>
    </w:p>
    <w:p w:rsidR="6663C3A0" w:rsidP="6663C3A0" w:rsidRDefault="6663C3A0" w14:paraId="0E79B534" w14:textId="6FF0512F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="6663C3A0" w:rsidP="6663C3A0" w:rsidRDefault="6663C3A0" w14:paraId="7A632896" w14:textId="3281967F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="6663C3A0" w:rsidP="6663C3A0" w:rsidRDefault="6663C3A0" w14:paraId="0BEB0ED7" w14:textId="0976D95B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="62C0A259" w:rsidP="6663C3A0" w:rsidRDefault="62C0A259" w14:paraId="6E8E6DF8" w14:textId="6D450E98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Based on the system design models and business requirements collected for DriverPass, the following hardware, software, tools, and infrastructure are required to support the application: </w:t>
      </w:r>
    </w:p>
    <w:p w:rsidR="6663C3A0" w:rsidP="6663C3A0" w:rsidRDefault="6663C3A0" w14:paraId="3E9C4F80" w14:textId="671D4934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1F70DE03" w14:textId="1EBC8FF5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1. Hosting &amp; Cloud Infrastructure </w:t>
      </w:r>
    </w:p>
    <w:p w:rsidR="6663C3A0" w:rsidP="6663C3A0" w:rsidRDefault="6663C3A0" w14:paraId="452EBE67" w14:textId="0B4AA957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6A31D966" w14:textId="56B6206E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Cloud Hosting Provider (e.g., AWS, Azure, or Google Cloud Platform): Required to host the web-based application and relational database in a managed cloud environment, fulfilling the client's requirement to eliminate local hardware management, server backups, and security maintenance. </w:t>
      </w:r>
    </w:p>
    <w:p w:rsidR="6663C3A0" w:rsidP="6663C3A0" w:rsidRDefault="6663C3A0" w14:paraId="164A5354" w14:textId="33CDCCDE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115D15C7" w14:textId="6A88964B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Web Application Server: Configured to handle HTTPS/TLS 1.3 encrypted web traffic, serving dynamic pages and RESTful APIs to client web browsers across desktop and mobile devices. </w:t>
      </w:r>
    </w:p>
    <w:p w:rsidR="6663C3A0" w:rsidP="6663C3A0" w:rsidRDefault="6663C3A0" w14:paraId="01EA4CA9" w14:textId="3E34775C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4742EC08" w14:textId="28B670C3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2. Database Management System (DBMS) </w:t>
      </w:r>
    </w:p>
    <w:p w:rsidR="6663C3A0" w:rsidP="6663C3A0" w:rsidRDefault="6663C3A0" w14:paraId="6ED2C9C3" w14:textId="4CA05E56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6626BB01" w14:textId="2C6F1AA3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Relational Database (e.g., PostgreSQL or MySQL): Required to manage complex, multi-table relationships persisting data for user accounts, 10-car fleet assignments, lesson bookings, training packages, and audit logs. </w:t>
      </w:r>
    </w:p>
    <w:p w:rsidR="6663C3A0" w:rsidP="6663C3A0" w:rsidRDefault="6663C3A0" w14:paraId="0D21D802" w14:textId="55399D7C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7A2587A4" w14:textId="66CEB12A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ACID-compliant transactional support to ensure real-time concurrency control, preventing double-booking conflicts across vehicles and instructors. </w:t>
      </w:r>
    </w:p>
    <w:p w:rsidR="6663C3A0" w:rsidP="6663C3A0" w:rsidRDefault="6663C3A0" w14:paraId="460EF3E4" w14:textId="309C637F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691453AD" w14:textId="5A819A29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3. Software Frameworks &amp; Tools </w:t>
      </w:r>
    </w:p>
    <w:p w:rsidR="6663C3A0" w:rsidP="6663C3A0" w:rsidRDefault="6663C3A0" w14:paraId="5DCEB40E" w14:textId="04520B7F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38EC19AA" w14:textId="0B0BC013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Back-End Framework: Node.js (Express) or Python (Django/Flask) to execute business logic, role-based access control (RBAC), and automated activity logging. </w:t>
      </w:r>
    </w:p>
    <w:p w:rsidR="6663C3A0" w:rsidP="6663C3A0" w:rsidRDefault="6663C3A0" w14:paraId="719CCB24" w14:textId="356C99F3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6768BC71" w14:textId="1D3968AD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Front-End Stack: HTML5, CSS3, and JavaScript (with responsive frameworks like Bootstrap or React) to render the user interface across desktop and mobile web browsers. </w:t>
      </w:r>
    </w:p>
    <w:p w:rsidR="6663C3A0" w:rsidP="6663C3A0" w:rsidRDefault="6663C3A0" w14:paraId="7C72F0F5" w14:textId="3977AE85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5FB3C4CD" w14:textId="1E561F45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CASE Tools: Lucidchart utilized for generating and maintaining standardized UML documentation. </w:t>
      </w:r>
    </w:p>
    <w:p w:rsidR="6663C3A0" w:rsidP="6663C3A0" w:rsidRDefault="6663C3A0" w14:paraId="20AFB197" w14:textId="42F154B5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30FED2CB" w14:textId="1C7E671D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4. External Integrations &amp; Interfaces </w:t>
      </w:r>
    </w:p>
    <w:p w:rsidR="6663C3A0" w:rsidP="6663C3A0" w:rsidRDefault="6663C3A0" w14:paraId="45A1D9BF" w14:textId="146AA8D7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33ACB74B" w14:textId="79058BF5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Secure Third-Party Payment Gateway API (e.g., Stripe or PayPal): Required to process credit card transactions during student registration without storing raw credit card details locally. </w:t>
      </w:r>
    </w:p>
    <w:p w:rsidR="6663C3A0" w:rsidP="6663C3A0" w:rsidRDefault="6663C3A0" w14:paraId="712A76B5" w14:textId="689C30A3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0A259" w:rsidP="6663C3A0" w:rsidRDefault="62C0A259" w14:paraId="32926A0A" w14:textId="567ACA37">
      <w:pPr>
        <w:pStyle w:val="Normal"/>
        <w:spacing w:after="0" w:line="240" w:lineRule="auto"/>
      </w:pPr>
      <w:r w:rsidRPr="6663C3A0" w:rsidR="62C0A259">
        <w:rPr>
          <w:rFonts w:ascii="Calibri" w:hAnsi="Calibri" w:eastAsia="Calibri" w:cs="Calibri"/>
          <w:noProof w:val="0"/>
          <w:sz w:val="22"/>
          <w:szCs w:val="22"/>
          <w:lang w:val="en-US"/>
        </w:rPr>
        <w:t>* DMV Notification API / Webhook Interface: Required to receive automated updates, rule changes, and sample test questions directly from the Department of Motor Vehicles.</w:t>
      </w: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174445C"/>
    <w:rsid w:val="0A424447"/>
    <w:rsid w:val="0BB2BBE1"/>
    <w:rsid w:val="123DEB7C"/>
    <w:rsid w:val="1EA9291B"/>
    <w:rsid w:val="37A9503E"/>
    <w:rsid w:val="43D796C9"/>
    <w:rsid w:val="43EC5112"/>
    <w:rsid w:val="4506B468"/>
    <w:rsid w:val="48CDB751"/>
    <w:rsid w:val="49914FB0"/>
    <w:rsid w:val="4B007261"/>
    <w:rsid w:val="5797D3C7"/>
    <w:rsid w:val="62C0A259"/>
    <w:rsid w:val="658E6667"/>
    <w:rsid w:val="6663C3A0"/>
    <w:rsid w:val="6A33EABD"/>
    <w:rsid w:val="735DB837"/>
    <w:rsid w:val="7CB5B2E6"/>
    <w:rsid w:val="7FABA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223926197" /><Relationship Type="http://schemas.openxmlformats.org/officeDocument/2006/relationships/image" Target="/media/image3.png" Id="rId83074850" /><Relationship Type="http://schemas.openxmlformats.org/officeDocument/2006/relationships/image" Target="/media/image4.png" Id="rId256465176" /><Relationship Type="http://schemas.openxmlformats.org/officeDocument/2006/relationships/image" Target="/media/image5.png" Id="rId1848464354" /><Relationship Type="http://schemas.openxmlformats.org/officeDocument/2006/relationships/image" Target="/media/image6.png" Id="rId117458827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Sethi, Shivam</lastModifiedBy>
  <revision>4</revision>
  <dcterms:created xsi:type="dcterms:W3CDTF">2020-01-15T13:21:00.0000000Z</dcterms:created>
  <dcterms:modified xsi:type="dcterms:W3CDTF">2026-10-12T09:53:14.4097181Z</dcterms:modified>
</coreProperties>
</file>