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820" w:rsidRDefault="00F34820" w:rsidP="00F34820">
      <w:pPr>
        <w:rPr>
          <w:sz w:val="52"/>
          <w:szCs w:val="52"/>
          <w:u w:val="single"/>
        </w:rPr>
      </w:pPr>
      <w:r w:rsidRPr="00F34820">
        <w:rPr>
          <w:sz w:val="52"/>
          <w:szCs w:val="52"/>
          <w:u w:val="single"/>
        </w:rPr>
        <w:t>Jet Tagging and architectures used</w:t>
      </w:r>
    </w:p>
    <w:p w:rsidR="00F34820" w:rsidRDefault="00F34820" w:rsidP="00F34820">
      <w:pPr>
        <w:rPr>
          <w:rFonts w:cstheme="minorHAnsi"/>
          <w:sz w:val="28"/>
          <w:szCs w:val="28"/>
        </w:rPr>
      </w:pPr>
      <w:r w:rsidRPr="00E042D8">
        <w:rPr>
          <w:sz w:val="28"/>
          <w:szCs w:val="28"/>
        </w:rPr>
        <w:t>Representing</w:t>
      </w:r>
      <w:r w:rsidR="00E042D8" w:rsidRPr="00E042D8">
        <w:rPr>
          <w:sz w:val="28"/>
          <w:szCs w:val="28"/>
        </w:rPr>
        <w:t xml:space="preserve"> jets as images has its roots in the reconstruction of jets with calorimeters.</w:t>
      </w:r>
      <w:r w:rsidR="00E042D8">
        <w:rPr>
          <w:sz w:val="28"/>
          <w:szCs w:val="28"/>
        </w:rPr>
        <w:t xml:space="preserve"> </w:t>
      </w:r>
      <w:r w:rsidR="00E042D8" w:rsidRPr="00E042D8">
        <w:rPr>
          <w:rFonts w:cstheme="minorHAnsi"/>
          <w:sz w:val="28"/>
          <w:szCs w:val="28"/>
        </w:rPr>
        <w:t>A calorimeter measures the energy deposition of a jet on fine-grained spatial cells. Treating the energy deposition on each cell as the pixel intensity naturally creates an image for a jet.</w:t>
      </w:r>
      <w:r w:rsidR="00E042D8">
        <w:rPr>
          <w:rFonts w:cstheme="minorHAnsi"/>
          <w:sz w:val="28"/>
          <w:szCs w:val="28"/>
        </w:rPr>
        <w:t xml:space="preserve"> Although useful, this image based technique is very computationally inefficient due to its sparse nature, where 90% of the pixels are blank.</w:t>
      </w:r>
      <w:bookmarkStart w:id="0" w:name="_GoBack"/>
      <w:bookmarkEnd w:id="0"/>
    </w:p>
    <w:p w:rsidR="00E042D8" w:rsidRDefault="00E042D8" w:rsidP="00F34820">
      <w:pPr>
        <w:rPr>
          <w:sz w:val="28"/>
          <w:szCs w:val="28"/>
        </w:rPr>
      </w:pPr>
      <w:r>
        <w:rPr>
          <w:sz w:val="28"/>
          <w:szCs w:val="28"/>
        </w:rPr>
        <w:t xml:space="preserve">A more natural way to represent jets would be to represent them as an unordered and permutation-invariant set of particles. We can think of these representations of a jet as </w:t>
      </w:r>
      <w:r w:rsidRPr="00E042D8">
        <w:rPr>
          <w:b/>
          <w:i/>
          <w:sz w:val="28"/>
          <w:szCs w:val="28"/>
        </w:rPr>
        <w:t>particle clouds</w:t>
      </w:r>
      <w:r>
        <w:rPr>
          <w:b/>
          <w:i/>
          <w:sz w:val="28"/>
          <w:szCs w:val="28"/>
        </w:rPr>
        <w:t xml:space="preserve"> </w:t>
      </w:r>
      <w:r>
        <w:rPr>
          <w:sz w:val="28"/>
          <w:szCs w:val="28"/>
        </w:rPr>
        <w:t>, analogous to the point cloud representation of 3D shapes used in computer vision.</w:t>
      </w:r>
    </w:p>
    <w:p w:rsidR="00245672" w:rsidRDefault="00245672" w:rsidP="00F34820">
      <w:pPr>
        <w:rPr>
          <w:sz w:val="28"/>
          <w:szCs w:val="28"/>
        </w:rPr>
      </w:pPr>
    </w:p>
    <w:p w:rsidR="00245672" w:rsidRDefault="00245672" w:rsidP="00F34820">
      <w:pPr>
        <w:rPr>
          <w:sz w:val="40"/>
          <w:szCs w:val="40"/>
          <w:u w:val="single"/>
        </w:rPr>
      </w:pPr>
      <w:r w:rsidRPr="00245672">
        <w:rPr>
          <w:sz w:val="40"/>
          <w:szCs w:val="40"/>
          <w:u w:val="single"/>
        </w:rPr>
        <w:t>How do Graph Neural Networks help?</w:t>
      </w:r>
      <w:r>
        <w:rPr>
          <w:sz w:val="40"/>
          <w:szCs w:val="40"/>
          <w:u w:val="single"/>
        </w:rPr>
        <w:t xml:space="preserve"> </w:t>
      </w:r>
    </w:p>
    <w:p w:rsidR="00245672" w:rsidRDefault="00867997" w:rsidP="00F34820">
      <w:pPr>
        <w:rPr>
          <w:sz w:val="28"/>
          <w:szCs w:val="28"/>
        </w:rPr>
      </w:pPr>
      <w:r>
        <w:rPr>
          <w:sz w:val="28"/>
          <w:szCs w:val="28"/>
        </w:rPr>
        <w:t>One of t</w:t>
      </w:r>
      <w:r w:rsidR="00245672">
        <w:rPr>
          <w:sz w:val="28"/>
          <w:szCs w:val="28"/>
        </w:rPr>
        <w:t>he justification</w:t>
      </w:r>
      <w:r>
        <w:rPr>
          <w:sz w:val="28"/>
          <w:szCs w:val="28"/>
        </w:rPr>
        <w:t>s</w:t>
      </w:r>
      <w:r w:rsidR="00245672">
        <w:rPr>
          <w:sz w:val="28"/>
          <w:szCs w:val="28"/>
        </w:rPr>
        <w:t xml:space="preserve"> for representing these particle clouds as graphs </w:t>
      </w:r>
      <w:r>
        <w:rPr>
          <w:sz w:val="28"/>
          <w:szCs w:val="28"/>
        </w:rPr>
        <w:t>can be sought</w:t>
      </w:r>
      <w:r w:rsidR="00245672">
        <w:rPr>
          <w:sz w:val="28"/>
          <w:szCs w:val="28"/>
        </w:rPr>
        <w:t xml:space="preserve"> from CNNs.</w:t>
      </w:r>
    </w:p>
    <w:p w:rsidR="000006A7" w:rsidRDefault="000006A7" w:rsidP="00F34820">
      <w:pPr>
        <w:rPr>
          <w:sz w:val="28"/>
          <w:szCs w:val="28"/>
        </w:rPr>
      </w:pPr>
      <w:r>
        <w:rPr>
          <w:sz w:val="28"/>
          <w:szCs w:val="28"/>
        </w:rPr>
        <w:t xml:space="preserve">CNNs are widely known for their success in all kinds of machine learning tasks on visual images. They owe their success to mainly two key features: </w:t>
      </w:r>
    </w:p>
    <w:p w:rsidR="000006A7" w:rsidRDefault="000006A7" w:rsidP="00F34820">
      <w:pPr>
        <w:rPr>
          <w:sz w:val="28"/>
          <w:szCs w:val="28"/>
        </w:rPr>
      </w:pPr>
      <w:r w:rsidRPr="000006A7">
        <w:rPr>
          <w:sz w:val="28"/>
          <w:szCs w:val="28"/>
        </w:rPr>
        <w:t>First, the convolution operation exploits translational symmetry of images by using shared kernels across the whole image. This not only greatly reduces the number of parameters in the network but also allows the parameters to be learned more effectively, as each set of weights will use all locations of the image for learning.</w:t>
      </w:r>
    </w:p>
    <w:p w:rsidR="000006A7" w:rsidRDefault="000006A7" w:rsidP="00F34820">
      <w:pPr>
        <w:rPr>
          <w:sz w:val="28"/>
          <w:szCs w:val="28"/>
        </w:rPr>
      </w:pPr>
      <w:r w:rsidRPr="000006A7">
        <w:rPr>
          <w:sz w:val="28"/>
          <w:szCs w:val="28"/>
        </w:rPr>
        <w:t xml:space="preserve"> Second, CNNs exploit a hierarchical approach for learning image features. The convolution operations can be effectively stacked to form a deep network. Different layers in the CNNs have different receptive fields and therefore can learn features at different scales, with the shallower layers exploiting local neighbo</w:t>
      </w:r>
      <w:r>
        <w:rPr>
          <w:sz w:val="28"/>
          <w:szCs w:val="28"/>
        </w:rPr>
        <w:t>u</w:t>
      </w:r>
      <w:r w:rsidRPr="000006A7">
        <w:rPr>
          <w:sz w:val="28"/>
          <w:szCs w:val="28"/>
        </w:rPr>
        <w:t>rhood information and the deeper layers learning more global structures. Such a hierarchical approach proves an effective way to learn images.</w:t>
      </w:r>
    </w:p>
    <w:p w:rsidR="00245672" w:rsidRDefault="000006A7" w:rsidP="00F34820">
      <w:pPr>
        <w:rPr>
          <w:sz w:val="28"/>
          <w:szCs w:val="28"/>
        </w:rPr>
      </w:pPr>
      <w:r>
        <w:rPr>
          <w:sz w:val="28"/>
          <w:szCs w:val="28"/>
        </w:rPr>
        <w:t>We could therefore try to implement a similar approach on particle cloud data as well</w:t>
      </w:r>
      <w:r w:rsidRPr="006E08E5">
        <w:rPr>
          <w:sz w:val="28"/>
          <w:szCs w:val="28"/>
        </w:rPr>
        <w:t xml:space="preserve">. </w:t>
      </w:r>
      <w:r w:rsidRPr="006E08E5">
        <w:rPr>
          <w:sz w:val="28"/>
          <w:szCs w:val="28"/>
        </w:rPr>
        <w:t xml:space="preserve">However, regular convolution operation cannot be applied on point clouds, as the points there can be distributed irregularly, rather than following </w:t>
      </w:r>
      <w:r w:rsidRPr="006E08E5">
        <w:rPr>
          <w:sz w:val="28"/>
          <w:szCs w:val="28"/>
        </w:rPr>
        <w:lastRenderedPageBreak/>
        <w:t>some uniform grids as the pixels in an image. Therefore, the basis for a convolution, i.e., a “local patch” of each point on which the convolution kernel operates, remains to be defined for point clouds. Moreover, a regular convolution operation</w:t>
      </w:r>
      <w:r w:rsidR="006E08E5">
        <w:rPr>
          <w:sz w:val="28"/>
          <w:szCs w:val="28"/>
        </w:rPr>
        <w:t xml:space="preserve"> </w:t>
      </w:r>
      <w:r w:rsidRPr="006E08E5">
        <w:rPr>
          <w:sz w:val="28"/>
          <w:szCs w:val="28"/>
        </w:rPr>
        <w:t>is not invariant under permutation of the points. Thus, the form of a convolution also needs to be modified to respect the permutation symmetry of point clouds. Recently, the edge convolution (“</w:t>
      </w:r>
      <w:proofErr w:type="spellStart"/>
      <w:r w:rsidRPr="006E08E5">
        <w:rPr>
          <w:sz w:val="28"/>
          <w:szCs w:val="28"/>
        </w:rPr>
        <w:t>EdgeConv</w:t>
      </w:r>
      <w:proofErr w:type="spellEnd"/>
      <w:r w:rsidRPr="006E08E5">
        <w:rPr>
          <w:sz w:val="28"/>
          <w:szCs w:val="28"/>
        </w:rPr>
        <w:t xml:space="preserve">”) operation has been proposed as a convolution-like operation for point clouds. </w:t>
      </w:r>
      <w:proofErr w:type="spellStart"/>
      <w:r w:rsidRPr="006E08E5">
        <w:rPr>
          <w:sz w:val="28"/>
          <w:szCs w:val="28"/>
        </w:rPr>
        <w:t>EdgeConv</w:t>
      </w:r>
      <w:proofErr w:type="spellEnd"/>
      <w:r w:rsidRPr="006E08E5">
        <w:rPr>
          <w:sz w:val="28"/>
          <w:szCs w:val="28"/>
        </w:rPr>
        <w:t xml:space="preserve"> starts by representing a point cloud as a graph, whose vertices are the points themselves, and the edges are constructed as connections between each point to its k nearest </w:t>
      </w:r>
      <w:proofErr w:type="spellStart"/>
      <w:r w:rsidRPr="006E08E5">
        <w:rPr>
          <w:sz w:val="28"/>
          <w:szCs w:val="28"/>
        </w:rPr>
        <w:t>neighboring</w:t>
      </w:r>
      <w:proofErr w:type="spellEnd"/>
      <w:r w:rsidRPr="006E08E5">
        <w:rPr>
          <w:sz w:val="28"/>
          <w:szCs w:val="28"/>
        </w:rPr>
        <w:t xml:space="preserve"> points. In this way, a local patch needed for convolution is defined for each point as the k nearest </w:t>
      </w:r>
      <w:proofErr w:type="spellStart"/>
      <w:r w:rsidRPr="006E08E5">
        <w:rPr>
          <w:sz w:val="28"/>
          <w:szCs w:val="28"/>
        </w:rPr>
        <w:t>neighboring</w:t>
      </w:r>
      <w:proofErr w:type="spellEnd"/>
      <w:r w:rsidRPr="006E08E5">
        <w:rPr>
          <w:sz w:val="28"/>
          <w:szCs w:val="28"/>
        </w:rPr>
        <w:t xml:space="preserve"> points connected to it.</w:t>
      </w:r>
    </w:p>
    <w:p w:rsidR="006E08E5" w:rsidRDefault="006E08E5" w:rsidP="00F34820">
      <w:pPr>
        <w:rPr>
          <w:sz w:val="28"/>
          <w:szCs w:val="28"/>
        </w:rPr>
      </w:pPr>
      <w:r w:rsidRPr="006E08E5">
        <w:rPr>
          <w:sz w:val="28"/>
          <w:szCs w:val="28"/>
        </w:rPr>
        <w:t xml:space="preserve">The </w:t>
      </w:r>
      <w:proofErr w:type="spellStart"/>
      <w:r w:rsidRPr="006E08E5">
        <w:rPr>
          <w:sz w:val="28"/>
          <w:szCs w:val="28"/>
        </w:rPr>
        <w:t>stackability</w:t>
      </w:r>
      <w:proofErr w:type="spellEnd"/>
      <w:r w:rsidRPr="006E08E5">
        <w:rPr>
          <w:sz w:val="28"/>
          <w:szCs w:val="28"/>
        </w:rPr>
        <w:t xml:space="preserve"> of </w:t>
      </w:r>
      <w:proofErr w:type="spellStart"/>
      <w:r w:rsidRPr="006E08E5">
        <w:rPr>
          <w:sz w:val="28"/>
          <w:szCs w:val="28"/>
        </w:rPr>
        <w:t>EdgeConv</w:t>
      </w:r>
      <w:proofErr w:type="spellEnd"/>
      <w:r w:rsidRPr="006E08E5">
        <w:rPr>
          <w:sz w:val="28"/>
          <w:szCs w:val="28"/>
        </w:rPr>
        <w:t xml:space="preserve"> operations also brings another interesting possibility. Basically, the feature vectors learned by </w:t>
      </w:r>
      <w:proofErr w:type="spellStart"/>
      <w:r w:rsidRPr="006E08E5">
        <w:rPr>
          <w:sz w:val="28"/>
          <w:szCs w:val="28"/>
        </w:rPr>
        <w:t>EdgeConv</w:t>
      </w:r>
      <w:proofErr w:type="spellEnd"/>
      <w:r w:rsidRPr="006E08E5">
        <w:rPr>
          <w:sz w:val="28"/>
          <w:szCs w:val="28"/>
        </w:rPr>
        <w:t xml:space="preserve"> can be viewed as new coordinates of the original points in a latent space, and then, the distances between points, used in the determination of the k nearest </w:t>
      </w:r>
      <w:proofErr w:type="spellStart"/>
      <w:r w:rsidRPr="006E08E5">
        <w:rPr>
          <w:sz w:val="28"/>
          <w:szCs w:val="28"/>
        </w:rPr>
        <w:t>neighbors</w:t>
      </w:r>
      <w:proofErr w:type="spellEnd"/>
      <w:r w:rsidRPr="006E08E5">
        <w:rPr>
          <w:sz w:val="28"/>
          <w:szCs w:val="28"/>
        </w:rPr>
        <w:t xml:space="preserve">, can be computed in this latent space. In other words, the proximity of points can be dynamically learned with </w:t>
      </w:r>
      <w:proofErr w:type="spellStart"/>
      <w:r w:rsidRPr="006E08E5">
        <w:rPr>
          <w:sz w:val="28"/>
          <w:szCs w:val="28"/>
        </w:rPr>
        <w:t>EdgeConv</w:t>
      </w:r>
      <w:proofErr w:type="spellEnd"/>
      <w:r w:rsidRPr="006E08E5">
        <w:rPr>
          <w:sz w:val="28"/>
          <w:szCs w:val="28"/>
        </w:rPr>
        <w:t xml:space="preserve"> operations. This results in the DGCNN</w:t>
      </w:r>
      <w:r>
        <w:rPr>
          <w:sz w:val="28"/>
          <w:szCs w:val="28"/>
        </w:rPr>
        <w:t xml:space="preserve"> ( Dynamic Graph CNN)</w:t>
      </w:r>
      <w:r w:rsidRPr="006E08E5">
        <w:rPr>
          <w:sz w:val="28"/>
          <w:szCs w:val="28"/>
        </w:rPr>
        <w:t xml:space="preserve">, in which the graph describing the point clouds are dynamically updated to reflect the changes in the edges, i.e., the </w:t>
      </w:r>
      <w:proofErr w:type="spellStart"/>
      <w:r w:rsidRPr="006E08E5">
        <w:rPr>
          <w:sz w:val="28"/>
          <w:szCs w:val="28"/>
        </w:rPr>
        <w:t>neighbors</w:t>
      </w:r>
      <w:proofErr w:type="spellEnd"/>
      <w:r w:rsidRPr="006E08E5">
        <w:rPr>
          <w:sz w:val="28"/>
          <w:szCs w:val="28"/>
        </w:rPr>
        <w:t xml:space="preserve"> of each point. </w:t>
      </w:r>
      <w:r>
        <w:rPr>
          <w:sz w:val="28"/>
          <w:szCs w:val="28"/>
        </w:rPr>
        <w:t>It has been found</w:t>
      </w:r>
      <w:r w:rsidRPr="006E08E5">
        <w:rPr>
          <w:sz w:val="28"/>
          <w:szCs w:val="28"/>
        </w:rPr>
        <w:t xml:space="preserve"> that this leads to better performance than keeping the graph static.</w:t>
      </w:r>
    </w:p>
    <w:p w:rsidR="006E08E5" w:rsidRDefault="006E08E5" w:rsidP="00F34820">
      <w:pPr>
        <w:rPr>
          <w:sz w:val="28"/>
          <w:szCs w:val="28"/>
        </w:rPr>
      </w:pPr>
      <w:r>
        <w:rPr>
          <w:sz w:val="28"/>
          <w:szCs w:val="28"/>
        </w:rPr>
        <w:t>This is where the first architecture comes in:</w:t>
      </w:r>
    </w:p>
    <w:p w:rsidR="006E08E5" w:rsidRPr="006E08E5" w:rsidRDefault="006E08E5" w:rsidP="006E08E5">
      <w:pPr>
        <w:pStyle w:val="ListParagraph"/>
        <w:numPr>
          <w:ilvl w:val="0"/>
          <w:numId w:val="4"/>
        </w:numPr>
        <w:rPr>
          <w:sz w:val="40"/>
          <w:szCs w:val="40"/>
          <w:u w:val="single"/>
        </w:rPr>
      </w:pPr>
      <w:proofErr w:type="spellStart"/>
      <w:r w:rsidRPr="006E08E5">
        <w:rPr>
          <w:sz w:val="40"/>
          <w:szCs w:val="40"/>
          <w:u w:val="single"/>
        </w:rPr>
        <w:t>ParticleNet</w:t>
      </w:r>
      <w:proofErr w:type="spellEnd"/>
    </w:p>
    <w:p w:rsidR="006E08E5" w:rsidRDefault="006E08E5" w:rsidP="00F34820">
      <w:pPr>
        <w:rPr>
          <w:sz w:val="28"/>
          <w:szCs w:val="28"/>
        </w:rPr>
      </w:pPr>
      <w:r w:rsidRPr="006E08E5">
        <w:rPr>
          <w:sz w:val="28"/>
          <w:szCs w:val="28"/>
        </w:rPr>
        <w:t xml:space="preserve">The </w:t>
      </w:r>
      <w:proofErr w:type="spellStart"/>
      <w:r w:rsidRPr="006E08E5">
        <w:rPr>
          <w:sz w:val="28"/>
          <w:szCs w:val="28"/>
        </w:rPr>
        <w:t>ParticleNet</w:t>
      </w:r>
      <w:proofErr w:type="spellEnd"/>
      <w:r w:rsidRPr="006E08E5">
        <w:rPr>
          <w:sz w:val="28"/>
          <w:szCs w:val="28"/>
        </w:rPr>
        <w:t xml:space="preserve"> architecture makes extensive use of </w:t>
      </w:r>
      <w:proofErr w:type="spellStart"/>
      <w:r w:rsidRPr="006E08E5">
        <w:rPr>
          <w:sz w:val="28"/>
          <w:szCs w:val="28"/>
        </w:rPr>
        <w:t>EdgeConv</w:t>
      </w:r>
      <w:proofErr w:type="spellEnd"/>
      <w:r w:rsidRPr="006E08E5">
        <w:rPr>
          <w:sz w:val="28"/>
          <w:szCs w:val="28"/>
        </w:rPr>
        <w:t xml:space="preserve"> operations and also adopts the dynamic graph update approach. However, a number of different design choices are made in </w:t>
      </w:r>
      <w:proofErr w:type="spellStart"/>
      <w:r w:rsidRPr="006E08E5">
        <w:rPr>
          <w:sz w:val="28"/>
          <w:szCs w:val="28"/>
        </w:rPr>
        <w:t>ParticleNet</w:t>
      </w:r>
      <w:proofErr w:type="spellEnd"/>
      <w:r w:rsidRPr="006E08E5">
        <w:rPr>
          <w:sz w:val="28"/>
          <w:szCs w:val="28"/>
        </w:rPr>
        <w:t xml:space="preserve"> compared to the original DGCNN to better suit the jet tagging task, including the number of </w:t>
      </w:r>
      <w:proofErr w:type="spellStart"/>
      <w:r w:rsidRPr="006E08E5">
        <w:rPr>
          <w:sz w:val="28"/>
          <w:szCs w:val="28"/>
        </w:rPr>
        <w:t>neighbors</w:t>
      </w:r>
      <w:proofErr w:type="spellEnd"/>
      <w:r w:rsidRPr="006E08E5">
        <w:rPr>
          <w:sz w:val="28"/>
          <w:szCs w:val="28"/>
        </w:rPr>
        <w:t xml:space="preserve">, the configuration of the MLP in </w:t>
      </w:r>
      <w:proofErr w:type="spellStart"/>
      <w:r w:rsidRPr="006E08E5">
        <w:rPr>
          <w:sz w:val="28"/>
          <w:szCs w:val="28"/>
        </w:rPr>
        <w:t>EdgeConv</w:t>
      </w:r>
      <w:proofErr w:type="spellEnd"/>
      <w:r w:rsidRPr="006E08E5">
        <w:rPr>
          <w:sz w:val="28"/>
          <w:szCs w:val="28"/>
        </w:rPr>
        <w:t>, the use of shortcut connection, etc.</w:t>
      </w:r>
    </w:p>
    <w:p w:rsidR="006E08E5" w:rsidRDefault="006E08E5" w:rsidP="00F34820">
      <w:pPr>
        <w:rPr>
          <w:sz w:val="28"/>
          <w:szCs w:val="28"/>
        </w:rPr>
      </w:pPr>
      <w:r>
        <w:rPr>
          <w:sz w:val="28"/>
          <w:szCs w:val="28"/>
        </w:rPr>
        <w:t>This architecture was introduced in the paper:-</w:t>
      </w:r>
    </w:p>
    <w:p w:rsidR="006E08E5" w:rsidRDefault="006E08E5" w:rsidP="00F34820">
      <w:r w:rsidRPr="006E08E5">
        <w:rPr>
          <w:sz w:val="28"/>
          <w:szCs w:val="28"/>
          <w:u w:val="single"/>
        </w:rPr>
        <w:t>Jet Tagging via Particle Clouds</w:t>
      </w:r>
      <w:r w:rsidRPr="006E08E5">
        <w:rPr>
          <w:sz w:val="28"/>
          <w:szCs w:val="28"/>
          <w:u w:val="single"/>
        </w:rPr>
        <w:t>:-</w:t>
      </w:r>
      <w:r>
        <w:t xml:space="preserve">  </w:t>
      </w:r>
      <w:hyperlink r:id="rId5" w:history="1">
        <w:r w:rsidRPr="006E08E5">
          <w:rPr>
            <w:rStyle w:val="Hyperlink"/>
          </w:rPr>
          <w:t>https://arxiv.org/pdf/1902.08570.pdf</w:t>
        </w:r>
      </w:hyperlink>
    </w:p>
    <w:p w:rsidR="002C5C02" w:rsidRDefault="002C5C02" w:rsidP="00F34820">
      <w:pPr>
        <w:rPr>
          <w:sz w:val="28"/>
          <w:szCs w:val="28"/>
          <w:u w:val="single"/>
        </w:rPr>
      </w:pPr>
    </w:p>
    <w:p w:rsidR="002C5C02" w:rsidRDefault="002C5C02" w:rsidP="00F34820">
      <w:pPr>
        <w:rPr>
          <w:sz w:val="28"/>
          <w:szCs w:val="28"/>
          <w:u w:val="single"/>
        </w:rPr>
      </w:pPr>
      <w:r>
        <w:rPr>
          <w:sz w:val="28"/>
          <w:szCs w:val="28"/>
        </w:rPr>
        <w:lastRenderedPageBreak/>
        <w:t xml:space="preserve">The second architecture used is very close in implementation to the first and is an </w:t>
      </w:r>
      <w:r w:rsidRPr="002C5C02">
        <w:rPr>
          <w:sz w:val="28"/>
          <w:szCs w:val="28"/>
          <w:u w:val="single"/>
        </w:rPr>
        <w:t>attention based architecture</w:t>
      </w:r>
      <w:r>
        <w:rPr>
          <w:sz w:val="28"/>
          <w:szCs w:val="28"/>
          <w:u w:val="single"/>
        </w:rPr>
        <w:t>.</w:t>
      </w:r>
    </w:p>
    <w:p w:rsidR="002C5C02" w:rsidRDefault="002C5C02" w:rsidP="002C5C02">
      <w:pPr>
        <w:pStyle w:val="ListParagraph"/>
        <w:numPr>
          <w:ilvl w:val="0"/>
          <w:numId w:val="4"/>
        </w:numPr>
        <w:rPr>
          <w:sz w:val="44"/>
          <w:szCs w:val="44"/>
          <w:u w:val="single"/>
        </w:rPr>
      </w:pPr>
      <w:proofErr w:type="spellStart"/>
      <w:r w:rsidRPr="002C5C02">
        <w:rPr>
          <w:sz w:val="44"/>
          <w:szCs w:val="44"/>
          <w:u w:val="single"/>
        </w:rPr>
        <w:t>ABCNet</w:t>
      </w:r>
      <w:proofErr w:type="spellEnd"/>
    </w:p>
    <w:p w:rsidR="002C5C02" w:rsidRDefault="002C5C02" w:rsidP="002C5C02">
      <w:pPr>
        <w:rPr>
          <w:sz w:val="28"/>
          <w:szCs w:val="28"/>
        </w:rPr>
      </w:pPr>
      <w:r w:rsidRPr="002C5C02">
        <w:rPr>
          <w:sz w:val="28"/>
          <w:szCs w:val="28"/>
        </w:rPr>
        <w:t xml:space="preserve">The main novelties introduced by </w:t>
      </w:r>
      <w:proofErr w:type="spellStart"/>
      <w:r w:rsidRPr="002C5C02">
        <w:rPr>
          <w:sz w:val="28"/>
          <w:szCs w:val="28"/>
        </w:rPr>
        <w:t>ABCNet</w:t>
      </w:r>
      <w:proofErr w:type="spellEnd"/>
      <w:r w:rsidRPr="002C5C02">
        <w:rPr>
          <w:sz w:val="28"/>
          <w:szCs w:val="28"/>
        </w:rPr>
        <w:t xml:space="preserve"> are the treatment of particle collision data as a set of permutation invariant objects, enhanced by attention mechanisms to filter out the particles that are not relevant for the tasks we want to accomplish. </w:t>
      </w:r>
      <w:proofErr w:type="spellStart"/>
      <w:r w:rsidRPr="002C5C02">
        <w:rPr>
          <w:sz w:val="28"/>
          <w:szCs w:val="28"/>
        </w:rPr>
        <w:t>ParticleNet</w:t>
      </w:r>
      <w:proofErr w:type="spellEnd"/>
      <w:r w:rsidRPr="002C5C02">
        <w:rPr>
          <w:sz w:val="28"/>
          <w:szCs w:val="28"/>
        </w:rPr>
        <w:t xml:space="preserve">  uses a similar approach, using point clouds for jet identification. The main difference between </w:t>
      </w:r>
      <w:proofErr w:type="spellStart"/>
      <w:r w:rsidRPr="002C5C02">
        <w:rPr>
          <w:sz w:val="28"/>
          <w:szCs w:val="28"/>
        </w:rPr>
        <w:t>ABCNet</w:t>
      </w:r>
      <w:proofErr w:type="spellEnd"/>
      <w:r w:rsidRPr="002C5C02">
        <w:rPr>
          <w:sz w:val="28"/>
          <w:szCs w:val="28"/>
        </w:rPr>
        <w:t xml:space="preserve"> and </w:t>
      </w:r>
      <w:proofErr w:type="spellStart"/>
      <w:r w:rsidRPr="002C5C02">
        <w:rPr>
          <w:sz w:val="28"/>
          <w:szCs w:val="28"/>
        </w:rPr>
        <w:t>ParticleNet</w:t>
      </w:r>
      <w:proofErr w:type="spellEnd"/>
      <w:r w:rsidRPr="002C5C02">
        <w:rPr>
          <w:sz w:val="28"/>
          <w:szCs w:val="28"/>
        </w:rPr>
        <w:t xml:space="preserve"> is that </w:t>
      </w:r>
      <w:proofErr w:type="spellStart"/>
      <w:r w:rsidRPr="002C5C02">
        <w:rPr>
          <w:sz w:val="28"/>
          <w:szCs w:val="28"/>
        </w:rPr>
        <w:t>ABCNet</w:t>
      </w:r>
      <w:proofErr w:type="spellEnd"/>
      <w:r w:rsidRPr="002C5C02">
        <w:rPr>
          <w:sz w:val="28"/>
          <w:szCs w:val="28"/>
        </w:rPr>
        <w:t xml:space="preserve"> takes advantage of attention mechanisms to enhance the local feature extraction, allowing for a more compact and efficient architecture</w:t>
      </w:r>
      <w:r>
        <w:rPr>
          <w:sz w:val="28"/>
          <w:szCs w:val="28"/>
        </w:rPr>
        <w:t>.</w:t>
      </w:r>
    </w:p>
    <w:p w:rsidR="002C5C02" w:rsidRDefault="002C5C02" w:rsidP="002C5C02">
      <w:pPr>
        <w:rPr>
          <w:sz w:val="28"/>
          <w:szCs w:val="28"/>
          <w:u w:val="single"/>
        </w:rPr>
      </w:pPr>
    </w:p>
    <w:p w:rsidR="002C5C02" w:rsidRDefault="002C5C02" w:rsidP="002C5C02">
      <w:pPr>
        <w:rPr>
          <w:sz w:val="28"/>
          <w:szCs w:val="28"/>
        </w:rPr>
      </w:pPr>
      <w:proofErr w:type="spellStart"/>
      <w:r w:rsidRPr="002C5C02">
        <w:rPr>
          <w:sz w:val="28"/>
          <w:szCs w:val="28"/>
        </w:rPr>
        <w:t>ABCNet</w:t>
      </w:r>
      <w:proofErr w:type="spellEnd"/>
      <w:r w:rsidRPr="002C5C02">
        <w:rPr>
          <w:sz w:val="28"/>
          <w:szCs w:val="28"/>
        </w:rPr>
        <w:t xml:space="preserve"> follows closely the implementation described for </w:t>
      </w:r>
      <w:hyperlink r:id="rId6" w:history="1">
        <w:proofErr w:type="spellStart"/>
        <w:r w:rsidRPr="002C5C02">
          <w:rPr>
            <w:rStyle w:val="Hyperlink"/>
            <w:sz w:val="28"/>
            <w:szCs w:val="28"/>
          </w:rPr>
          <w:t>GAP</w:t>
        </w:r>
        <w:r w:rsidRPr="002C5C02">
          <w:rPr>
            <w:rStyle w:val="Hyperlink"/>
            <w:sz w:val="28"/>
            <w:szCs w:val="28"/>
          </w:rPr>
          <w:t>N</w:t>
        </w:r>
        <w:r w:rsidRPr="002C5C02">
          <w:rPr>
            <w:rStyle w:val="Hyperlink"/>
            <w:sz w:val="28"/>
            <w:szCs w:val="28"/>
          </w:rPr>
          <w:t>et</w:t>
        </w:r>
        <w:proofErr w:type="spellEnd"/>
      </w:hyperlink>
      <w:r w:rsidRPr="002C5C02">
        <w:rPr>
          <w:sz w:val="28"/>
          <w:szCs w:val="28"/>
        </w:rPr>
        <w:t xml:space="preserve"> , with key differences to adapt the implementation to our problems of interest. The key aspect of </w:t>
      </w:r>
      <w:proofErr w:type="spellStart"/>
      <w:r w:rsidRPr="002C5C02">
        <w:rPr>
          <w:sz w:val="28"/>
          <w:szCs w:val="28"/>
        </w:rPr>
        <w:t>GAPNet</w:t>
      </w:r>
      <w:proofErr w:type="spellEnd"/>
      <w:r w:rsidRPr="002C5C02">
        <w:rPr>
          <w:sz w:val="28"/>
          <w:szCs w:val="28"/>
        </w:rPr>
        <w:t xml:space="preserve"> is the development of a graph attention pooling layer (</w:t>
      </w:r>
      <w:proofErr w:type="spellStart"/>
      <w:r w:rsidRPr="002C5C02">
        <w:rPr>
          <w:sz w:val="28"/>
          <w:szCs w:val="28"/>
        </w:rPr>
        <w:t>GAPLayer</w:t>
      </w:r>
      <w:proofErr w:type="spellEnd"/>
      <w:r w:rsidRPr="002C5C02">
        <w:rPr>
          <w:sz w:val="28"/>
          <w:szCs w:val="28"/>
        </w:rPr>
        <w:t xml:space="preserve">) using the edge convolution operation proposed </w:t>
      </w:r>
      <w:r>
        <w:rPr>
          <w:sz w:val="28"/>
          <w:szCs w:val="28"/>
        </w:rPr>
        <w:t xml:space="preserve">in </w:t>
      </w:r>
      <w:proofErr w:type="spellStart"/>
      <w:r>
        <w:rPr>
          <w:sz w:val="28"/>
          <w:szCs w:val="28"/>
        </w:rPr>
        <w:t>ParticleNet</w:t>
      </w:r>
      <w:proofErr w:type="spellEnd"/>
      <w:r w:rsidRPr="002C5C02">
        <w:rPr>
          <w:sz w:val="28"/>
          <w:szCs w:val="28"/>
        </w:rPr>
        <w:t xml:space="preserve"> , which defines a convolution-like operation on point clouds together with attention mechanisms to operate on graph-structured data .</w:t>
      </w:r>
    </w:p>
    <w:p w:rsidR="002C5C02" w:rsidRDefault="002C5C02" w:rsidP="002C5C02">
      <w:pPr>
        <w:rPr>
          <w:sz w:val="28"/>
          <w:szCs w:val="28"/>
          <w:u w:val="single"/>
        </w:rPr>
      </w:pPr>
    </w:p>
    <w:p w:rsidR="002C5C02" w:rsidRDefault="002C5C02" w:rsidP="002C5C02">
      <w:pPr>
        <w:rPr>
          <w:sz w:val="28"/>
          <w:szCs w:val="28"/>
        </w:rPr>
      </w:pPr>
      <w:r>
        <w:rPr>
          <w:sz w:val="28"/>
          <w:szCs w:val="28"/>
        </w:rPr>
        <w:t>This architecture was proposed in :</w:t>
      </w:r>
    </w:p>
    <w:p w:rsidR="002C5C02" w:rsidRDefault="002C5C02" w:rsidP="002C5C02">
      <w:pPr>
        <w:rPr>
          <w:sz w:val="28"/>
          <w:szCs w:val="28"/>
        </w:rPr>
      </w:pPr>
      <w:proofErr w:type="spellStart"/>
      <w:r w:rsidRPr="002C5C02">
        <w:rPr>
          <w:sz w:val="28"/>
          <w:szCs w:val="28"/>
        </w:rPr>
        <w:t>ABCNet</w:t>
      </w:r>
      <w:proofErr w:type="spellEnd"/>
      <w:r w:rsidRPr="002C5C02">
        <w:rPr>
          <w:sz w:val="28"/>
          <w:szCs w:val="28"/>
        </w:rPr>
        <w:t>: An attention-based method for particle tagging</w:t>
      </w:r>
      <w:r>
        <w:rPr>
          <w:sz w:val="28"/>
          <w:szCs w:val="28"/>
        </w:rPr>
        <w:t xml:space="preserve"> : </w:t>
      </w:r>
      <w:hyperlink r:id="rId7" w:history="1">
        <w:r w:rsidRPr="002C5C02">
          <w:rPr>
            <w:rStyle w:val="Hyperlink"/>
            <w:sz w:val="28"/>
            <w:szCs w:val="28"/>
          </w:rPr>
          <w:t>https://arxiv.org/pdf/2001.05311.pdf</w:t>
        </w:r>
      </w:hyperlink>
    </w:p>
    <w:p w:rsidR="002C5C02" w:rsidRDefault="002C5C02" w:rsidP="002C5C02">
      <w:pPr>
        <w:rPr>
          <w:sz w:val="28"/>
          <w:szCs w:val="28"/>
        </w:rPr>
      </w:pPr>
    </w:p>
    <w:p w:rsidR="00365B64" w:rsidRPr="00365B64" w:rsidRDefault="00365B64" w:rsidP="002C5C02">
      <w:pPr>
        <w:rPr>
          <w:sz w:val="40"/>
          <w:szCs w:val="40"/>
          <w:u w:val="single"/>
        </w:rPr>
      </w:pPr>
      <w:r w:rsidRPr="00365B64">
        <w:rPr>
          <w:sz w:val="40"/>
          <w:szCs w:val="40"/>
          <w:u w:val="single"/>
        </w:rPr>
        <w:t>Evaluation of performance</w:t>
      </w:r>
    </w:p>
    <w:p w:rsidR="002C5C02" w:rsidRDefault="002C5C02" w:rsidP="002C5C02">
      <w:pPr>
        <w:rPr>
          <w:sz w:val="28"/>
          <w:szCs w:val="28"/>
        </w:rPr>
      </w:pPr>
      <w:r>
        <w:rPr>
          <w:sz w:val="28"/>
          <w:szCs w:val="28"/>
        </w:rPr>
        <w:t>The per</w:t>
      </w:r>
      <w:r w:rsidR="00365B64">
        <w:rPr>
          <w:sz w:val="28"/>
          <w:szCs w:val="28"/>
        </w:rPr>
        <w:t xml:space="preserve">formance of both the architectures on a </w:t>
      </w:r>
      <w:r w:rsidR="00365B64" w:rsidRPr="00365B64">
        <w:rPr>
          <w:sz w:val="28"/>
          <w:szCs w:val="28"/>
          <w:u w:val="single"/>
        </w:rPr>
        <w:t>100000 training events</w:t>
      </w:r>
      <w:r w:rsidR="00365B64">
        <w:rPr>
          <w:sz w:val="28"/>
          <w:szCs w:val="28"/>
        </w:rPr>
        <w:t xml:space="preserve"> and </w:t>
      </w:r>
      <w:r w:rsidR="00365B64" w:rsidRPr="00365B64">
        <w:rPr>
          <w:sz w:val="28"/>
          <w:szCs w:val="28"/>
          <w:u w:val="single"/>
        </w:rPr>
        <w:t>40000 validation events</w:t>
      </w:r>
      <w:r w:rsidR="00365B64">
        <w:rPr>
          <w:sz w:val="28"/>
          <w:szCs w:val="28"/>
        </w:rPr>
        <w:t xml:space="preserve"> are as following:</w:t>
      </w:r>
    </w:p>
    <w:p w:rsidR="00365B64" w:rsidRDefault="00365B64" w:rsidP="002C5C02">
      <w:pPr>
        <w:rPr>
          <w:sz w:val="28"/>
          <w:szCs w:val="28"/>
        </w:rPr>
      </w:pPr>
      <w:r>
        <w:rPr>
          <w:sz w:val="28"/>
          <w:szCs w:val="28"/>
        </w:rPr>
        <w:t>For 10 epochs on each, the accuracies were-</w:t>
      </w:r>
    </w:p>
    <w:p w:rsidR="00365B64" w:rsidRDefault="00365B64" w:rsidP="00365B64">
      <w:pPr>
        <w:pStyle w:val="ListParagraph"/>
        <w:numPr>
          <w:ilvl w:val="0"/>
          <w:numId w:val="4"/>
        </w:numPr>
        <w:rPr>
          <w:sz w:val="28"/>
          <w:szCs w:val="28"/>
        </w:rPr>
      </w:pPr>
      <w:proofErr w:type="spellStart"/>
      <w:r>
        <w:rPr>
          <w:sz w:val="28"/>
          <w:szCs w:val="28"/>
        </w:rPr>
        <w:t>ParticleNet</w:t>
      </w:r>
      <w:proofErr w:type="spellEnd"/>
      <w:r>
        <w:rPr>
          <w:sz w:val="28"/>
          <w:szCs w:val="28"/>
        </w:rPr>
        <w:t>:------ 0.7677</w:t>
      </w:r>
    </w:p>
    <w:p w:rsidR="00365B64" w:rsidRDefault="00365B64" w:rsidP="00365B64">
      <w:pPr>
        <w:pStyle w:val="ListParagraph"/>
        <w:numPr>
          <w:ilvl w:val="0"/>
          <w:numId w:val="4"/>
        </w:numPr>
        <w:rPr>
          <w:sz w:val="28"/>
          <w:szCs w:val="28"/>
        </w:rPr>
      </w:pPr>
      <w:proofErr w:type="spellStart"/>
      <w:r>
        <w:rPr>
          <w:sz w:val="28"/>
          <w:szCs w:val="28"/>
        </w:rPr>
        <w:t>ABCNet</w:t>
      </w:r>
      <w:proofErr w:type="spellEnd"/>
      <w:r>
        <w:rPr>
          <w:sz w:val="28"/>
          <w:szCs w:val="28"/>
        </w:rPr>
        <w:t>:----------- 0.7762</w:t>
      </w:r>
    </w:p>
    <w:p w:rsidR="00365B64" w:rsidRDefault="00365B64" w:rsidP="00365B64">
      <w:pPr>
        <w:rPr>
          <w:sz w:val="28"/>
          <w:szCs w:val="28"/>
        </w:rPr>
      </w:pPr>
    </w:p>
    <w:p w:rsidR="00365B64" w:rsidRDefault="00365B64" w:rsidP="00365B64">
      <w:pPr>
        <w:rPr>
          <w:sz w:val="28"/>
          <w:szCs w:val="28"/>
        </w:rPr>
      </w:pPr>
      <w:r>
        <w:rPr>
          <w:sz w:val="28"/>
          <w:szCs w:val="28"/>
        </w:rPr>
        <w:lastRenderedPageBreak/>
        <w:t>It can be seen that for small amount of training points, the attention based mechanism has performed better that that with no attention.</w:t>
      </w:r>
    </w:p>
    <w:p w:rsidR="00365B64" w:rsidRPr="00365B64" w:rsidRDefault="00365B64" w:rsidP="00365B64">
      <w:pPr>
        <w:rPr>
          <w:sz w:val="28"/>
          <w:szCs w:val="28"/>
        </w:rPr>
      </w:pPr>
      <w:r>
        <w:rPr>
          <w:sz w:val="28"/>
          <w:szCs w:val="28"/>
        </w:rPr>
        <w:t xml:space="preserve">As mentioned above, </w:t>
      </w:r>
      <w:proofErr w:type="spellStart"/>
      <w:r w:rsidRPr="00365B64">
        <w:rPr>
          <w:sz w:val="28"/>
          <w:szCs w:val="28"/>
        </w:rPr>
        <w:t>ABCNet</w:t>
      </w:r>
      <w:proofErr w:type="spellEnd"/>
      <w:r w:rsidRPr="00365B64">
        <w:rPr>
          <w:sz w:val="28"/>
          <w:szCs w:val="28"/>
        </w:rPr>
        <w:t xml:space="preserve"> takes advantage of attention mechanisms to enhance the local feature extraction, allowing for a more compact and efficient architecture.</w:t>
      </w:r>
      <w:r>
        <w:rPr>
          <w:sz w:val="28"/>
          <w:szCs w:val="28"/>
        </w:rPr>
        <w:t xml:space="preserve"> I believe this is the reason for better performance of </w:t>
      </w:r>
      <w:proofErr w:type="spellStart"/>
      <w:r>
        <w:rPr>
          <w:sz w:val="28"/>
          <w:szCs w:val="28"/>
        </w:rPr>
        <w:t>ABCNet</w:t>
      </w:r>
      <w:proofErr w:type="spellEnd"/>
      <w:r>
        <w:rPr>
          <w:sz w:val="28"/>
          <w:szCs w:val="28"/>
        </w:rPr>
        <w:t xml:space="preserve"> as compared to </w:t>
      </w:r>
      <w:proofErr w:type="spellStart"/>
      <w:r>
        <w:rPr>
          <w:sz w:val="28"/>
          <w:szCs w:val="28"/>
        </w:rPr>
        <w:t>ParticleNet</w:t>
      </w:r>
      <w:proofErr w:type="spellEnd"/>
      <w:r>
        <w:rPr>
          <w:sz w:val="28"/>
          <w:szCs w:val="28"/>
        </w:rPr>
        <w:t>.</w:t>
      </w:r>
    </w:p>
    <w:p w:rsidR="00365B64" w:rsidRDefault="00365B64" w:rsidP="002C5C02">
      <w:pPr>
        <w:rPr>
          <w:sz w:val="28"/>
          <w:szCs w:val="28"/>
        </w:rPr>
      </w:pPr>
    </w:p>
    <w:p w:rsidR="00365B64" w:rsidRDefault="00365B64" w:rsidP="002C5C02">
      <w:pPr>
        <w:rPr>
          <w:sz w:val="28"/>
          <w:szCs w:val="28"/>
        </w:rPr>
      </w:pPr>
    </w:p>
    <w:p w:rsidR="002C5C02" w:rsidRPr="002C5C02" w:rsidRDefault="002C5C02" w:rsidP="002C5C02">
      <w:pPr>
        <w:rPr>
          <w:sz w:val="28"/>
          <w:szCs w:val="28"/>
        </w:rPr>
      </w:pPr>
    </w:p>
    <w:sectPr w:rsidR="002C5C02" w:rsidRPr="002C5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0543"/>
    <w:multiLevelType w:val="hybridMultilevel"/>
    <w:tmpl w:val="391A1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07AAF"/>
    <w:multiLevelType w:val="hybridMultilevel"/>
    <w:tmpl w:val="0BF0657C"/>
    <w:lvl w:ilvl="0" w:tplc="E84C50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C5272"/>
    <w:multiLevelType w:val="hybridMultilevel"/>
    <w:tmpl w:val="AE3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8D3FF6"/>
    <w:multiLevelType w:val="hybridMultilevel"/>
    <w:tmpl w:val="02EA0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20"/>
    <w:rsid w:val="000006A7"/>
    <w:rsid w:val="0013766E"/>
    <w:rsid w:val="00245672"/>
    <w:rsid w:val="002C5C02"/>
    <w:rsid w:val="00365B64"/>
    <w:rsid w:val="006E08E5"/>
    <w:rsid w:val="00867997"/>
    <w:rsid w:val="00E042D8"/>
    <w:rsid w:val="00F3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66E8"/>
  <w15:chartTrackingRefBased/>
  <w15:docId w15:val="{641F7527-8A90-48B9-A5C0-59C21AE0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0"/>
    <w:pPr>
      <w:ind w:left="720"/>
      <w:contextualSpacing/>
    </w:pPr>
  </w:style>
  <w:style w:type="character" w:styleId="Hyperlink">
    <w:name w:val="Hyperlink"/>
    <w:basedOn w:val="DefaultParagraphFont"/>
    <w:uiPriority w:val="99"/>
    <w:unhideWhenUsed/>
    <w:rsid w:val="006E08E5"/>
    <w:rPr>
      <w:color w:val="0563C1" w:themeColor="hyperlink"/>
      <w:u w:val="single"/>
    </w:rPr>
  </w:style>
  <w:style w:type="character" w:styleId="UnresolvedMention">
    <w:name w:val="Unresolved Mention"/>
    <w:basedOn w:val="DefaultParagraphFont"/>
    <w:uiPriority w:val="99"/>
    <w:semiHidden/>
    <w:unhideWhenUsed/>
    <w:rsid w:val="006E08E5"/>
    <w:rPr>
      <w:color w:val="605E5C"/>
      <w:shd w:val="clear" w:color="auto" w:fill="E1DFDD"/>
    </w:rPr>
  </w:style>
  <w:style w:type="character" w:styleId="FollowedHyperlink">
    <w:name w:val="FollowedHyperlink"/>
    <w:basedOn w:val="DefaultParagraphFont"/>
    <w:uiPriority w:val="99"/>
    <w:semiHidden/>
    <w:unhideWhenUsed/>
    <w:rsid w:val="002C5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001.053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5.08705.pdf" TargetMode="External"/><Relationship Id="rId5" Type="http://schemas.openxmlformats.org/officeDocument/2006/relationships/hyperlink" Target="https://arxiv.org/pdf/1902.0857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Shandilya</dc:creator>
  <cp:keywords/>
  <dc:description/>
  <cp:lastModifiedBy>Shivam Shandilya</cp:lastModifiedBy>
  <cp:revision>2</cp:revision>
  <dcterms:created xsi:type="dcterms:W3CDTF">2021-03-22T20:24:00Z</dcterms:created>
  <dcterms:modified xsi:type="dcterms:W3CDTF">2021-03-23T05:18:00Z</dcterms:modified>
</cp:coreProperties>
</file>