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Build: Week 1</w:t>
      </w:r>
    </w:p>
    <w:p>
      <w:pPr>
        <w:jc w:val="left"/>
      </w:pPr>
      <w:r>
        <w:rPr>
          <w:b/>
          <w:sz w:val="22"/>
        </w:rPr>
        <w:t>From proof statement to a small, convincing portfolio</w:t>
      </w:r>
    </w:p>
    <w:p>
      <w:pPr>
        <w:spacing w:after="160"/>
      </w:pPr>
      <w:r>
        <w:rPr>
          <w:sz w:val="14"/>
        </w:rPr>
        <w:t>━━━━━━━━━━━━━━━━━━━━━━━━━━━━━━━━━━━━━━━━━━━━━━━━━━━━━━━━━━━━━━━━━━━━━━</w:t>
      </w:r>
    </w:p>
    <w:p>
      <w:pPr>
        <w:jc w:val="center"/>
      </w:pPr>
      <w:r>
        <w:rPr>
          <w:b/>
          <w:sz w:val="32"/>
        </w:rPr>
        <w:t>A detailed 10-page execution document</w:t>
      </w:r>
    </w:p>
    <w:p>
      <w:r>
        <w:t>Purpose: turn a single proof statement and one desired visitor action into a deliberately small portfolio system, then configure the free AI toolkit and use Claude as a tutor to pressure-test the plan.</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Core principle</w:t>
            </w:r>
          </w:p>
        </w:tc>
      </w:tr>
      <w:tr>
        <w:tc>
          <w:tcPr>
            <w:tcW w:type="dxa" w:w="9936"/>
            <w:vAlign w:val="center"/>
            <w:shd w:fill="EDEDED"/>
          </w:tcPr>
          <w:p>
            <w:r>
              <w:t>Once you know what you are proving and what action you want, the pages should follow from that logic. The portfolio is not a collection of everything you have done; it is a guided argument that moves one person from first impression → evidence → trust → action.</w:t>
            </w:r>
          </w:p>
        </w:tc>
      </w:tr>
    </w:tbl>
    <w:p/>
    <w:p>
      <w:pPr>
        <w:pStyle w:val="Heading2"/>
      </w:pPr>
      <w:r>
        <w:t>Week 1 deliverable</w:t>
      </w:r>
    </w:p>
    <w:p>
      <w:pPr>
        <w:pStyle w:val="ListBullet"/>
        <w:spacing w:after="60"/>
      </w:pPr>
      <w:r>
        <w:t>A photo of the sitemap sketch.</w:t>
      </w:r>
    </w:p>
    <w:p>
      <w:pPr>
        <w:pStyle w:val="ListBullet"/>
        <w:spacing w:after="60"/>
      </w:pPr>
      <w:r>
        <w:t>A screenshot of the configured Claude Project, showing the project name and genuine custom instructions.</w:t>
      </w:r>
    </w:p>
    <w:p>
      <w:pPr>
        <w:pStyle w:val="ListBullet"/>
        <w:spacing w:after="60"/>
      </w:pPr>
      <w:r>
        <w:t>A screenshot showing the pressure-test prompt and Claude’s output.</w:t>
      </w:r>
    </w:p>
    <w:p>
      <w:pPr>
        <w:pStyle w:val="ListBullet"/>
        <w:spacing w:after="60"/>
      </w:pPr>
      <w:r>
        <w:t>A written note identifying at least one sitemap change made after the pressure test.</w:t>
      </w:r>
    </w:p>
    <w:p>
      <w:pPr>
        <w:pStyle w:val="Heading2"/>
      </w:pPr>
      <w:r>
        <w:t>Pass condition</w:t>
      </w:r>
    </w:p>
    <w:p>
      <w:r>
        <w:t>The sitemap remains small, every page earns its place against the claim and the one action, and the Claude Project is configured for the full eight-week build.</w:t>
      </w:r>
    </w:p>
    <w:p>
      <w:r>
        <w:br w:type="page"/>
      </w:r>
    </w:p>
    <w:p>
      <w:pPr>
        <w:pStyle w:val="Title"/>
      </w:pPr>
      <w:r>
        <w:t>1. Define the Argument Before the Pages</w:t>
      </w:r>
    </w:p>
    <w:p>
      <w:pPr>
        <w:jc w:val="left"/>
      </w:pPr>
      <w:r>
        <w:rPr>
          <w:b/>
          <w:sz w:val="22"/>
        </w:rPr>
        <w:t>The portfolio starts with a claim, not a navigation bar</w:t>
      </w:r>
    </w:p>
    <w:p>
      <w:pPr>
        <w:spacing w:after="160"/>
      </w:pPr>
      <w:r>
        <w:rPr>
          <w:sz w:val="14"/>
        </w:rPr>
        <w:t>━━━━━━━━━━━━━━━━━━━━━━━━━━━━━━━━━━━━━━━━━━━━━━━━━━━━━━━━━━━━━━━━━━━━━━</w:t>
      </w:r>
    </w:p>
    <w:p>
      <w:r>
        <w:t>Before sketching the sitemap, write the proof statement in one sentence. The sentence should describe the value you want a specific person to believe after reviewing your portfolio.</w:t>
      </w:r>
    </w:p>
    <w:p>
      <w:pPr>
        <w:pStyle w:val="Heading2"/>
      </w:pPr>
      <w:r>
        <w:t>Proof statement template</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Use this formula</w:t>
            </w:r>
          </w:p>
        </w:tc>
      </w:tr>
      <w:tr>
        <w:tc>
          <w:tcPr>
            <w:tcW w:type="dxa" w:w="9936"/>
            <w:vAlign w:val="center"/>
            <w:shd w:fill="EDEDED"/>
          </w:tcPr>
          <w:p>
            <w:r>
              <w:t>I help [specific person / type of client] achieve [specific outcome] by [distinctive capability / approach], as demonstrated by [type of evidence].</w:t>
            </w:r>
          </w:p>
        </w:tc>
      </w:tr>
    </w:tbl>
    <w:p/>
    <w:p>
      <w:pPr>
        <w:pStyle w:val="Heading2"/>
      </w:pPr>
      <w:r>
        <w:t>One action</w:t>
      </w:r>
    </w:p>
    <w:p>
      <w:r>
        <w:t>Choose one primary action. The site can contain secondary navigation, but the visitor should never be uncertain about the next meaningful step.</w:t>
      </w:r>
    </w:p>
    <w:p>
      <w:pPr>
        <w:pStyle w:val="ListBullet"/>
        <w:spacing w:after="60"/>
      </w:pPr>
      <w:r>
        <w:t>Examples: Book a discovery call; Request a proposal; Email me about a project; View the relevant case study.</w:t>
      </w:r>
    </w:p>
    <w:p>
      <w:pPr>
        <w:pStyle w:val="ListBullet"/>
        <w:spacing w:after="60"/>
      </w:pPr>
      <w:r>
        <w:t>Avoid competing calls to action such as 'Book,' 'Subscribe,' 'Download,' 'Follow,' and 'Browse my work' all at once.</w:t>
      </w:r>
    </w:p>
    <w:p>
      <w:pPr>
        <w:pStyle w:val="Heading2"/>
      </w:pPr>
      <w:r>
        <w:t>Decision test</w:t>
      </w:r>
    </w:p>
    <w:p>
      <w:pPr>
        <w:pStyle w:val="ListNumber"/>
        <w:spacing w:after="60"/>
      </w:pPr>
      <w:r>
        <w:t>What exactly must the visitor believe?</w:t>
      </w:r>
    </w:p>
    <w:p>
      <w:pPr>
        <w:pStyle w:val="ListNumber"/>
        <w:spacing w:after="60"/>
      </w:pPr>
      <w:r>
        <w:t>What evidence would make that belief reasonable?</w:t>
      </w:r>
    </w:p>
    <w:p>
      <w:pPr>
        <w:pStyle w:val="ListNumber"/>
        <w:spacing w:after="60"/>
      </w:pPr>
      <w:r>
        <w:t>What minimum context is required to understand the evidence?</w:t>
      </w:r>
    </w:p>
    <w:p>
      <w:pPr>
        <w:pStyle w:val="ListNumber"/>
        <w:spacing w:after="60"/>
      </w:pPr>
      <w:r>
        <w:t>What action should the visitor take once convinced?</w:t>
      </w:r>
    </w:p>
    <w:p>
      <w:r>
        <w:t>The answers become the architecture. If a proposed page cannot support one of these four questions, it probably does not belong in the first version.</w:t>
      </w:r>
    </w:p>
    <w:p>
      <w:r>
        <w:br w:type="page"/>
      </w:r>
    </w:p>
    <w:p>
      <w:pPr>
        <w:pStyle w:val="Title"/>
      </w:pPr>
      <w:r>
        <w:t>2. The Minimal Sitemap</w:t>
      </w:r>
    </w:p>
    <w:p>
      <w:pPr>
        <w:jc w:val="left"/>
      </w:pPr>
      <w:r>
        <w:rPr>
          <w:b/>
          <w:sz w:val="22"/>
        </w:rPr>
        <w:t>Four destinations are enough for the first version</w:t>
      </w:r>
    </w:p>
    <w:p>
      <w:pPr>
        <w:spacing w:after="160"/>
      </w:pPr>
      <w:r>
        <w:rPr>
          <w:sz w:val="14"/>
        </w:rPr>
        <w:t>━━━━━━━━━━━━━━━━━━━━━━━━━━━━━━━━━━━━━━━━━━━━━━━━━━━━━━━━━━━━━━━━━━━━━━</w:t>
      </w:r>
    </w:p>
    <w:p>
      <w:pPr>
        <w:pStyle w:val="Heading2"/>
      </w:pPr>
      <w:r>
        <w:t>Recommended sitemap</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Page / section</w:t>
            </w:r>
          </w:p>
        </w:tc>
        <w:tc>
          <w:tcPr>
            <w:tcW w:type="dxa" w:w="2484"/>
          </w:tcPr>
          <w:p>
            <w:r>
              <w:t>Job</w:t>
            </w:r>
          </w:p>
        </w:tc>
        <w:tc>
          <w:tcPr>
            <w:tcW w:type="dxa" w:w="2484"/>
          </w:tcPr>
          <w:p>
            <w:r>
              <w:t>Proof role</w:t>
            </w:r>
          </w:p>
        </w:tc>
        <w:tc>
          <w:tcPr>
            <w:tcW w:type="dxa" w:w="2484"/>
          </w:tcPr>
          <w:p>
            <w:r>
              <w:t>Primary action</w:t>
            </w:r>
          </w:p>
        </w:tc>
      </w:tr>
      <w:tr>
        <w:tc>
          <w:tcPr>
            <w:tcW w:type="dxa" w:w="2484"/>
          </w:tcPr>
          <w:p>
            <w:r>
              <w:t>Home / Landing</w:t>
            </w:r>
          </w:p>
        </w:tc>
        <w:tc>
          <w:tcPr>
            <w:tcW w:type="dxa" w:w="2484"/>
          </w:tcPr>
          <w:p>
            <w:r>
              <w:t>State the claim quickly and orient the visitor.</w:t>
            </w:r>
          </w:p>
        </w:tc>
        <w:tc>
          <w:tcPr>
            <w:tcW w:type="dxa" w:w="2484"/>
          </w:tcPr>
          <w:p>
            <w:r>
              <w:t>Makes the promise and points to evidence.</w:t>
            </w:r>
          </w:p>
        </w:tc>
        <w:tc>
          <w:tcPr>
            <w:tcW w:type="dxa" w:w="2484"/>
          </w:tcPr>
          <w:p>
            <w:r>
              <w:t>Move to work or contact.</w:t>
            </w:r>
          </w:p>
        </w:tc>
      </w:tr>
      <w:tr>
        <w:tc>
          <w:tcPr>
            <w:tcW w:type="dxa" w:w="2484"/>
          </w:tcPr>
          <w:p>
            <w:r>
              <w:t>Work / Case Studies</w:t>
            </w:r>
          </w:p>
        </w:tc>
        <w:tc>
          <w:tcPr>
            <w:tcW w:type="dxa" w:w="2484"/>
          </w:tcPr>
          <w:p>
            <w:r>
              <w:t>Show selected evidence, not a catalog.</w:t>
            </w:r>
          </w:p>
        </w:tc>
        <w:tc>
          <w:tcPr>
            <w:tcW w:type="dxa" w:w="2484"/>
          </w:tcPr>
          <w:p>
            <w:r>
              <w:t>Demonstrates outcomes, judgment, process, and credibility.</w:t>
            </w:r>
          </w:p>
        </w:tc>
        <w:tc>
          <w:tcPr>
            <w:tcW w:type="dxa" w:w="2484"/>
          </w:tcPr>
          <w:p>
            <w:r>
              <w:t>Read a case study / inquire.</w:t>
            </w:r>
          </w:p>
        </w:tc>
      </w:tr>
      <w:tr>
        <w:tc>
          <w:tcPr>
            <w:tcW w:type="dxa" w:w="2484"/>
          </w:tcPr>
          <w:p>
            <w:r>
              <w:t>About</w:t>
            </w:r>
          </w:p>
        </w:tc>
        <w:tc>
          <w:tcPr>
            <w:tcW w:type="dxa" w:w="2484"/>
          </w:tcPr>
          <w:p>
            <w:r>
              <w:t>Add the minimum human context needed for trust.</w:t>
            </w:r>
          </w:p>
        </w:tc>
        <w:tc>
          <w:tcPr>
            <w:tcW w:type="dxa" w:w="2484"/>
          </w:tcPr>
          <w:p>
            <w:r>
              <w:t>Explains who is behind the work and why they are credible.</w:t>
            </w:r>
          </w:p>
        </w:tc>
        <w:tc>
          <w:tcPr>
            <w:tcW w:type="dxa" w:w="2484"/>
          </w:tcPr>
          <w:p>
            <w:r>
              <w:t>Contact.</w:t>
            </w:r>
          </w:p>
        </w:tc>
      </w:tr>
      <w:tr>
        <w:tc>
          <w:tcPr>
            <w:tcW w:type="dxa" w:w="2484"/>
          </w:tcPr>
          <w:p>
            <w:r>
              <w:t>Contact</w:t>
            </w:r>
          </w:p>
        </w:tc>
        <w:tc>
          <w:tcPr>
            <w:tcW w:type="dxa" w:w="2484"/>
          </w:tcPr>
          <w:p>
            <w:r>
              <w:t>Remove friction at the moment of belief.</w:t>
            </w:r>
          </w:p>
        </w:tc>
        <w:tc>
          <w:tcPr>
            <w:tcW w:type="dxa" w:w="2484"/>
          </w:tcPr>
          <w:p>
            <w:r>
              <w:t>Turns confidence into a concrete next step.</w:t>
            </w:r>
          </w:p>
        </w:tc>
        <w:tc>
          <w:tcPr>
            <w:tcW w:type="dxa" w:w="2484"/>
          </w:tcPr>
          <w:p>
            <w:r>
              <w:t>Send inquiry / book conversation.</w:t>
            </w:r>
          </w:p>
        </w:tc>
      </w:tr>
    </w:tbl>
    <w:p>
      <w:pPr>
        <w:pStyle w:val="Heading2"/>
      </w:pPr>
      <w:r>
        <w:t>Sitemap sketch to reproduce by hand</w:t>
      </w:r>
    </w:p>
    <w:p>
      <w:pPr>
        <w:jc w:val="center"/>
      </w:pPr>
      <w:r>
        <w:rPr>
          <w:rFonts w:ascii="Consolas" w:hAnsi="Consolas"/>
        </w:rPr>
        <w:t>┌─────────────────────┐</w:t>
        <w:br/>
        <w:t>│  HOME / LANDING     │</w:t>
        <w:br/>
        <w:t>│  Claim + CTA        │</w:t>
        <w:br/>
        <w:t>└─────────┬───────────┘</w:t>
        <w:br/>
        <w:t xml:space="preserve">          │</w:t>
        <w:br/>
        <w:t xml:space="preserve">     ┌────┴─────┐</w:t>
        <w:br/>
        <w:t xml:space="preserve">     ▼          ▼</w:t>
        <w:br/>
        <w:t>┌──────────┐  ┌──────────┐</w:t>
        <w:br/>
        <w:t>│ WORK /   │  │ ABOUT    │</w:t>
        <w:br/>
        <w:t>│ CASES    │  │          │</w:t>
        <w:br/>
        <w:t>└────┬─────┘  └────┬─────┘</w:t>
        <w:br/>
        <w:t xml:space="preserve">     └──────┬──────┘</w:t>
        <w:br/>
        <w:t xml:space="preserve">            ▼</w:t>
        <w:br/>
        <w:t xml:space="preserve">     ┌──────────────┐</w:t>
        <w:br/>
        <w:t xml:space="preserve">     │ CONTACT      │</w:t>
        <w:br/>
        <w:t xml:space="preserve">     │ One action   │</w:t>
        <w:br/>
        <w:t xml:space="preserve">     └──────────────┘</w:t>
      </w:r>
    </w:p>
    <w:p>
      <w:r>
        <w:t>Important: the actual visual sketch can be simpler than this. Draw four boxes, connect them with arrows, and annotate each box with its job. Photograph that sketch for the deliverable.</w:t>
      </w:r>
    </w:p>
    <w:p>
      <w:r>
        <w:br w:type="page"/>
      </w:r>
    </w:p>
    <w:p>
      <w:pPr>
        <w:pStyle w:val="Title"/>
      </w:pPr>
      <w:r>
        <w:t>3. Page-by-Page Content Plan</w:t>
      </w:r>
    </w:p>
    <w:p>
      <w:pPr>
        <w:jc w:val="left"/>
      </w:pPr>
      <w:r>
        <w:rPr>
          <w:b/>
          <w:sz w:val="22"/>
        </w:rPr>
        <w:t>Every section must earn its place</w:t>
      </w:r>
    </w:p>
    <w:p>
      <w:pPr>
        <w:spacing w:after="160"/>
      </w:pPr>
      <w:r>
        <w:rPr>
          <w:sz w:val="14"/>
        </w:rPr>
        <w:t>━━━━━━━━━━━━━━━━━━━━━━━━━━━━━━━━━━━━━━━━━━━━━━━━━━━━━━━━━━━━━━━━━━━━━━</w:t>
      </w:r>
    </w:p>
    <w:p>
      <w:pPr>
        <w:pStyle w:val="Heading2"/>
      </w:pPr>
      <w:r>
        <w:t>Home / Landing</w:t>
      </w:r>
    </w:p>
    <w:p>
      <w:pPr>
        <w:pStyle w:val="ListBullet"/>
        <w:spacing w:after="60"/>
      </w:pPr>
      <w:r>
        <w:t>Hero claim: one clear sentence stating the outcome you create.</w:t>
      </w:r>
    </w:p>
    <w:p>
      <w:pPr>
        <w:pStyle w:val="ListBullet"/>
        <w:spacing w:after="60"/>
      </w:pPr>
      <w:r>
        <w:t>Proof cue: one or two high-signal examples, metrics, client names, artifacts, or results.</w:t>
      </w:r>
    </w:p>
    <w:p>
      <w:pPr>
        <w:pStyle w:val="ListBullet"/>
        <w:spacing w:after="60"/>
      </w:pPr>
      <w:r>
        <w:t>Short positioning paragraph: who you help and what makes your approach credible.</w:t>
      </w:r>
    </w:p>
    <w:p>
      <w:pPr>
        <w:pStyle w:val="ListBullet"/>
        <w:spacing w:after="60"/>
      </w:pPr>
      <w:r>
        <w:t>Primary CTA: the one action.</w:t>
      </w:r>
    </w:p>
    <w:p>
      <w:pPr>
        <w:pStyle w:val="Heading2"/>
      </w:pPr>
      <w:r>
        <w:t>Work / Case Studies</w:t>
      </w:r>
    </w:p>
    <w:p>
      <w:pPr>
        <w:pStyle w:val="ListBullet"/>
        <w:spacing w:after="60"/>
      </w:pPr>
      <w:r>
        <w:t>Show only the strongest 2–4 projects at first.</w:t>
      </w:r>
    </w:p>
    <w:p>
      <w:pPr>
        <w:pStyle w:val="ListBullet"/>
        <w:spacing w:after="60"/>
      </w:pPr>
      <w:r>
        <w:t>For each case: context → problem → your role → key decisions → outcome → evidence.</w:t>
      </w:r>
    </w:p>
    <w:p>
      <w:pPr>
        <w:pStyle w:val="ListBullet"/>
        <w:spacing w:after="60"/>
      </w:pPr>
      <w:r>
        <w:t>Make the work scannable; depth belongs inside the individual case-study content.</w:t>
      </w:r>
    </w:p>
    <w:p>
      <w:pPr>
        <w:pStyle w:val="Heading2"/>
      </w:pPr>
      <w:r>
        <w:t>About</w:t>
      </w:r>
    </w:p>
    <w:p>
      <w:pPr>
        <w:pStyle w:val="ListBullet"/>
        <w:spacing w:after="60"/>
      </w:pPr>
      <w:r>
        <w:t>A short credibility narrative: relevant experience, perspective, and working style.</w:t>
      </w:r>
    </w:p>
    <w:p>
      <w:pPr>
        <w:pStyle w:val="ListBullet"/>
        <w:spacing w:after="60"/>
      </w:pPr>
      <w:r>
        <w:t>Include only details that help the target person decide whether to trust you.</w:t>
      </w:r>
    </w:p>
    <w:p>
      <w:pPr>
        <w:pStyle w:val="ListBullet"/>
        <w:spacing w:after="60"/>
      </w:pPr>
      <w:r>
        <w:t>Link back to the primary action rather than adding a new conversion path.</w:t>
      </w:r>
    </w:p>
    <w:p>
      <w:pPr>
        <w:pStyle w:val="Heading2"/>
      </w:pPr>
      <w:r>
        <w:t>Contact</w:t>
      </w:r>
    </w:p>
    <w:p>
      <w:pPr>
        <w:pStyle w:val="ListBullet"/>
        <w:spacing w:after="60"/>
      </w:pPr>
      <w:r>
        <w:t>Restate the value or fit in one short sentence.</w:t>
      </w:r>
    </w:p>
    <w:p>
      <w:pPr>
        <w:pStyle w:val="ListBullet"/>
        <w:spacing w:after="60"/>
      </w:pPr>
      <w:r>
        <w:t>Give the visitor one obvious way to act.</w:t>
      </w:r>
    </w:p>
    <w:p>
      <w:pPr>
        <w:pStyle w:val="ListBullet"/>
        <w:spacing w:after="60"/>
      </w:pPr>
      <w:r>
        <w:t>Tell them what happens next and what information is useful to include.</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What not to add yet</w:t>
            </w:r>
          </w:p>
        </w:tc>
      </w:tr>
      <w:tr>
        <w:tc>
          <w:tcPr>
            <w:tcW w:type="dxa" w:w="9936"/>
            <w:vAlign w:val="center"/>
            <w:shd w:fill="EDEDED"/>
          </w:tcPr>
          <w:p>
            <w:r>
              <w:t>Blog, testimonials page, services page, resources library, press page, FAQ, elaborate process page, separate portfolio categories, newsletter funnel, and multiple CTAs. Add these only when evidence shows they remove a real objection or improve conversion.</w:t>
            </w:r>
          </w:p>
        </w:tc>
      </w:tr>
    </w:tbl>
    <w:p/>
    <w:p>
      <w:r>
        <w:br w:type="page"/>
      </w:r>
    </w:p>
    <w:p>
      <w:pPr>
        <w:pStyle w:val="Title"/>
      </w:pPr>
      <w:r>
        <w:t>4. The Visitor Journey</w:t>
      </w:r>
    </w:p>
    <w:p>
      <w:pPr>
        <w:jc w:val="left"/>
      </w:pPr>
      <w:r>
        <w:rPr>
          <w:b/>
          <w:sz w:val="22"/>
        </w:rPr>
        <w:t>Design the sequence from landing to belief to action</w:t>
      </w:r>
    </w:p>
    <w:p>
      <w:pPr>
        <w:spacing w:after="160"/>
      </w:pPr>
      <w:r>
        <w:rPr>
          <w:sz w:val="14"/>
        </w:rPr>
        <w:t>━━━━━━━━━━━━━━━━━━━━━━━━━━━━━━━━━━━━━━━━━━━━━━━━━━━━━━━━━━━━━━━━━━━━━━</w:t>
      </w:r>
    </w:p>
    <w:p>
      <w:pPr>
        <w:pStyle w:val="Heading2"/>
      </w:pPr>
      <w:r>
        <w:t>The intended mental progression</w:t>
      </w:r>
    </w:p>
    <w:p>
      <w:r>
        <w:rPr>
          <w:b/>
        </w:rPr>
        <w:t xml:space="preserve">1. Recognition — </w:t>
      </w:r>
      <w:r>
        <w:t>“This is for someone like me.”</w:t>
      </w:r>
    </w:p>
    <w:p>
      <w:pPr>
        <w:ind w:left="360"/>
      </w:pPr>
      <w:r>
        <w:t>Mechanism: Specific audience + outcome in the hero.</w:t>
      </w:r>
    </w:p>
    <w:p>
      <w:r>
        <w:rPr>
          <w:b/>
        </w:rPr>
        <w:t xml:space="preserve">2. Promise — </w:t>
      </w:r>
      <w:r>
        <w:t>“This person can solve my problem.”</w:t>
      </w:r>
    </w:p>
    <w:p>
      <w:pPr>
        <w:ind w:left="360"/>
      </w:pPr>
      <w:r>
        <w:t>Mechanism: Clear proof statement.</w:t>
      </w:r>
    </w:p>
    <w:p>
      <w:r>
        <w:rPr>
          <w:b/>
        </w:rPr>
        <w:t xml:space="preserve">3. Evidence — </w:t>
      </w:r>
      <w:r>
        <w:t>“There is real work behind the claim.”</w:t>
      </w:r>
    </w:p>
    <w:p>
      <w:pPr>
        <w:ind w:left="360"/>
      </w:pPr>
      <w:r>
        <w:t>Mechanism: Selected case studies with outcomes.</w:t>
      </w:r>
    </w:p>
    <w:p>
      <w:r>
        <w:rPr>
          <w:b/>
        </w:rPr>
        <w:t xml:space="preserve">4. Trust — </w:t>
      </w:r>
      <w:r>
        <w:t>“I understand who this person is and how they work.”</w:t>
      </w:r>
    </w:p>
    <w:p>
      <w:pPr>
        <w:ind w:left="360"/>
      </w:pPr>
      <w:r>
        <w:t>Mechanism: Concise About content.</w:t>
      </w:r>
    </w:p>
    <w:p>
      <w:r>
        <w:rPr>
          <w:b/>
        </w:rPr>
        <w:t xml:space="preserve">5. Action — </w:t>
      </w:r>
      <w:r>
        <w:t>“I know exactly what to do next.”</w:t>
      </w:r>
    </w:p>
    <w:p>
      <w:pPr>
        <w:ind w:left="360"/>
      </w:pPr>
      <w:r>
        <w:t>Mechanism: Single, low-friction Contact action.</w:t>
      </w:r>
    </w:p>
    <w:p>
      <w:pPr>
        <w:pStyle w:val="Heading2"/>
      </w:pPr>
      <w:r>
        <w:t>Sitemap quality checklist</w:t>
      </w:r>
    </w:p>
    <w:p>
      <w:pPr>
        <w:pStyle w:val="ListBullet"/>
        <w:spacing w:after="60"/>
      </w:pPr>
      <w:r>
        <w:t>Can a new visitor understand the claim without reading the whole site?</w:t>
      </w:r>
    </w:p>
    <w:p>
      <w:pPr>
        <w:pStyle w:val="ListBullet"/>
        <w:spacing w:after="60"/>
      </w:pPr>
      <w:r>
        <w:t>Can the visitor reach proof in one click?</w:t>
      </w:r>
    </w:p>
    <w:p>
      <w:pPr>
        <w:pStyle w:val="ListBullet"/>
        <w:spacing w:after="60"/>
      </w:pPr>
      <w:r>
        <w:t>Does the work prove the same capability promised in the hero?</w:t>
      </w:r>
    </w:p>
    <w:p>
      <w:pPr>
        <w:pStyle w:val="ListBullet"/>
        <w:spacing w:after="60"/>
      </w:pPr>
      <w:r>
        <w:t>Does About reduce a genuine trust gap rather than repeat the résumé?</w:t>
      </w:r>
    </w:p>
    <w:p>
      <w:pPr>
        <w:pStyle w:val="ListBullet"/>
        <w:spacing w:after="60"/>
      </w:pPr>
      <w:r>
        <w:t>Does Contact ask for one action and explain what happens next?</w:t>
      </w:r>
    </w:p>
    <w:p>
      <w:pPr>
        <w:pStyle w:val="ListBullet"/>
        <w:spacing w:after="60"/>
      </w:pPr>
      <w:r>
        <w:t>Could any page disappear without weakening the argument?</w:t>
      </w:r>
    </w:p>
    <w:p>
      <w:r>
        <w:t>If the last answer is yes, remove that page. The goal is not to make the portfolio feel small; the goal is to make every screen feel inevitable.</w:t>
      </w:r>
    </w:p>
    <w:p>
      <w:r>
        <w:br w:type="page"/>
      </w:r>
    </w:p>
    <w:p>
      <w:pPr>
        <w:pStyle w:val="Title"/>
      </w:pPr>
      <w:r>
        <w:t>5. Set Up the Free AI Toolkit</w:t>
      </w:r>
    </w:p>
    <w:p>
      <w:pPr>
        <w:jc w:val="left"/>
      </w:pPr>
      <w:r>
        <w:rPr>
          <w:b/>
          <w:sz w:val="22"/>
        </w:rPr>
        <w:t>Open the four accounts you will use during the eight-week build</w:t>
      </w:r>
    </w:p>
    <w:p>
      <w:pPr>
        <w:spacing w:after="160"/>
      </w:pPr>
      <w:r>
        <w:rPr>
          <w:sz w:val="14"/>
        </w:rPr>
        <w:t>━━━━━━━━━━━━━━━━━━━━━━━━━━━━━━━━━━━━━━━━━━━━━━━━━━━━━━━━━━━━━━━━━━━━━━</w:t>
      </w:r>
    </w:p>
    <w:p>
      <w:r>
        <w:t>Use the free tiers available at the time of setup. Account names, limits, and feature availability can change, so record the date you created each account and use a consistent professional identity.</w:t>
      </w:r>
    </w:p>
    <w:tbl>
      <w:tblPr>
        <w:tblW w:type="auto" w:w="0"/>
        <w:jc w:val="center"/>
        <w:tblLook w:firstColumn="1" w:firstRow="1" w:lastColumn="0" w:lastRow="0" w:noHBand="0" w:noVBand="1" w:val="04A0"/>
      </w:tblPr>
      <w:tblGrid>
        <w:gridCol w:w="3312"/>
        <w:gridCol w:w="3312"/>
        <w:gridCol w:w="3312"/>
      </w:tblGrid>
      <w:tr>
        <w:tc>
          <w:tcPr>
            <w:tcW w:type="dxa" w:w="3312"/>
          </w:tcPr>
          <w:p>
            <w:r>
              <w:t>Tool</w:t>
            </w:r>
          </w:p>
        </w:tc>
        <w:tc>
          <w:tcPr>
            <w:tcW w:type="dxa" w:w="3312"/>
          </w:tcPr>
          <w:p>
            <w:r>
              <w:t>Setup objective</w:t>
            </w:r>
          </w:p>
        </w:tc>
        <w:tc>
          <w:tcPr>
            <w:tcW w:type="dxa" w:w="3312"/>
          </w:tcPr>
          <w:p>
            <w:r>
              <w:t>Evidence to capture</w:t>
            </w:r>
          </w:p>
        </w:tc>
      </w:tr>
      <w:tr>
        <w:tc>
          <w:tcPr>
            <w:tcW w:type="dxa" w:w="3312"/>
          </w:tcPr>
          <w:p>
            <w:r>
              <w:t>Claude</w:t>
            </w:r>
          </w:p>
        </w:tc>
        <w:tc>
          <w:tcPr>
            <w:tcW w:type="dxa" w:w="3312"/>
          </w:tcPr>
          <w:p>
            <w:r>
              <w:t>Create the dedicated portfolio Project and use it as the ongoing tutor.</w:t>
            </w:r>
          </w:p>
        </w:tc>
        <w:tc>
          <w:tcPr>
            <w:tcW w:type="dxa" w:w="3312"/>
          </w:tcPr>
          <w:p>
            <w:r>
              <w:t>Project name + custom instructions.</w:t>
            </w:r>
          </w:p>
        </w:tc>
      </w:tr>
      <w:tr>
        <w:tc>
          <w:tcPr>
            <w:tcW w:type="dxa" w:w="3312"/>
          </w:tcPr>
          <w:p>
            <w:r>
              <w:t>ChatGPT</w:t>
            </w:r>
          </w:p>
        </w:tc>
        <w:tc>
          <w:tcPr>
            <w:tcW w:type="dxa" w:w="3312"/>
          </w:tcPr>
          <w:p>
            <w:r>
              <w:t>General research, drafting, critique, and iteration.</w:t>
            </w:r>
          </w:p>
        </w:tc>
        <w:tc>
          <w:tcPr>
            <w:tcW w:type="dxa" w:w="3312"/>
          </w:tcPr>
          <w:p>
            <w:r>
              <w:t>Account successfully opened.</w:t>
            </w:r>
          </w:p>
        </w:tc>
      </w:tr>
      <w:tr>
        <w:tc>
          <w:tcPr>
            <w:tcW w:type="dxa" w:w="3312"/>
          </w:tcPr>
          <w:p>
            <w:r>
              <w:t>Gemini</w:t>
            </w:r>
          </w:p>
        </w:tc>
        <w:tc>
          <w:tcPr>
            <w:tcW w:type="dxa" w:w="3312"/>
          </w:tcPr>
          <w:p>
            <w:r>
              <w:t>Alternative ideation and comparison of outputs.</w:t>
            </w:r>
          </w:p>
        </w:tc>
        <w:tc>
          <w:tcPr>
            <w:tcW w:type="dxa" w:w="3312"/>
          </w:tcPr>
          <w:p>
            <w:r>
              <w:t>Account successfully opened.</w:t>
            </w:r>
          </w:p>
        </w:tc>
      </w:tr>
      <w:tr>
        <w:tc>
          <w:tcPr>
            <w:tcW w:type="dxa" w:w="3312"/>
          </w:tcPr>
          <w:p>
            <w:r>
              <w:t>Perplexity</w:t>
            </w:r>
          </w:p>
        </w:tc>
        <w:tc>
          <w:tcPr>
            <w:tcW w:type="dxa" w:w="3312"/>
          </w:tcPr>
          <w:p>
            <w:r>
              <w:t>Research and source-oriented exploration.</w:t>
            </w:r>
          </w:p>
        </w:tc>
        <w:tc>
          <w:tcPr>
            <w:tcW w:type="dxa" w:w="3312"/>
          </w:tcPr>
          <w:p>
            <w:r>
              <w:t>Account successfully opened.</w:t>
            </w:r>
          </w:p>
        </w:tc>
      </w:tr>
    </w:tbl>
    <w:p>
      <w:pPr>
        <w:pStyle w:val="Heading2"/>
      </w:pPr>
      <w:r>
        <w:t>Account setup checklist</w:t>
      </w:r>
    </w:p>
    <w:p>
      <w:pPr>
        <w:pStyle w:val="ListBullet"/>
        <w:spacing w:after="60"/>
      </w:pPr>
      <w:r>
        <w:t>Use an email address you can access reliably throughout the eight weeks.</w:t>
      </w:r>
    </w:p>
    <w:p>
      <w:pPr>
        <w:pStyle w:val="ListBullet"/>
        <w:spacing w:after="60"/>
      </w:pPr>
      <w:r>
        <w:t>Choose a professional display name that matches the identity used on the portfolio.</w:t>
      </w:r>
    </w:p>
    <w:p>
      <w:pPr>
        <w:pStyle w:val="ListBullet"/>
        <w:spacing w:after="60"/>
      </w:pPr>
      <w:r>
        <w:t>Complete only the minimum onboarding needed to reach the working interface.</w:t>
      </w:r>
    </w:p>
    <w:p>
      <w:pPr>
        <w:pStyle w:val="ListBullet"/>
        <w:spacing w:after="60"/>
      </w:pPr>
      <w:r>
        <w:t>Do not spend time customizing every tool; the portfolio is the project, not the software setup.</w:t>
      </w:r>
    </w:p>
    <w:p>
      <w:pPr>
        <w:pStyle w:val="ListBullet"/>
        <w:spacing w:after="60"/>
      </w:pPr>
      <w:r>
        <w:t>Record the account creation date and keep the login/recovery details secure.</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Time boundary</w:t>
            </w:r>
          </w:p>
        </w:tc>
      </w:tr>
      <w:tr>
        <w:tc>
          <w:tcPr>
            <w:tcW w:type="dxa" w:w="9936"/>
            <w:vAlign w:val="center"/>
            <w:shd w:fill="EDEDED"/>
          </w:tcPr>
          <w:p>
            <w:r>
              <w:t>Set a short time limit for account setup. The purpose is to remove tool friction before next week—not to become an expert in four AI products.</w:t>
            </w:r>
          </w:p>
        </w:tc>
      </w:tr>
    </w:tbl>
    <w:p/>
    <w:p>
      <w:r>
        <w:br w:type="page"/>
      </w:r>
    </w:p>
    <w:p>
      <w:pPr>
        <w:pStyle w:val="Title"/>
      </w:pPr>
      <w:r>
        <w:t>6. Configure the Claude Project</w:t>
      </w:r>
    </w:p>
    <w:p>
      <w:pPr>
        <w:jc w:val="left"/>
      </w:pPr>
      <w:r>
        <w:rPr>
          <w:b/>
          <w:sz w:val="22"/>
        </w:rPr>
        <w:t>Make the Project a persistent tutor for all eight weeks</w:t>
      </w:r>
    </w:p>
    <w:p>
      <w:pPr>
        <w:spacing w:after="160"/>
      </w:pPr>
      <w:r>
        <w:rPr>
          <w:sz w:val="14"/>
        </w:rPr>
        <w:t>━━━━━━━━━━━━━━━━━━━━━━━━━━━━━━━━━━━━━━━━━━━━━━━━━━━━━━━━━━━━━━━━━━━━━━</w:t>
      </w:r>
    </w:p>
    <w:p>
      <w:r>
        <w:t>Create exactly one Claude Project for this build. Name it after the portfolio project so that every future session has a clear home.</w:t>
      </w:r>
    </w:p>
    <w:p>
      <w:pPr>
        <w:pStyle w:val="Heading2"/>
      </w:pPr>
      <w:r>
        <w:t>Suggested project name</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Portfolio Build — 8 Week Tutor</w:t>
            </w:r>
          </w:p>
        </w:tc>
      </w:tr>
      <w:tr>
        <w:tc>
          <w:tcPr>
            <w:tcW w:type="dxa" w:w="9936"/>
            <w:vAlign w:val="center"/>
            <w:shd w:fill="EDEDED"/>
          </w:tcPr>
          <w:p>
            <w:r>
              <w:t>Use your actual project or portfolio name if you have one. The important property is continuity: one Project, one build, eight weeks.</w:t>
            </w:r>
          </w:p>
        </w:tc>
      </w:tr>
    </w:tbl>
    <w:p/>
    <w:p>
      <w:pPr>
        <w:pStyle w:val="Heading2"/>
      </w:pPr>
      <w:r>
        <w:t>Custom instructions</w:t>
      </w:r>
    </w:p>
    <w:p>
      <w:r>
        <w:t>Paste your actual proof statement into the custom instructions. Then define Claude’s role as a tutor rather than a ghostwriter that automatically makes decisions for you.</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Instruction template</w:t>
            </w:r>
          </w:p>
        </w:tc>
      </w:tr>
      <w:tr>
        <w:tc>
          <w:tcPr>
            <w:tcW w:type="dxa" w:w="9936"/>
            <w:vAlign w:val="center"/>
            <w:shd w:fill="EDEDED"/>
          </w:tcPr>
          <w:p>
            <w:r>
              <w:t>You are my tutor for an eight-week portfolio build. My proof statement is: [PASTE THE EXACT PROOF STATEMENT HERE]. Use this statement as the north star for recommendations. Challenge weak assumptions, ask useful questions when context is missing, explain why you recommend changes, and help me learn the reasoning behind portfolio, messaging, information architecture, case-study, and conversion decisions. Do not add pages or features unless they clearly support the proof statement and the single primary action. When reviewing my work, identify what is strong, what is unclear, what is unnecessary, and the highest-leverage next change.</w:t>
            </w:r>
          </w:p>
        </w:tc>
      </w:tr>
    </w:tbl>
    <w:p/>
    <w:p>
      <w:pPr>
        <w:pStyle w:val="Heading2"/>
      </w:pPr>
      <w:r>
        <w:t>Configuration verification</w:t>
      </w:r>
    </w:p>
    <w:p>
      <w:pPr>
        <w:pStyle w:val="ListBullet"/>
        <w:spacing w:after="60"/>
      </w:pPr>
      <w:r>
        <w:t>Project has a clear build-specific name.</w:t>
      </w:r>
    </w:p>
    <w:p>
      <w:pPr>
        <w:pStyle w:val="ListBullet"/>
        <w:spacing w:after="60"/>
      </w:pPr>
      <w:r>
        <w:t>Custom instructions are not left at defaults.</w:t>
      </w:r>
    </w:p>
    <w:p>
      <w:pPr>
        <w:pStyle w:val="ListBullet"/>
        <w:spacing w:after="60"/>
      </w:pPr>
      <w:r>
        <w:t>The exact proof statement is pasted into the instructions.</w:t>
      </w:r>
    </w:p>
    <w:p>
      <w:pPr>
        <w:pStyle w:val="ListBullet"/>
        <w:spacing w:after="60"/>
      </w:pPr>
      <w:r>
        <w:t>Claude is explicitly asked to act as a tutor.</w:t>
      </w:r>
    </w:p>
    <w:p>
      <w:pPr>
        <w:pStyle w:val="ListBullet"/>
        <w:spacing w:after="60"/>
      </w:pPr>
      <w:r>
        <w:t>The Project is the place you return to for the remaining eight weeks.</w:t>
      </w:r>
    </w:p>
    <w:p>
      <w:r>
        <w:br w:type="page"/>
      </w:r>
    </w:p>
    <w:p>
      <w:pPr>
        <w:pStyle w:val="Title"/>
      </w:pPr>
      <w:r>
        <w:t>7. Run the Pressure-Test Prompt</w:t>
      </w:r>
    </w:p>
    <w:p>
      <w:pPr>
        <w:jc w:val="left"/>
      </w:pPr>
      <w:r>
        <w:rPr>
          <w:b/>
          <w:sz w:val="22"/>
        </w:rPr>
        <w:t>Ask Claude to attack the sitemap, not merely praise it</w:t>
      </w:r>
    </w:p>
    <w:p>
      <w:pPr>
        <w:spacing w:after="160"/>
      </w:pPr>
      <w:r>
        <w:rPr>
          <w:sz w:val="14"/>
        </w:rPr>
        <w:t>━━━━━━━━━━━━━━━━━━━━━━━━━━━━━━━━━━━━━━━━━━━━━━━━━━━━━━━━━━━━━━━━━━━━━━</w:t>
      </w:r>
    </w:p>
    <w:p>
      <w:r>
        <w:t>The first real prompt should test whether the sitemap actually follows from the claim and the one action. The goal is useful friction. A good response should expose missing evidence, unnecessary pages, weak sequencing, or a mismatch between the promise and the action.</w:t>
      </w:r>
    </w:p>
    <w:p>
      <w:pPr>
        <w:pStyle w:val="Heading2"/>
      </w:pPr>
      <w:r>
        <w:t>Pressure-test prompt</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Copy into Claude</w:t>
            </w:r>
          </w:p>
        </w:tc>
      </w:tr>
      <w:tr>
        <w:tc>
          <w:tcPr>
            <w:tcW w:type="dxa" w:w="9936"/>
            <w:vAlign w:val="center"/>
            <w:shd w:fill="EDEDED"/>
          </w:tcPr>
          <w:p>
            <w:r>
              <w:t>Act as a rigorous portfolio tutor. Here is my proof statement: [PASTE PROOF STATEMENT]. My one primary visitor action is: [PASTE ACTION]. My proposed sitemap is: Home/Landing, Work/Case Studies, About, Contact. Pressure-test this map against the proof statement and the one action. For each page, tell me whether it earns its place, what job it must perform, and what should be removed or combined if it does not. Then evaluate the visitor journey from landing to belief to action. Identify at least three risks, including any mismatch between the claim, evidence, navigation, and CTA. Finish with the single highest-leverage sitemap change you recommend and explain why. Be candid rather than agreeable.</w:t>
            </w:r>
          </w:p>
        </w:tc>
      </w:tr>
    </w:tbl>
    <w:p/>
    <w:p>
      <w:pPr>
        <w:pStyle w:val="Heading2"/>
      </w:pPr>
      <w:r>
        <w:t>What to save</w:t>
      </w:r>
    </w:p>
    <w:p>
      <w:pPr>
        <w:pStyle w:val="ListBullet"/>
        <w:spacing w:after="60"/>
      </w:pPr>
      <w:r>
        <w:t>The exact prompt as entered.</w:t>
      </w:r>
    </w:p>
    <w:p>
      <w:pPr>
        <w:pStyle w:val="ListBullet"/>
        <w:spacing w:after="60"/>
      </w:pPr>
      <w:r>
        <w:t>Claude’s complete response, including its final recommendation.</w:t>
      </w:r>
    </w:p>
    <w:p>
      <w:pPr>
        <w:pStyle w:val="ListBullet"/>
        <w:spacing w:after="60"/>
      </w:pPr>
      <w:r>
        <w:t>A screenshot that shows enough context to verify this was the configured Project.</w:t>
      </w:r>
    </w:p>
    <w:p>
      <w:pPr>
        <w:pStyle w:val="ListBullet"/>
        <w:spacing w:after="60"/>
      </w:pPr>
      <w:r>
        <w:t>A short note stating what you changed—or why you intentionally did not change something.</w:t>
      </w:r>
    </w:p>
    <w:p>
      <w:r>
        <w:t>Do not rewrite the output before saving it. The purpose of this evidence is to show a genuine pressure test, not a polished retrospective.</w:t>
      </w:r>
    </w:p>
    <w:p>
      <w:r>
        <w:br w:type="page"/>
      </w:r>
    </w:p>
    <w:p>
      <w:pPr>
        <w:pStyle w:val="Title"/>
      </w:pPr>
      <w:r>
        <w:t>8. Pass / Revise Review</w:t>
      </w:r>
    </w:p>
    <w:p>
      <w:pPr>
        <w:jc w:val="left"/>
      </w:pPr>
      <w:r>
        <w:rPr>
          <w:b/>
          <w:sz w:val="22"/>
        </w:rPr>
        <w:t>Turn the pressure test into a concrete revision</w:t>
      </w:r>
    </w:p>
    <w:p>
      <w:pPr>
        <w:spacing w:after="160"/>
      </w:pPr>
      <w:r>
        <w:rPr>
          <w:sz w:val="14"/>
        </w:rPr>
        <w:t>━━━━━━━━━━━━━━━━━━━━━━━━━━━━━━━━━━━━━━━━━━━━━━━━━━━━━━━━━━━━━━━━━━━━━━</w:t>
      </w:r>
    </w:p>
    <w:p>
      <w:pPr>
        <w:pStyle w:val="Heading2"/>
      </w:pPr>
      <w:r>
        <w:t>Pass criteria</w:t>
      </w:r>
    </w:p>
    <w:tbl>
      <w:tblPr>
        <w:tblW w:type="auto" w:w="0"/>
        <w:jc w:val="center"/>
        <w:tblLook w:firstColumn="1" w:firstRow="1" w:lastColumn="0" w:lastRow="0" w:noHBand="0" w:noVBand="1" w:val="04A0"/>
      </w:tblPr>
      <w:tblGrid>
        <w:gridCol w:w="4968"/>
        <w:gridCol w:w="4968"/>
      </w:tblGrid>
      <w:tr>
        <w:tc>
          <w:tcPr>
            <w:tcW w:type="dxa" w:w="4968"/>
          </w:tcPr>
          <w:p>
            <w:r>
              <w:t>Criterion</w:t>
            </w:r>
          </w:p>
        </w:tc>
        <w:tc>
          <w:tcPr>
            <w:tcW w:type="dxa" w:w="4968"/>
          </w:tcPr>
          <w:p>
            <w:r>
              <w:t>Pass evidence</w:t>
            </w:r>
          </w:p>
        </w:tc>
      </w:tr>
      <w:tr>
        <w:tc>
          <w:tcPr>
            <w:tcW w:type="dxa" w:w="4968"/>
          </w:tcPr>
          <w:p>
            <w:r>
              <w:t>Small sitemap</w:t>
            </w:r>
          </w:p>
        </w:tc>
        <w:tc>
          <w:tcPr>
            <w:tcW w:type="dxa" w:w="4968"/>
          </w:tcPr>
          <w:p>
            <w:r>
              <w:t>The architecture contains only the pages/sections necessary to make the claim believable and enable the action.</w:t>
            </w:r>
          </w:p>
        </w:tc>
      </w:tr>
      <w:tr>
        <w:tc>
          <w:tcPr>
            <w:tcW w:type="dxa" w:w="4968"/>
          </w:tcPr>
          <w:p>
            <w:r>
              <w:t>Earned pages</w:t>
            </w:r>
          </w:p>
        </w:tc>
        <w:tc>
          <w:tcPr>
            <w:tcW w:type="dxa" w:w="4968"/>
          </w:tcPr>
          <w:p>
            <w:r>
              <w:t>Every page has a specific job tied to proof, trust, or conversion.</w:t>
            </w:r>
          </w:p>
        </w:tc>
      </w:tr>
      <w:tr>
        <w:tc>
          <w:tcPr>
            <w:tcW w:type="dxa" w:w="4968"/>
          </w:tcPr>
          <w:p>
            <w:r>
              <w:t>Configured Project</w:t>
            </w:r>
          </w:p>
        </w:tc>
        <w:tc>
          <w:tcPr>
            <w:tcW w:type="dxa" w:w="4968"/>
          </w:tcPr>
          <w:p>
            <w:r>
              <w:t>Claude Project has a build-specific name and genuine custom instructions.</w:t>
            </w:r>
          </w:p>
        </w:tc>
      </w:tr>
      <w:tr>
        <w:tc>
          <w:tcPr>
            <w:tcW w:type="dxa" w:w="4968"/>
          </w:tcPr>
          <w:p>
            <w:r>
              <w:t>Proof statement included</w:t>
            </w:r>
          </w:p>
        </w:tc>
        <w:tc>
          <w:tcPr>
            <w:tcW w:type="dxa" w:w="4968"/>
          </w:tcPr>
          <w:p>
            <w:r>
              <w:t>The exact proof statement appears in the Project instructions.</w:t>
            </w:r>
          </w:p>
        </w:tc>
      </w:tr>
      <w:tr>
        <w:tc>
          <w:tcPr>
            <w:tcW w:type="dxa" w:w="4968"/>
          </w:tcPr>
          <w:p>
            <w:r>
              <w:t>Tutor role</w:t>
            </w:r>
          </w:p>
        </w:tc>
        <w:tc>
          <w:tcPr>
            <w:tcW w:type="dxa" w:w="4968"/>
          </w:tcPr>
          <w:p>
            <w:r>
              <w:t>Instructions tell Claude to teach, challenge, explain, and pressure-test—not simply generate.</w:t>
            </w:r>
          </w:p>
        </w:tc>
      </w:tr>
      <w:tr>
        <w:tc>
          <w:tcPr>
            <w:tcW w:type="dxa" w:w="4968"/>
          </w:tcPr>
          <w:p>
            <w:r>
              <w:t>Real pressure test</w:t>
            </w:r>
          </w:p>
        </w:tc>
        <w:tc>
          <w:tcPr>
            <w:tcW w:type="dxa" w:w="4968"/>
          </w:tcPr>
          <w:p>
            <w:r>
              <w:t>The first prompt evaluates the sitemap against the claim and one action.</w:t>
            </w:r>
          </w:p>
        </w:tc>
      </w:tr>
      <w:tr>
        <w:tc>
          <w:tcPr>
            <w:tcW w:type="dxa" w:w="4968"/>
          </w:tcPr>
          <w:p>
            <w:r>
              <w:t>Change noted</w:t>
            </w:r>
          </w:p>
        </w:tc>
        <w:tc>
          <w:tcPr>
            <w:tcW w:type="dxa" w:w="4968"/>
          </w:tcPr>
          <w:p>
            <w:r>
              <w:t>At least one concrete change is recorded after reviewing Claude’s response.</w:t>
            </w:r>
          </w:p>
        </w:tc>
      </w:tr>
    </w:tbl>
    <w:p>
      <w:pPr>
        <w:pStyle w:val="Heading2"/>
      </w:pPr>
      <w:r>
        <w:t>Revision record</w:t>
      </w:r>
    </w:p>
    <w:p>
      <w:r>
        <w:rPr>
          <w:b/>
        </w:rPr>
        <w:t>Claude identified:</w:t>
      </w:r>
      <w:r>
        <w:br/>
        <w:t>________________________________________________________________________</w:t>
      </w:r>
      <w:r>
        <w:br/>
        <w:t>________________________________________________________________________</w:t>
      </w:r>
    </w:p>
    <w:p>
      <w:r>
        <w:rPr>
          <w:b/>
        </w:rPr>
        <w:t>I changed:</w:t>
      </w:r>
      <w:r>
        <w:br/>
        <w:t>________________________________________________________________________</w:t>
      </w:r>
      <w:r>
        <w:br/>
        <w:t>________________________________________________________________________</w:t>
      </w:r>
    </w:p>
    <w:p>
      <w:r>
        <w:rPr>
          <w:b/>
        </w:rPr>
        <w:t>Why this change improves the claim/action:</w:t>
      </w:r>
      <w:r>
        <w:br/>
        <w:t>________________________________________________________________________</w:t>
      </w:r>
      <w:r>
        <w:br/>
        <w:t>________________________________________________________________________</w:t>
      </w:r>
    </w:p>
    <w:p>
      <w:r>
        <w:rPr>
          <w:b/>
        </w:rPr>
        <w:t>Evidence saved:</w:t>
      </w:r>
      <w:r>
        <w:br/>
        <w:t>________________________________________________________________________</w:t>
      </w:r>
      <w:r>
        <w:br/>
        <w:t>________________________________________________________________________</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Example of a meaningful revision</w:t>
            </w:r>
          </w:p>
        </w:tc>
      </w:tr>
      <w:tr>
        <w:tc>
          <w:tcPr>
            <w:tcW w:type="dxa" w:w="9936"/>
            <w:vAlign w:val="center"/>
            <w:shd w:fill="EDEDED"/>
          </w:tcPr>
          <w:p>
            <w:r>
              <w:t>“Claude pointed out that a separate About page could become biography-heavy. I will keep About, but limit it to the credibility context needed to evaluate the case studies, then repeat the primary CTA at the bottom.”</w:t>
            </w:r>
          </w:p>
        </w:tc>
      </w:tr>
    </w:tbl>
    <w:p/>
    <w:p>
      <w:r>
        <w:br w:type="page"/>
      </w:r>
    </w:p>
    <w:p>
      <w:pPr>
        <w:pStyle w:val="Title"/>
      </w:pPr>
      <w:r>
        <w:t>9. Final Submission Package</w:t>
      </w:r>
    </w:p>
    <w:p>
      <w:pPr>
        <w:jc w:val="left"/>
      </w:pPr>
      <w:r>
        <w:rPr>
          <w:b/>
          <w:sz w:val="22"/>
        </w:rPr>
        <w:t>What should exist at the end of Week 1</w:t>
      </w:r>
    </w:p>
    <w:p>
      <w:pPr>
        <w:spacing w:after="160"/>
      </w:pPr>
      <w:r>
        <w:rPr>
          <w:sz w:val="14"/>
        </w:rPr>
        <w:t>━━━━━━━━━━━━━━━━━━━━━━━━━━━━━━━━━━━━━━━━━━━━━━━━━━━━━━━━━━━━━━━━━━━━━━</w:t>
      </w:r>
    </w:p>
    <w:p>
      <w:pPr>
        <w:pStyle w:val="Heading2"/>
      </w:pPr>
      <w:r>
        <w:t>Deliverable checklist</w:t>
      </w:r>
    </w:p>
    <w:p>
      <w:pPr>
        <w:pStyle w:val="ListBullet"/>
        <w:spacing w:after="60"/>
      </w:pPr>
      <w:r>
        <w:t>☐ Sitemap sketch photographed clearly, with the four core destinations/sections and arrows showing the intended journey.</w:t>
      </w:r>
    </w:p>
    <w:p>
      <w:pPr>
        <w:pStyle w:val="ListBullet"/>
        <w:spacing w:after="60"/>
      </w:pPr>
      <w:r>
        <w:t>☐ Claude Project screenshot showing the project name.</w:t>
      </w:r>
    </w:p>
    <w:p>
      <w:pPr>
        <w:pStyle w:val="ListBullet"/>
        <w:spacing w:after="60"/>
      </w:pPr>
      <w:r>
        <w:t>☐ Claude Project screenshot showing the custom instructions with the proof statement pasted in.</w:t>
      </w:r>
    </w:p>
    <w:p>
      <w:pPr>
        <w:pStyle w:val="ListBullet"/>
        <w:spacing w:after="60"/>
      </w:pPr>
      <w:r>
        <w:t>☐ Pressure-test screenshot showing the exact prompt and Claude’s output.</w:t>
      </w:r>
    </w:p>
    <w:p>
      <w:pPr>
        <w:pStyle w:val="ListBullet"/>
        <w:spacing w:after="60"/>
      </w:pPr>
      <w:r>
        <w:t>☐ Revision note identifying at least one thing changed after the pressure test.</w:t>
      </w:r>
    </w:p>
    <w:p>
      <w:pPr>
        <w:pStyle w:val="ListBullet"/>
        <w:spacing w:after="60"/>
      </w:pPr>
      <w:r>
        <w:t>☐ A short archive/folder containing the screenshots and the saved Claude response.</w:t>
      </w:r>
    </w:p>
    <w:p>
      <w:pPr>
        <w:pStyle w:val="Heading2"/>
      </w:pPr>
      <w:r>
        <w:t>Recommended file naming</w:t>
      </w:r>
    </w:p>
    <w:p>
      <w:r>
        <w:rPr>
          <w:rFonts w:ascii="Consolas" w:hAnsi="Consolas"/>
        </w:rPr>
        <w:t>01_sitemap_sketch.jpg</w:t>
      </w:r>
    </w:p>
    <w:p>
      <w:r>
        <w:rPr>
          <w:rFonts w:ascii="Consolas" w:hAnsi="Consolas"/>
        </w:rPr>
        <w:t>02_claude_project_config.png</w:t>
      </w:r>
    </w:p>
    <w:p>
      <w:r>
        <w:rPr>
          <w:rFonts w:ascii="Consolas" w:hAnsi="Consolas"/>
        </w:rPr>
        <w:t>03_claude_pressure_test.png</w:t>
      </w:r>
    </w:p>
    <w:p>
      <w:r>
        <w:rPr>
          <w:rFonts w:ascii="Consolas" w:hAnsi="Consolas"/>
        </w:rPr>
        <w:t>04_pressure_test_notes.txt</w:t>
      </w:r>
    </w:p>
    <w:p>
      <w:r>
        <w:rPr>
          <w:rFonts w:ascii="Consolas" w:hAnsi="Consolas"/>
        </w:rPr>
        <w:t>05_week1_portfolio_build.pdf</w:t>
      </w:r>
    </w:p>
    <w:p>
      <w:pPr>
        <w:pStyle w:val="Heading2"/>
      </w:pPr>
      <w:r>
        <w:t>Eight-week continuity rule</w:t>
      </w:r>
    </w:p>
    <w:p>
      <w:r>
        <w:t>Keep returning to the same Claude Project. At the start of each new portfolio task, remind Claude of the current stage, share the latest artifact, and ask it to tutor you through the next decision. The Project becomes the continuity layer: claim first, evidence second, design and copy in service of both.</w:t>
      </w:r>
    </w:p>
    <w:tbl>
      <w:tblPr>
        <w:tblW w:type="auto" w:w="0"/>
        <w:jc w:val="center"/>
        <w:tblLayout w:type="autofit"/>
        <w:tblLook w:firstColumn="1" w:firstRow="1" w:lastColumn="0" w:lastRow="0" w:noHBand="0" w:noVBand="1" w:val="04A0"/>
      </w:tblPr>
      <w:tblGrid>
        <w:gridCol w:w="9936"/>
      </w:tblGrid>
      <w:tr>
        <w:tc>
          <w:tcPr>
            <w:tcW w:type="dxa" w:w="9936"/>
            <w:vAlign w:val="center"/>
            <w:shd w:fill="EDEDED"/>
          </w:tcPr>
          <w:p>
            <w:r>
              <w:rPr>
                <w:b/>
              </w:rPr>
              <w:t>Week 1 definition of done</w:t>
            </w:r>
          </w:p>
        </w:tc>
      </w:tr>
      <w:tr>
        <w:tc>
          <w:tcPr>
            <w:tcW w:type="dxa" w:w="9936"/>
            <w:vAlign w:val="center"/>
            <w:shd w:fill="EDEDED"/>
          </w:tcPr>
          <w:p>
            <w:r>
              <w:t>I can point to one clear claim, one primary action, one small sitemap, four opened free AI tools, one configured Claude Project, one real pressure test, and one documented revision. Nothing else is required this week.</w:t>
            </w:r>
          </w:p>
        </w:tc>
      </w:tr>
    </w:tbl>
    <w:p/>
    <w:p/>
    <w:p>
      <w:pPr>
        <w:jc w:val="center"/>
      </w:pPr>
      <w:r>
        <w:rPr>
          <w:b/>
          <w:sz w:val="26"/>
        </w:rPr>
        <w:t>Start next week with the map—not with more setup.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Portfolio Build — Week 1  |  Page 1</w:t>
    </w:r>
    <w:r>
      <w:rPr>
        <w:rFonts w:ascii="Aptos" w:hAnsi="Aptos"/>
        <w:sz w:val="16"/>
      </w:rPr>
      <w:t>Portfolio Build — Week 1  |  Page 2</w:t>
    </w:r>
    <w:r>
      <w:rPr>
        <w:rFonts w:ascii="Aptos" w:hAnsi="Aptos"/>
        <w:sz w:val="16"/>
      </w:rPr>
      <w:t>Portfolio Build — Week 1  |  Page 3</w:t>
    </w:r>
    <w:r>
      <w:rPr>
        <w:rFonts w:ascii="Aptos" w:hAnsi="Aptos"/>
        <w:sz w:val="16"/>
      </w:rPr>
      <w:t>Portfolio Build — Week 1  |  Page 4</w:t>
    </w:r>
    <w:r>
      <w:rPr>
        <w:rFonts w:ascii="Aptos" w:hAnsi="Aptos"/>
        <w:sz w:val="16"/>
      </w:rPr>
      <w:t>Portfolio Build — Week 1  |  Page 5</w:t>
    </w:r>
    <w:r>
      <w:rPr>
        <w:rFonts w:ascii="Aptos" w:hAnsi="Aptos"/>
        <w:sz w:val="16"/>
      </w:rPr>
      <w:t>Portfolio Build — Week 1  |  Page 6</w:t>
    </w:r>
    <w:r>
      <w:rPr>
        <w:rFonts w:ascii="Aptos" w:hAnsi="Aptos"/>
        <w:sz w:val="16"/>
      </w:rPr>
      <w:t>Portfolio Build — Week 1  |  Page 7</w:t>
    </w:r>
    <w:r>
      <w:rPr>
        <w:rFonts w:ascii="Aptos" w:hAnsi="Aptos"/>
        <w:sz w:val="16"/>
      </w:rPr>
      <w:t>Portfolio Build — Week 1  |  Page 8</w:t>
    </w:r>
    <w:r>
      <w:rPr>
        <w:rFonts w:ascii="Aptos" w:hAnsi="Aptos"/>
        <w:sz w:val="16"/>
      </w:rPr>
      <w:t>Portfolio Build — Week 1  |  Page 9</w:t>
    </w:r>
    <w:r>
      <w:rPr>
        <w:rFonts w:ascii="Aptos" w:hAnsi="Aptos"/>
        <w:sz w:val="16"/>
      </w:rPr>
      <w:t>Portfolio Build — Week 1  |  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