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4F6B1" w14:textId="309182FD" w:rsidR="0057001A" w:rsidRPr="005F1216" w:rsidRDefault="0031661D" w:rsidP="0031661D">
      <w:pPr>
        <w:jc w:val="center"/>
        <w:rPr>
          <w:rFonts w:ascii="Cambria" w:hAnsi="Cambria" w:cs="Times New Roman"/>
          <w:b/>
          <w:bCs/>
          <w:sz w:val="32"/>
          <w:szCs w:val="32"/>
          <w:lang w:val="en-US"/>
        </w:rPr>
      </w:pPr>
      <w:r w:rsidRPr="005F1216">
        <w:rPr>
          <w:rFonts w:ascii="Cambria" w:hAnsi="Cambria" w:cs="Times New Roman"/>
          <w:b/>
          <w:bCs/>
          <w:sz w:val="32"/>
          <w:szCs w:val="32"/>
          <w:lang w:val="en-US"/>
        </w:rPr>
        <w:t>Customer Life Time Value Prediction</w:t>
      </w:r>
    </w:p>
    <w:p w14:paraId="595AE219" w14:textId="6B7253F8" w:rsidR="0031661D" w:rsidRPr="005F1216" w:rsidRDefault="0031661D" w:rsidP="0031661D">
      <w:pPr>
        <w:rPr>
          <w:rFonts w:ascii="Cambria" w:hAnsi="Cambria" w:cs="Times New Roman"/>
          <w:b/>
          <w:bCs/>
          <w:sz w:val="24"/>
          <w:szCs w:val="24"/>
          <w:lang w:val="en-US"/>
        </w:rPr>
      </w:pPr>
      <w:r w:rsidRPr="005F1216">
        <w:rPr>
          <w:rFonts w:ascii="Cambria" w:hAnsi="Cambria" w:cs="Times New Roman"/>
          <w:b/>
          <w:bCs/>
          <w:sz w:val="24"/>
          <w:szCs w:val="24"/>
          <w:lang w:val="en-US"/>
        </w:rPr>
        <w:t>Problem Statement</w:t>
      </w:r>
    </w:p>
    <w:p w14:paraId="1C0C3114" w14:textId="1E7354E5" w:rsidR="0031661D" w:rsidRPr="005F1216" w:rsidRDefault="0031661D" w:rsidP="005F1216">
      <w:pPr>
        <w:rPr>
          <w:rFonts w:ascii="Cambria" w:hAnsi="Cambria" w:cs="Times New Roman"/>
          <w:sz w:val="24"/>
          <w:szCs w:val="24"/>
          <w:lang w:val="en-US"/>
        </w:rPr>
      </w:pPr>
      <w:r w:rsidRPr="005F1216">
        <w:rPr>
          <w:rFonts w:ascii="Cambria" w:hAnsi="Cambria" w:cs="Times New Roman"/>
          <w:sz w:val="24"/>
          <w:szCs w:val="24"/>
          <w:lang w:val="en-US"/>
        </w:rPr>
        <w:t xml:space="preserve">VahanBima is one of the leading insurance companies in India. It provides motor vehicle insurances at best prices with 24/7 claim settlement.  It offers different types of policies </w:t>
      </w:r>
      <w:r w:rsidRPr="005F1216">
        <w:rPr>
          <w:rFonts w:ascii="Cambria" w:hAnsi="Cambria" w:cs="Times New Roman"/>
          <w:sz w:val="24"/>
          <w:szCs w:val="24"/>
          <w:lang w:val="en-US"/>
        </w:rPr>
        <w:t>for both</w:t>
      </w:r>
      <w:r w:rsidRPr="005F1216">
        <w:rPr>
          <w:rFonts w:ascii="Cambria" w:hAnsi="Cambria" w:cs="Times New Roman"/>
          <w:sz w:val="24"/>
          <w:szCs w:val="24"/>
          <w:lang w:val="en-US"/>
        </w:rPr>
        <w:t xml:space="preserve"> personal and commercial vehicles. It has established its brand across different regions in India. </w:t>
      </w:r>
      <w:r w:rsidRPr="005F1216">
        <w:rPr>
          <w:rFonts w:ascii="Cambria" w:hAnsi="Cambria" w:cs="Times New Roman"/>
          <w:sz w:val="24"/>
          <w:szCs w:val="24"/>
          <w:lang w:val="en-US"/>
        </w:rPr>
        <w:br/>
        <w:t xml:space="preserve">Around 90% of the businesses today use personalized services. The company wants to launch different personalized experience programs for customers of VahanBima. The personalized experience can be dedicated resources for claim settlement, different kinds of services at doorstep, etc. </w:t>
      </w:r>
      <w:r w:rsidRPr="005F1216">
        <w:rPr>
          <w:rFonts w:ascii="Cambria" w:hAnsi="Cambria" w:cs="Times New Roman"/>
          <w:sz w:val="24"/>
          <w:szCs w:val="24"/>
          <w:lang w:val="en-US"/>
        </w:rPr>
        <w:t>In order</w:t>
      </w:r>
      <w:r w:rsidRPr="005F1216">
        <w:rPr>
          <w:rFonts w:ascii="Cambria" w:hAnsi="Cambria" w:cs="Times New Roman"/>
          <w:sz w:val="24"/>
          <w:szCs w:val="24"/>
          <w:lang w:val="en-US"/>
        </w:rPr>
        <w:t xml:space="preserve"> to do so, they would like to segment the customers into different tiers based on their customer lifetime value (CLTV).</w:t>
      </w:r>
      <w:r w:rsidRPr="005F1216">
        <w:rPr>
          <w:rFonts w:ascii="Cambria" w:hAnsi="Cambria" w:cs="Times New Roman"/>
          <w:sz w:val="24"/>
          <w:szCs w:val="24"/>
          <w:lang w:val="en-US"/>
        </w:rPr>
        <w:br/>
      </w:r>
      <w:r w:rsidRPr="005F1216">
        <w:rPr>
          <w:rFonts w:ascii="Cambria" w:hAnsi="Cambria" w:cs="Times New Roman"/>
          <w:sz w:val="24"/>
          <w:szCs w:val="24"/>
          <w:lang w:val="en-US"/>
        </w:rPr>
        <w:t>In order</w:t>
      </w:r>
      <w:r w:rsidRPr="005F1216">
        <w:rPr>
          <w:rFonts w:ascii="Cambria" w:hAnsi="Cambria" w:cs="Times New Roman"/>
          <w:sz w:val="24"/>
          <w:szCs w:val="24"/>
          <w:lang w:val="en-US"/>
        </w:rPr>
        <w:t xml:space="preserve"> to do it, they would like to predict the customer lifetime value based on the activity and interaction of the customer with the platform. So, as a part of this challenge, your task at hand is to build a high performance and interpretable machine learning model to predict the CLTV based on the user and policy data.</w:t>
      </w:r>
    </w:p>
    <w:p w14:paraId="498CAA9C" w14:textId="6242F7EB" w:rsidR="0031661D" w:rsidRPr="005F1216" w:rsidRDefault="0031661D" w:rsidP="0031661D">
      <w:pPr>
        <w:rPr>
          <w:rFonts w:ascii="Cambria" w:hAnsi="Cambria" w:cs="Times New Roman"/>
          <w:b/>
          <w:bCs/>
          <w:sz w:val="24"/>
          <w:szCs w:val="24"/>
          <w:lang w:val="en-US"/>
        </w:rPr>
      </w:pPr>
      <w:r w:rsidRPr="005F1216">
        <w:rPr>
          <w:rFonts w:ascii="Cambria" w:hAnsi="Cambria" w:cs="Times New Roman"/>
          <w:b/>
          <w:bCs/>
          <w:sz w:val="24"/>
          <w:szCs w:val="24"/>
          <w:lang w:val="en-US"/>
        </w:rPr>
        <w:t>Feature Description</w:t>
      </w:r>
    </w:p>
    <w:tbl>
      <w:tblPr>
        <w:tblStyle w:val="TableGrid"/>
        <w:tblW w:w="0" w:type="auto"/>
        <w:tblLook w:val="04A0" w:firstRow="1" w:lastRow="0" w:firstColumn="1" w:lastColumn="0" w:noHBand="0" w:noVBand="1"/>
      </w:tblPr>
      <w:tblGrid>
        <w:gridCol w:w="4508"/>
        <w:gridCol w:w="4508"/>
      </w:tblGrid>
      <w:tr w:rsidR="0031661D" w:rsidRPr="005F1216" w14:paraId="06CAB1F6" w14:textId="77777777" w:rsidTr="0031661D">
        <w:tc>
          <w:tcPr>
            <w:tcW w:w="4508" w:type="dxa"/>
          </w:tcPr>
          <w:p w14:paraId="6C9A7503" w14:textId="50B743CC" w:rsidR="0031661D" w:rsidRPr="005F1216" w:rsidRDefault="0031661D" w:rsidP="0031661D">
            <w:pPr>
              <w:rPr>
                <w:rFonts w:ascii="Cambria" w:hAnsi="Cambria" w:cs="Times New Roman"/>
                <w:b/>
                <w:bCs/>
                <w:sz w:val="24"/>
                <w:szCs w:val="24"/>
                <w:lang w:val="en-US"/>
              </w:rPr>
            </w:pPr>
            <w:r w:rsidRPr="005F1216">
              <w:rPr>
                <w:rFonts w:ascii="Cambria" w:hAnsi="Cambria" w:cs="Times New Roman"/>
                <w:b/>
                <w:bCs/>
                <w:sz w:val="24"/>
                <w:szCs w:val="24"/>
                <w:lang w:val="en-US"/>
              </w:rPr>
              <w:t>Variable</w:t>
            </w:r>
          </w:p>
        </w:tc>
        <w:tc>
          <w:tcPr>
            <w:tcW w:w="4508" w:type="dxa"/>
          </w:tcPr>
          <w:p w14:paraId="7C87F4E3" w14:textId="770D2BF3" w:rsidR="0031661D" w:rsidRPr="005F1216" w:rsidRDefault="0031661D" w:rsidP="0031661D">
            <w:pPr>
              <w:rPr>
                <w:rFonts w:ascii="Cambria" w:hAnsi="Cambria" w:cs="Times New Roman"/>
                <w:b/>
                <w:bCs/>
                <w:sz w:val="24"/>
                <w:szCs w:val="24"/>
                <w:lang w:val="en-US"/>
              </w:rPr>
            </w:pPr>
            <w:r w:rsidRPr="005F1216">
              <w:rPr>
                <w:rFonts w:ascii="Cambria" w:hAnsi="Cambria" w:cs="Times New Roman"/>
                <w:b/>
                <w:bCs/>
                <w:sz w:val="24"/>
                <w:szCs w:val="24"/>
                <w:lang w:val="en-US"/>
              </w:rPr>
              <w:t>Description</w:t>
            </w:r>
          </w:p>
        </w:tc>
      </w:tr>
      <w:tr w:rsidR="0031661D" w:rsidRPr="005F1216" w14:paraId="5C1661F9" w14:textId="77777777" w:rsidTr="0031661D">
        <w:tc>
          <w:tcPr>
            <w:tcW w:w="4508" w:type="dxa"/>
          </w:tcPr>
          <w:p w14:paraId="2919E9D5" w14:textId="188CD96A" w:rsidR="0031661D" w:rsidRPr="005F1216" w:rsidRDefault="0031661D" w:rsidP="0031661D">
            <w:pPr>
              <w:rPr>
                <w:rFonts w:ascii="Cambria" w:hAnsi="Cambria" w:cs="Times New Roman"/>
                <w:sz w:val="24"/>
                <w:szCs w:val="24"/>
                <w:lang w:val="en-US"/>
              </w:rPr>
            </w:pPr>
            <w:r w:rsidRPr="005F1216">
              <w:rPr>
                <w:rFonts w:ascii="Cambria" w:hAnsi="Cambria" w:cs="Times New Roman"/>
                <w:sz w:val="24"/>
                <w:szCs w:val="24"/>
                <w:lang w:val="en-US"/>
              </w:rPr>
              <w:t>id</w:t>
            </w:r>
          </w:p>
        </w:tc>
        <w:tc>
          <w:tcPr>
            <w:tcW w:w="4508" w:type="dxa"/>
          </w:tcPr>
          <w:p w14:paraId="622C6472" w14:textId="5227CDF6" w:rsidR="0031661D" w:rsidRPr="005F1216" w:rsidRDefault="0031661D" w:rsidP="0031661D">
            <w:pPr>
              <w:rPr>
                <w:rFonts w:ascii="Cambria" w:hAnsi="Cambria" w:cs="Times New Roman"/>
                <w:sz w:val="24"/>
                <w:szCs w:val="24"/>
                <w:lang w:val="en-US"/>
              </w:rPr>
            </w:pPr>
            <w:r w:rsidRPr="005F1216">
              <w:rPr>
                <w:rFonts w:ascii="Cambria" w:hAnsi="Cambria" w:cs="Times New Roman"/>
                <w:sz w:val="24"/>
                <w:szCs w:val="24"/>
                <w:lang w:val="en-US"/>
              </w:rPr>
              <w:t>Unique identifier of a customer</w:t>
            </w:r>
          </w:p>
        </w:tc>
      </w:tr>
      <w:tr w:rsidR="0031661D" w:rsidRPr="005F1216" w14:paraId="49F2C701" w14:textId="77777777" w:rsidTr="0031661D">
        <w:tc>
          <w:tcPr>
            <w:tcW w:w="4508" w:type="dxa"/>
          </w:tcPr>
          <w:p w14:paraId="61B97143" w14:textId="355CB950" w:rsidR="0031661D" w:rsidRPr="005F1216" w:rsidRDefault="0031661D" w:rsidP="0031661D">
            <w:pPr>
              <w:rPr>
                <w:rFonts w:ascii="Cambria" w:hAnsi="Cambria" w:cs="Times New Roman"/>
                <w:sz w:val="24"/>
                <w:szCs w:val="24"/>
                <w:lang w:val="en-US"/>
              </w:rPr>
            </w:pPr>
            <w:r w:rsidRPr="005F1216">
              <w:rPr>
                <w:rFonts w:ascii="Cambria" w:hAnsi="Cambria" w:cs="Times New Roman"/>
                <w:sz w:val="24"/>
                <w:szCs w:val="24"/>
                <w:lang w:val="en-US"/>
              </w:rPr>
              <w:t>gender</w:t>
            </w:r>
          </w:p>
        </w:tc>
        <w:tc>
          <w:tcPr>
            <w:tcW w:w="4508" w:type="dxa"/>
          </w:tcPr>
          <w:p w14:paraId="223AEF15" w14:textId="4046D84E" w:rsidR="0031661D" w:rsidRPr="005F1216" w:rsidRDefault="0031661D" w:rsidP="0031661D">
            <w:pPr>
              <w:rPr>
                <w:rFonts w:ascii="Cambria" w:hAnsi="Cambria" w:cs="Times New Roman"/>
                <w:sz w:val="24"/>
                <w:szCs w:val="24"/>
                <w:lang w:val="en-US"/>
              </w:rPr>
            </w:pPr>
            <w:r w:rsidRPr="005F1216">
              <w:rPr>
                <w:rFonts w:ascii="Cambria" w:hAnsi="Cambria" w:cs="Times New Roman"/>
                <w:sz w:val="24"/>
                <w:szCs w:val="24"/>
                <w:lang w:val="en-US"/>
              </w:rPr>
              <w:t>Gender of the customer</w:t>
            </w:r>
          </w:p>
        </w:tc>
      </w:tr>
      <w:tr w:rsidR="0031661D" w:rsidRPr="005F1216" w14:paraId="1CA528ED" w14:textId="77777777" w:rsidTr="0031661D">
        <w:tc>
          <w:tcPr>
            <w:tcW w:w="4508" w:type="dxa"/>
          </w:tcPr>
          <w:p w14:paraId="01C94B0E" w14:textId="169BC057" w:rsidR="0031661D" w:rsidRPr="005F1216" w:rsidRDefault="0031661D" w:rsidP="0031661D">
            <w:pPr>
              <w:rPr>
                <w:rFonts w:ascii="Cambria" w:hAnsi="Cambria" w:cs="Times New Roman"/>
                <w:sz w:val="24"/>
                <w:szCs w:val="24"/>
                <w:lang w:val="en-US"/>
              </w:rPr>
            </w:pPr>
            <w:r w:rsidRPr="005F1216">
              <w:rPr>
                <w:rFonts w:ascii="Cambria" w:hAnsi="Cambria" w:cs="Times New Roman"/>
                <w:sz w:val="24"/>
                <w:szCs w:val="24"/>
                <w:lang w:val="en-US"/>
              </w:rPr>
              <w:t>area</w:t>
            </w:r>
          </w:p>
        </w:tc>
        <w:tc>
          <w:tcPr>
            <w:tcW w:w="4508" w:type="dxa"/>
          </w:tcPr>
          <w:p w14:paraId="22511BD3" w14:textId="22965AF8" w:rsidR="0031661D" w:rsidRPr="005F1216" w:rsidRDefault="0031661D" w:rsidP="0031661D">
            <w:pPr>
              <w:rPr>
                <w:rFonts w:ascii="Cambria" w:hAnsi="Cambria" w:cs="Times New Roman"/>
                <w:sz w:val="24"/>
                <w:szCs w:val="24"/>
                <w:lang w:val="en-US"/>
              </w:rPr>
            </w:pPr>
            <w:r w:rsidRPr="005F1216">
              <w:rPr>
                <w:rFonts w:ascii="Cambria" w:hAnsi="Cambria" w:cs="Times New Roman"/>
                <w:sz w:val="24"/>
                <w:szCs w:val="24"/>
                <w:lang w:val="en-US"/>
              </w:rPr>
              <w:t>Area of the customer</w:t>
            </w:r>
          </w:p>
        </w:tc>
      </w:tr>
      <w:tr w:rsidR="0031661D" w:rsidRPr="005F1216" w14:paraId="56ED3AC4" w14:textId="77777777" w:rsidTr="0031661D">
        <w:tc>
          <w:tcPr>
            <w:tcW w:w="4508" w:type="dxa"/>
          </w:tcPr>
          <w:p w14:paraId="071FCA38" w14:textId="2376CC5B" w:rsidR="0031661D" w:rsidRPr="005F1216" w:rsidRDefault="0031661D" w:rsidP="0031661D">
            <w:pPr>
              <w:rPr>
                <w:rFonts w:ascii="Cambria" w:hAnsi="Cambria" w:cs="Times New Roman"/>
                <w:sz w:val="24"/>
                <w:szCs w:val="24"/>
                <w:lang w:val="en-US"/>
              </w:rPr>
            </w:pPr>
            <w:r w:rsidRPr="005F1216">
              <w:rPr>
                <w:rFonts w:ascii="Cambria" w:hAnsi="Cambria" w:cs="Times New Roman"/>
                <w:sz w:val="24"/>
                <w:szCs w:val="24"/>
                <w:lang w:val="en-US"/>
              </w:rPr>
              <w:t>qualification</w:t>
            </w:r>
          </w:p>
        </w:tc>
        <w:tc>
          <w:tcPr>
            <w:tcW w:w="4508" w:type="dxa"/>
          </w:tcPr>
          <w:p w14:paraId="699D69B5" w14:textId="152882BB" w:rsidR="0031661D" w:rsidRPr="005F1216" w:rsidRDefault="0031661D" w:rsidP="0031661D">
            <w:pPr>
              <w:rPr>
                <w:rFonts w:ascii="Cambria" w:hAnsi="Cambria" w:cs="Times New Roman"/>
                <w:sz w:val="24"/>
                <w:szCs w:val="24"/>
                <w:lang w:val="en-US"/>
              </w:rPr>
            </w:pPr>
            <w:r w:rsidRPr="005F1216">
              <w:rPr>
                <w:rFonts w:ascii="Cambria" w:hAnsi="Cambria" w:cs="Times New Roman"/>
                <w:sz w:val="24"/>
                <w:szCs w:val="24"/>
                <w:lang w:val="en-US"/>
              </w:rPr>
              <w:t>Highest qualification of the customer</w:t>
            </w:r>
          </w:p>
        </w:tc>
      </w:tr>
      <w:tr w:rsidR="0031661D" w:rsidRPr="005F1216" w14:paraId="781360CE" w14:textId="77777777" w:rsidTr="0031661D">
        <w:tc>
          <w:tcPr>
            <w:tcW w:w="4508" w:type="dxa"/>
          </w:tcPr>
          <w:p w14:paraId="65F44E43" w14:textId="0294DF74" w:rsidR="0031661D" w:rsidRPr="005F1216" w:rsidRDefault="0031661D" w:rsidP="0031661D">
            <w:pPr>
              <w:rPr>
                <w:rFonts w:ascii="Cambria" w:hAnsi="Cambria" w:cs="Times New Roman"/>
                <w:sz w:val="24"/>
                <w:szCs w:val="24"/>
                <w:lang w:val="en-US"/>
              </w:rPr>
            </w:pPr>
            <w:r w:rsidRPr="005F1216">
              <w:rPr>
                <w:rFonts w:ascii="Cambria" w:hAnsi="Cambria" w:cs="Times New Roman"/>
                <w:sz w:val="24"/>
                <w:szCs w:val="24"/>
                <w:lang w:val="en-US"/>
              </w:rPr>
              <w:t>Income</w:t>
            </w:r>
          </w:p>
        </w:tc>
        <w:tc>
          <w:tcPr>
            <w:tcW w:w="4508" w:type="dxa"/>
          </w:tcPr>
          <w:p w14:paraId="686B511B" w14:textId="6BC7E05C" w:rsidR="0031661D" w:rsidRPr="005F1216" w:rsidRDefault="0031661D" w:rsidP="0031661D">
            <w:pPr>
              <w:rPr>
                <w:rFonts w:ascii="Cambria" w:hAnsi="Cambria" w:cs="Times New Roman"/>
                <w:sz w:val="24"/>
                <w:szCs w:val="24"/>
                <w:lang w:val="en-US"/>
              </w:rPr>
            </w:pPr>
            <w:r w:rsidRPr="005F1216">
              <w:rPr>
                <w:rFonts w:ascii="Cambria" w:hAnsi="Cambria" w:cs="Times New Roman"/>
                <w:sz w:val="24"/>
                <w:szCs w:val="24"/>
                <w:lang w:val="en-US"/>
              </w:rPr>
              <w:t>Income earned in a year (in rupees)</w:t>
            </w:r>
          </w:p>
        </w:tc>
      </w:tr>
      <w:tr w:rsidR="0031661D" w:rsidRPr="005F1216" w14:paraId="1D4B9F0A" w14:textId="77777777" w:rsidTr="0031661D">
        <w:tc>
          <w:tcPr>
            <w:tcW w:w="4508" w:type="dxa"/>
          </w:tcPr>
          <w:p w14:paraId="1A75C389" w14:textId="6DB3680A" w:rsidR="0031661D" w:rsidRPr="005F1216" w:rsidRDefault="0031661D" w:rsidP="0031661D">
            <w:pPr>
              <w:rPr>
                <w:rFonts w:ascii="Cambria" w:hAnsi="Cambria" w:cs="Times New Roman"/>
                <w:sz w:val="24"/>
                <w:szCs w:val="24"/>
                <w:lang w:val="en-US"/>
              </w:rPr>
            </w:pPr>
            <w:r w:rsidRPr="005F1216">
              <w:rPr>
                <w:rFonts w:ascii="Cambria" w:hAnsi="Cambria" w:cs="Times New Roman"/>
                <w:sz w:val="24"/>
                <w:szCs w:val="24"/>
                <w:lang w:val="en-US"/>
              </w:rPr>
              <w:t>marital_status</w:t>
            </w:r>
          </w:p>
        </w:tc>
        <w:tc>
          <w:tcPr>
            <w:tcW w:w="4508" w:type="dxa"/>
          </w:tcPr>
          <w:p w14:paraId="32DB2C9F" w14:textId="42A86631" w:rsidR="0031661D" w:rsidRPr="005F1216" w:rsidRDefault="0031661D" w:rsidP="0031661D">
            <w:pPr>
              <w:rPr>
                <w:rFonts w:ascii="Cambria" w:hAnsi="Cambria" w:cs="Times New Roman"/>
                <w:sz w:val="24"/>
                <w:szCs w:val="24"/>
                <w:lang w:val="en-US"/>
              </w:rPr>
            </w:pPr>
            <w:r w:rsidRPr="005F1216">
              <w:rPr>
                <w:rFonts w:ascii="Cambria" w:hAnsi="Cambria" w:cs="Times New Roman"/>
                <w:sz w:val="24"/>
                <w:szCs w:val="24"/>
                <w:lang w:val="en-US"/>
              </w:rPr>
              <w:t>Marital status of the customer {0: single, 1: married}</w:t>
            </w:r>
          </w:p>
        </w:tc>
      </w:tr>
      <w:tr w:rsidR="0031661D" w:rsidRPr="005F1216" w14:paraId="360DAF05" w14:textId="77777777" w:rsidTr="0031661D">
        <w:tc>
          <w:tcPr>
            <w:tcW w:w="4508" w:type="dxa"/>
          </w:tcPr>
          <w:p w14:paraId="7920FCD9" w14:textId="66F483CF" w:rsidR="0031661D" w:rsidRPr="005F1216" w:rsidRDefault="0031661D" w:rsidP="0031661D">
            <w:pPr>
              <w:rPr>
                <w:rFonts w:ascii="Cambria" w:hAnsi="Cambria" w:cs="Times New Roman"/>
                <w:sz w:val="24"/>
                <w:szCs w:val="24"/>
                <w:lang w:val="en-US"/>
              </w:rPr>
            </w:pPr>
            <w:r w:rsidRPr="005F1216">
              <w:rPr>
                <w:rFonts w:ascii="Cambria" w:hAnsi="Cambria" w:cs="Times New Roman"/>
                <w:sz w:val="24"/>
                <w:szCs w:val="24"/>
                <w:lang w:val="en-US"/>
              </w:rPr>
              <w:t>vintage</w:t>
            </w:r>
          </w:p>
        </w:tc>
        <w:tc>
          <w:tcPr>
            <w:tcW w:w="4508" w:type="dxa"/>
          </w:tcPr>
          <w:p w14:paraId="01911635" w14:textId="6958EB24" w:rsidR="0031661D" w:rsidRPr="005F1216" w:rsidRDefault="0031661D" w:rsidP="0031661D">
            <w:pPr>
              <w:rPr>
                <w:rFonts w:ascii="Cambria" w:hAnsi="Cambria" w:cs="Times New Roman"/>
                <w:sz w:val="24"/>
                <w:szCs w:val="24"/>
                <w:lang w:val="en-US"/>
              </w:rPr>
            </w:pPr>
            <w:r w:rsidRPr="005F1216">
              <w:rPr>
                <w:rFonts w:ascii="Cambria" w:hAnsi="Cambria" w:cs="Times New Roman"/>
                <w:sz w:val="24"/>
                <w:szCs w:val="24"/>
                <w:lang w:val="en-US"/>
              </w:rPr>
              <w:t>No. of years since the first policy data</w:t>
            </w:r>
          </w:p>
        </w:tc>
      </w:tr>
      <w:tr w:rsidR="0031661D" w:rsidRPr="005F1216" w14:paraId="39EE817E" w14:textId="77777777" w:rsidTr="0031661D">
        <w:tc>
          <w:tcPr>
            <w:tcW w:w="4508" w:type="dxa"/>
          </w:tcPr>
          <w:p w14:paraId="0B52AD55" w14:textId="03EB3F36" w:rsidR="0031661D" w:rsidRPr="005F1216" w:rsidRDefault="0031661D" w:rsidP="0031661D">
            <w:pPr>
              <w:rPr>
                <w:rFonts w:ascii="Cambria" w:hAnsi="Cambria" w:cs="Times New Roman"/>
                <w:sz w:val="24"/>
                <w:szCs w:val="24"/>
                <w:lang w:val="en-US"/>
              </w:rPr>
            </w:pPr>
            <w:r w:rsidRPr="005F1216">
              <w:rPr>
                <w:rFonts w:ascii="Cambria" w:hAnsi="Cambria" w:cs="Times New Roman"/>
                <w:sz w:val="24"/>
                <w:szCs w:val="24"/>
                <w:lang w:val="en-US"/>
              </w:rPr>
              <w:t>claim_amount</w:t>
            </w:r>
          </w:p>
        </w:tc>
        <w:tc>
          <w:tcPr>
            <w:tcW w:w="4508" w:type="dxa"/>
          </w:tcPr>
          <w:p w14:paraId="7DD044DB" w14:textId="1223133C" w:rsidR="0031661D" w:rsidRPr="005F1216" w:rsidRDefault="0031661D" w:rsidP="0031661D">
            <w:pPr>
              <w:rPr>
                <w:rFonts w:ascii="Cambria" w:hAnsi="Cambria" w:cs="Times New Roman"/>
                <w:sz w:val="24"/>
                <w:szCs w:val="24"/>
                <w:lang w:val="en-US"/>
              </w:rPr>
            </w:pPr>
            <w:r w:rsidRPr="005F1216">
              <w:rPr>
                <w:rFonts w:ascii="Cambria" w:hAnsi="Cambria" w:cs="Times New Roman"/>
                <w:sz w:val="24"/>
                <w:szCs w:val="24"/>
                <w:lang w:val="en-US"/>
              </w:rPr>
              <w:t>Total amount claimed by the customer (in rupees)</w:t>
            </w:r>
          </w:p>
        </w:tc>
      </w:tr>
      <w:tr w:rsidR="0031661D" w:rsidRPr="005F1216" w14:paraId="4D3BE64B" w14:textId="77777777" w:rsidTr="0031661D">
        <w:tc>
          <w:tcPr>
            <w:tcW w:w="4508" w:type="dxa"/>
          </w:tcPr>
          <w:p w14:paraId="4F171455" w14:textId="1A54DA56" w:rsidR="0031661D" w:rsidRPr="005F1216" w:rsidRDefault="0031661D" w:rsidP="0031661D">
            <w:pPr>
              <w:rPr>
                <w:rFonts w:ascii="Cambria" w:hAnsi="Cambria" w:cs="Times New Roman"/>
                <w:sz w:val="24"/>
                <w:szCs w:val="24"/>
                <w:lang w:val="en-US"/>
              </w:rPr>
            </w:pPr>
            <w:r w:rsidRPr="005F1216">
              <w:rPr>
                <w:rFonts w:ascii="Cambria" w:hAnsi="Cambria" w:cs="Times New Roman"/>
                <w:sz w:val="24"/>
                <w:szCs w:val="24"/>
                <w:lang w:val="en-US"/>
              </w:rPr>
              <w:t>num_policies</w:t>
            </w:r>
          </w:p>
        </w:tc>
        <w:tc>
          <w:tcPr>
            <w:tcW w:w="4508" w:type="dxa"/>
          </w:tcPr>
          <w:p w14:paraId="4373D194" w14:textId="7969FB98" w:rsidR="0031661D" w:rsidRPr="005F1216" w:rsidRDefault="0031661D" w:rsidP="0031661D">
            <w:pPr>
              <w:rPr>
                <w:rFonts w:ascii="Cambria" w:hAnsi="Cambria" w:cs="Times New Roman"/>
                <w:sz w:val="24"/>
                <w:szCs w:val="24"/>
                <w:lang w:val="en-US"/>
              </w:rPr>
            </w:pPr>
            <w:r w:rsidRPr="005F1216">
              <w:rPr>
                <w:rFonts w:ascii="Cambria" w:hAnsi="Cambria" w:cs="Times New Roman"/>
                <w:sz w:val="24"/>
                <w:szCs w:val="24"/>
                <w:lang w:val="en-US"/>
              </w:rPr>
              <w:t>Total no. of policies issued by the customer</w:t>
            </w:r>
          </w:p>
        </w:tc>
      </w:tr>
      <w:tr w:rsidR="0031661D" w:rsidRPr="005F1216" w14:paraId="421C147B" w14:textId="77777777" w:rsidTr="0031661D">
        <w:tc>
          <w:tcPr>
            <w:tcW w:w="4508" w:type="dxa"/>
          </w:tcPr>
          <w:p w14:paraId="4273C750" w14:textId="3F2D4CF4" w:rsidR="0031661D" w:rsidRPr="005F1216" w:rsidRDefault="0031661D" w:rsidP="0031661D">
            <w:pPr>
              <w:rPr>
                <w:rFonts w:ascii="Cambria" w:hAnsi="Cambria" w:cs="Times New Roman"/>
                <w:sz w:val="24"/>
                <w:szCs w:val="24"/>
                <w:lang w:val="en-US"/>
              </w:rPr>
            </w:pPr>
            <w:r w:rsidRPr="005F1216">
              <w:rPr>
                <w:rFonts w:ascii="Cambria" w:hAnsi="Cambria" w:cs="Times New Roman"/>
                <w:sz w:val="24"/>
                <w:szCs w:val="24"/>
                <w:lang w:val="en-US"/>
              </w:rPr>
              <w:t>policy</w:t>
            </w:r>
          </w:p>
        </w:tc>
        <w:tc>
          <w:tcPr>
            <w:tcW w:w="4508" w:type="dxa"/>
          </w:tcPr>
          <w:p w14:paraId="6EB21D54" w14:textId="0CAAA38C" w:rsidR="0031661D" w:rsidRPr="005F1216" w:rsidRDefault="0031661D" w:rsidP="0031661D">
            <w:pPr>
              <w:rPr>
                <w:rFonts w:ascii="Cambria" w:hAnsi="Cambria" w:cs="Times New Roman"/>
                <w:sz w:val="24"/>
                <w:szCs w:val="24"/>
                <w:lang w:val="en-US"/>
              </w:rPr>
            </w:pPr>
            <w:r w:rsidRPr="005F1216">
              <w:rPr>
                <w:rFonts w:ascii="Cambria" w:hAnsi="Cambria" w:cs="Times New Roman"/>
                <w:sz w:val="24"/>
                <w:szCs w:val="24"/>
                <w:lang w:val="en-US"/>
              </w:rPr>
              <w:t>Active policy of the customer</w:t>
            </w:r>
          </w:p>
        </w:tc>
      </w:tr>
      <w:tr w:rsidR="0031661D" w:rsidRPr="005F1216" w14:paraId="7E8E74EC" w14:textId="77777777" w:rsidTr="0031661D">
        <w:tc>
          <w:tcPr>
            <w:tcW w:w="4508" w:type="dxa"/>
          </w:tcPr>
          <w:p w14:paraId="28F23882" w14:textId="36ACDA97" w:rsidR="0031661D" w:rsidRPr="005F1216" w:rsidRDefault="0031661D" w:rsidP="0031661D">
            <w:pPr>
              <w:rPr>
                <w:rFonts w:ascii="Cambria" w:hAnsi="Cambria" w:cs="Times New Roman"/>
                <w:sz w:val="24"/>
                <w:szCs w:val="24"/>
                <w:lang w:val="en-US"/>
              </w:rPr>
            </w:pPr>
            <w:r w:rsidRPr="005F1216">
              <w:rPr>
                <w:rFonts w:ascii="Cambria" w:hAnsi="Cambria" w:cs="Times New Roman"/>
                <w:sz w:val="24"/>
                <w:szCs w:val="24"/>
                <w:lang w:val="en-US"/>
              </w:rPr>
              <w:t>type_of_policy</w:t>
            </w:r>
          </w:p>
        </w:tc>
        <w:tc>
          <w:tcPr>
            <w:tcW w:w="4508" w:type="dxa"/>
          </w:tcPr>
          <w:p w14:paraId="6F6E8919" w14:textId="087001FC" w:rsidR="0031661D" w:rsidRPr="005F1216" w:rsidRDefault="0031661D" w:rsidP="0031661D">
            <w:pPr>
              <w:rPr>
                <w:rFonts w:ascii="Cambria" w:hAnsi="Cambria" w:cs="Times New Roman"/>
                <w:sz w:val="24"/>
                <w:szCs w:val="24"/>
                <w:lang w:val="en-US"/>
              </w:rPr>
            </w:pPr>
            <w:r w:rsidRPr="005F1216">
              <w:rPr>
                <w:rFonts w:ascii="Cambria" w:hAnsi="Cambria" w:cs="Times New Roman"/>
                <w:sz w:val="24"/>
                <w:szCs w:val="24"/>
                <w:lang w:val="en-US"/>
              </w:rPr>
              <w:t>Type of active policy</w:t>
            </w:r>
          </w:p>
        </w:tc>
      </w:tr>
      <w:tr w:rsidR="0031661D" w:rsidRPr="005F1216" w14:paraId="661D7D68" w14:textId="77777777" w:rsidTr="0031661D">
        <w:tc>
          <w:tcPr>
            <w:tcW w:w="4508" w:type="dxa"/>
          </w:tcPr>
          <w:p w14:paraId="74DC5FBC" w14:textId="24451260" w:rsidR="0031661D" w:rsidRPr="005F1216" w:rsidRDefault="0031661D" w:rsidP="0031661D">
            <w:pPr>
              <w:rPr>
                <w:rFonts w:ascii="Cambria" w:hAnsi="Cambria" w:cs="Times New Roman"/>
                <w:sz w:val="24"/>
                <w:szCs w:val="24"/>
                <w:lang w:val="en-US"/>
              </w:rPr>
            </w:pPr>
            <w:r w:rsidRPr="005F1216">
              <w:rPr>
                <w:rFonts w:ascii="Cambria" w:hAnsi="Cambria" w:cs="Times New Roman"/>
                <w:sz w:val="24"/>
                <w:szCs w:val="24"/>
                <w:lang w:val="en-US"/>
              </w:rPr>
              <w:t>cltv</w:t>
            </w:r>
          </w:p>
        </w:tc>
        <w:tc>
          <w:tcPr>
            <w:tcW w:w="4508" w:type="dxa"/>
          </w:tcPr>
          <w:p w14:paraId="45519713" w14:textId="23BC27C7" w:rsidR="0031661D" w:rsidRPr="005F1216" w:rsidRDefault="0031661D" w:rsidP="0031661D">
            <w:pPr>
              <w:rPr>
                <w:rFonts w:ascii="Cambria" w:hAnsi="Cambria" w:cs="Times New Roman"/>
                <w:sz w:val="24"/>
                <w:szCs w:val="24"/>
                <w:lang w:val="en-US"/>
              </w:rPr>
            </w:pPr>
            <w:r w:rsidRPr="005F1216">
              <w:rPr>
                <w:rFonts w:ascii="Cambria" w:hAnsi="Cambria" w:cs="Times New Roman"/>
                <w:sz w:val="24"/>
                <w:szCs w:val="24"/>
                <w:lang w:val="en-US"/>
              </w:rPr>
              <w:t>Customer life time value (Target variable</w:t>
            </w:r>
            <w:r w:rsidR="005F1216">
              <w:rPr>
                <w:rFonts w:ascii="Cambria" w:hAnsi="Cambria" w:cs="Times New Roman"/>
                <w:sz w:val="24"/>
                <w:szCs w:val="24"/>
                <w:lang w:val="en-US"/>
              </w:rPr>
              <w:t>)</w:t>
            </w:r>
          </w:p>
        </w:tc>
      </w:tr>
    </w:tbl>
    <w:p w14:paraId="3E2DDB59" w14:textId="5D6089F5" w:rsidR="0031661D" w:rsidRPr="005F1216" w:rsidRDefault="0031661D" w:rsidP="0031661D">
      <w:pPr>
        <w:rPr>
          <w:rFonts w:ascii="Cambria" w:hAnsi="Cambria" w:cs="Times New Roman"/>
          <w:b/>
          <w:bCs/>
          <w:sz w:val="24"/>
          <w:szCs w:val="24"/>
          <w:lang w:val="en-US"/>
        </w:rPr>
      </w:pPr>
    </w:p>
    <w:p w14:paraId="5B995A6A" w14:textId="3AE272D0" w:rsidR="005F1216" w:rsidRPr="005F1216" w:rsidRDefault="00A34DAB" w:rsidP="0031661D">
      <w:pPr>
        <w:rPr>
          <w:rFonts w:ascii="Cambria" w:hAnsi="Cambria" w:cs="Times New Roman"/>
          <w:b/>
          <w:bCs/>
          <w:sz w:val="24"/>
          <w:szCs w:val="24"/>
          <w:lang w:val="en-US"/>
        </w:rPr>
      </w:pPr>
      <w:r>
        <w:rPr>
          <w:rFonts w:ascii="Cambria" w:hAnsi="Cambria" w:cs="Times New Roman"/>
          <w:b/>
          <w:bCs/>
          <w:sz w:val="24"/>
          <w:szCs w:val="24"/>
          <w:lang w:val="en-US"/>
        </w:rPr>
        <w:t xml:space="preserve">I have tried working on this problem with different approaches and following are the scores for each of those approaches. I will create a detailed explanation of top approach in later part of this document. </w:t>
      </w:r>
    </w:p>
    <w:p w14:paraId="33B4AED9" w14:textId="5EB449CC" w:rsidR="0031661D" w:rsidRPr="005F1216" w:rsidRDefault="0031661D" w:rsidP="0031661D">
      <w:pPr>
        <w:rPr>
          <w:rFonts w:ascii="Cambria" w:hAnsi="Cambria" w:cs="Times New Roman"/>
          <w:sz w:val="24"/>
          <w:szCs w:val="24"/>
          <w:lang w:val="en-US"/>
        </w:rPr>
      </w:pPr>
      <w:r w:rsidRPr="005F1216">
        <w:rPr>
          <w:rFonts w:ascii="Cambria" w:hAnsi="Cambria" w:cs="Times New Roman"/>
          <w:sz w:val="24"/>
          <w:szCs w:val="24"/>
          <w:lang w:val="en-US"/>
        </w:rPr>
        <w:t xml:space="preserve">Approach – 1 (score: </w:t>
      </w:r>
      <w:r w:rsidR="00C1299C" w:rsidRPr="005F1216">
        <w:rPr>
          <w:rFonts w:ascii="Cambria" w:hAnsi="Cambria" w:cs="Times New Roman"/>
          <w:color w:val="212529"/>
          <w:sz w:val="24"/>
          <w:szCs w:val="24"/>
        </w:rPr>
        <w:t>-0.206343036133882</w:t>
      </w:r>
      <w:r w:rsidR="00C1299C" w:rsidRPr="005F1216">
        <w:rPr>
          <w:rFonts w:ascii="Cambria" w:hAnsi="Cambria" w:cs="Times New Roman"/>
          <w:color w:val="212529"/>
          <w:sz w:val="24"/>
          <w:szCs w:val="24"/>
        </w:rPr>
        <w:t>)</w:t>
      </w:r>
    </w:p>
    <w:p w14:paraId="4BAB84E9" w14:textId="73A56E53" w:rsidR="0031661D" w:rsidRPr="005F1216" w:rsidRDefault="00C1299C" w:rsidP="0031661D">
      <w:pPr>
        <w:rPr>
          <w:rFonts w:ascii="Cambria" w:hAnsi="Cambria" w:cs="Times New Roman"/>
          <w:color w:val="212529"/>
          <w:shd w:val="clear" w:color="auto" w:fill="FFFFFF"/>
        </w:rPr>
      </w:pPr>
      <w:r w:rsidRPr="005F1216">
        <w:rPr>
          <w:rFonts w:ascii="Cambria" w:hAnsi="Cambria" w:cs="Times New Roman"/>
          <w:sz w:val="24"/>
          <w:szCs w:val="24"/>
          <w:lang w:val="en-US"/>
        </w:rPr>
        <w:t xml:space="preserve">Approach – 2 (score: </w:t>
      </w:r>
      <w:r w:rsidRPr="005F1216">
        <w:rPr>
          <w:rFonts w:ascii="Cambria" w:hAnsi="Cambria" w:cs="Times New Roman"/>
          <w:color w:val="212529"/>
          <w:shd w:val="clear" w:color="auto" w:fill="FFFFFF"/>
        </w:rPr>
        <w:t>0.154707535777844</w:t>
      </w:r>
      <w:r w:rsidRPr="005F1216">
        <w:rPr>
          <w:rFonts w:ascii="Cambria" w:hAnsi="Cambria" w:cs="Times New Roman"/>
          <w:color w:val="212529"/>
          <w:shd w:val="clear" w:color="auto" w:fill="FFFFFF"/>
        </w:rPr>
        <w:t>)</w:t>
      </w:r>
    </w:p>
    <w:p w14:paraId="2C866D40" w14:textId="1C3937CA" w:rsidR="00C1299C" w:rsidRPr="005F1216" w:rsidRDefault="00C1299C" w:rsidP="0031661D">
      <w:pPr>
        <w:rPr>
          <w:rFonts w:ascii="Cambria" w:hAnsi="Cambria" w:cs="Times New Roman"/>
          <w:color w:val="212529"/>
        </w:rPr>
      </w:pPr>
      <w:r w:rsidRPr="005F1216">
        <w:rPr>
          <w:rFonts w:ascii="Cambria" w:hAnsi="Cambria" w:cs="Times New Roman"/>
          <w:color w:val="212529"/>
          <w:shd w:val="clear" w:color="auto" w:fill="FFFFFF"/>
        </w:rPr>
        <w:t xml:space="preserve">Approach – 3 (score: </w:t>
      </w:r>
      <w:r w:rsidRPr="005F1216">
        <w:rPr>
          <w:rFonts w:ascii="Cambria" w:hAnsi="Cambria" w:cs="Times New Roman"/>
          <w:color w:val="212529"/>
        </w:rPr>
        <w:t>0.155677519469086</w:t>
      </w:r>
      <w:r w:rsidRPr="005F1216">
        <w:rPr>
          <w:rFonts w:ascii="Cambria" w:hAnsi="Cambria" w:cs="Times New Roman"/>
          <w:color w:val="212529"/>
        </w:rPr>
        <w:t>)</w:t>
      </w:r>
    </w:p>
    <w:p w14:paraId="5A1E0B76" w14:textId="34F79F1E" w:rsidR="00C1299C" w:rsidRPr="005F1216" w:rsidRDefault="00C1299C" w:rsidP="0031661D">
      <w:pPr>
        <w:rPr>
          <w:rFonts w:ascii="Cambria" w:hAnsi="Cambria" w:cs="Times New Roman"/>
          <w:color w:val="212529"/>
          <w:shd w:val="clear" w:color="auto" w:fill="FFFFFF"/>
        </w:rPr>
      </w:pPr>
      <w:r w:rsidRPr="005F1216">
        <w:rPr>
          <w:rFonts w:ascii="Cambria" w:hAnsi="Cambria" w:cs="Times New Roman"/>
          <w:color w:val="212529"/>
        </w:rPr>
        <w:t xml:space="preserve">Approach – 4 (score: </w:t>
      </w:r>
      <w:r w:rsidRPr="005F1216">
        <w:rPr>
          <w:rFonts w:ascii="Cambria" w:hAnsi="Cambria" w:cs="Times New Roman"/>
          <w:color w:val="212529"/>
          <w:shd w:val="clear" w:color="auto" w:fill="FFFFFF"/>
        </w:rPr>
        <w:t>0.155096192531217</w:t>
      </w:r>
      <w:r w:rsidRPr="005F1216">
        <w:rPr>
          <w:rFonts w:ascii="Cambria" w:hAnsi="Cambria" w:cs="Times New Roman"/>
          <w:color w:val="212529"/>
          <w:shd w:val="clear" w:color="auto" w:fill="FFFFFF"/>
        </w:rPr>
        <w:t>)</w:t>
      </w:r>
    </w:p>
    <w:p w14:paraId="269F94EB" w14:textId="0FBB4B24" w:rsidR="005F1216" w:rsidRDefault="00C1299C" w:rsidP="0031661D">
      <w:pPr>
        <w:rPr>
          <w:rFonts w:ascii="Cambria" w:hAnsi="Cambria" w:cs="Times New Roman"/>
          <w:color w:val="212529"/>
        </w:rPr>
      </w:pPr>
      <w:r w:rsidRPr="005F1216">
        <w:rPr>
          <w:rFonts w:ascii="Cambria" w:hAnsi="Cambria" w:cs="Times New Roman"/>
          <w:color w:val="212529"/>
          <w:shd w:val="clear" w:color="auto" w:fill="FFFFFF"/>
        </w:rPr>
        <w:lastRenderedPageBreak/>
        <w:t xml:space="preserve">Approach – 5 (score: </w:t>
      </w:r>
      <w:r w:rsidRPr="005F1216">
        <w:rPr>
          <w:rFonts w:ascii="Cambria" w:hAnsi="Cambria" w:cs="Times New Roman"/>
          <w:color w:val="212529"/>
        </w:rPr>
        <w:t>0.154984388208151</w:t>
      </w:r>
      <w:r w:rsidRPr="005F1216">
        <w:rPr>
          <w:rFonts w:ascii="Cambria" w:hAnsi="Cambria" w:cs="Times New Roman"/>
          <w:color w:val="212529"/>
        </w:rPr>
        <w:t>)</w:t>
      </w:r>
    </w:p>
    <w:p w14:paraId="1F3E67BE" w14:textId="07706A03" w:rsidR="00A34DAB" w:rsidRDefault="00A34DAB" w:rsidP="0031661D">
      <w:pPr>
        <w:rPr>
          <w:rFonts w:ascii="Roboto" w:hAnsi="Roboto"/>
          <w:color w:val="212529"/>
        </w:rPr>
      </w:pPr>
      <w:r>
        <w:rPr>
          <w:rFonts w:ascii="Cambria" w:hAnsi="Cambria" w:cs="Times New Roman"/>
          <w:color w:val="212529"/>
        </w:rPr>
        <w:t xml:space="preserve">Approach – 6 (score: </w:t>
      </w:r>
      <w:r>
        <w:rPr>
          <w:rFonts w:ascii="Roboto" w:hAnsi="Roboto"/>
          <w:color w:val="212529"/>
        </w:rPr>
        <w:t>0.15816985489669</w:t>
      </w:r>
      <w:r>
        <w:rPr>
          <w:rFonts w:ascii="Roboto" w:hAnsi="Roboto"/>
          <w:color w:val="212529"/>
        </w:rPr>
        <w:t>)</w:t>
      </w:r>
    </w:p>
    <w:p w14:paraId="4F01299D" w14:textId="77777777" w:rsidR="00A34DAB" w:rsidRPr="005F1216" w:rsidRDefault="00A34DAB" w:rsidP="00A34DAB">
      <w:pPr>
        <w:rPr>
          <w:rFonts w:ascii="Cambria" w:hAnsi="Cambria" w:cs="Times New Roman"/>
          <w:b/>
          <w:bCs/>
          <w:color w:val="212529"/>
        </w:rPr>
      </w:pPr>
      <w:r w:rsidRPr="005F1216">
        <w:rPr>
          <w:rFonts w:ascii="Cambria" w:hAnsi="Cambria" w:cs="Times New Roman"/>
          <w:b/>
          <w:bCs/>
          <w:color w:val="212529"/>
        </w:rPr>
        <w:t xml:space="preserve">Following details are related to the highest scoring submission which was done during </w:t>
      </w:r>
    </w:p>
    <w:p w14:paraId="7E9FAEC8" w14:textId="4894409B" w:rsidR="00A34DAB" w:rsidRDefault="00A34DAB" w:rsidP="0031661D">
      <w:pPr>
        <w:rPr>
          <w:rFonts w:ascii="Cambria" w:hAnsi="Cambria" w:cs="Times New Roman"/>
          <w:color w:val="212529"/>
        </w:rPr>
      </w:pPr>
      <w:r w:rsidRPr="005F1216">
        <w:rPr>
          <w:rFonts w:ascii="Cambria" w:hAnsi="Cambria" w:cs="Times New Roman"/>
          <w:b/>
          <w:bCs/>
          <w:color w:val="212529"/>
        </w:rPr>
        <w:t xml:space="preserve">approach </w:t>
      </w:r>
      <w:r>
        <w:rPr>
          <w:rFonts w:ascii="Cambria" w:hAnsi="Cambria" w:cs="Times New Roman"/>
          <w:b/>
          <w:bCs/>
          <w:color w:val="212529"/>
        </w:rPr>
        <w:t>6</w:t>
      </w:r>
      <w:r w:rsidRPr="005F1216">
        <w:rPr>
          <w:rFonts w:ascii="Cambria" w:hAnsi="Cambria" w:cs="Times New Roman"/>
          <w:b/>
          <w:bCs/>
          <w:color w:val="212529"/>
        </w:rPr>
        <w:t>.</w:t>
      </w:r>
      <w:r>
        <w:rPr>
          <w:rFonts w:ascii="Cambria" w:hAnsi="Cambria" w:cs="Times New Roman"/>
          <w:b/>
          <w:bCs/>
          <w:color w:val="212529"/>
        </w:rPr>
        <w:t xml:space="preserve">  </w:t>
      </w:r>
    </w:p>
    <w:p w14:paraId="1C334010" w14:textId="28C891E1" w:rsidR="005F1216" w:rsidRDefault="002C381E" w:rsidP="0031661D">
      <w:pPr>
        <w:rPr>
          <w:rFonts w:ascii="Cambria" w:hAnsi="Cambria" w:cs="Times New Roman"/>
          <w:b/>
          <w:bCs/>
          <w:color w:val="212529"/>
        </w:rPr>
      </w:pPr>
      <w:r>
        <w:rPr>
          <w:rFonts w:ascii="Cambria" w:hAnsi="Cambria" w:cs="Times New Roman"/>
          <w:b/>
          <w:bCs/>
          <w:color w:val="212529"/>
        </w:rPr>
        <w:t>Exploratory Data Analysis</w:t>
      </w:r>
    </w:p>
    <w:p w14:paraId="3191331D" w14:textId="514D7C4D" w:rsidR="002C381E" w:rsidRPr="000F7C33" w:rsidRDefault="002C381E" w:rsidP="002C381E">
      <w:pPr>
        <w:pStyle w:val="ListParagraph"/>
        <w:numPr>
          <w:ilvl w:val="0"/>
          <w:numId w:val="3"/>
        </w:numPr>
        <w:rPr>
          <w:rFonts w:ascii="Cambria" w:hAnsi="Cambria" w:cs="Times New Roman"/>
          <w:color w:val="212529"/>
          <w:sz w:val="24"/>
          <w:szCs w:val="24"/>
        </w:rPr>
      </w:pPr>
      <w:r w:rsidRPr="000F7C33">
        <w:rPr>
          <w:rFonts w:ascii="Cambria" w:hAnsi="Cambria" w:cs="Times New Roman"/>
          <w:color w:val="212529"/>
          <w:sz w:val="24"/>
          <w:szCs w:val="24"/>
        </w:rPr>
        <w:t>Finding the basic info about the data using Pandas info method.</w:t>
      </w:r>
    </w:p>
    <w:p w14:paraId="5A569D6D" w14:textId="221AE1E9" w:rsidR="002C381E" w:rsidRPr="000F7C33" w:rsidRDefault="002C381E" w:rsidP="002C381E">
      <w:pPr>
        <w:pStyle w:val="ListParagraph"/>
        <w:numPr>
          <w:ilvl w:val="0"/>
          <w:numId w:val="3"/>
        </w:numPr>
        <w:rPr>
          <w:rFonts w:ascii="Cambria" w:hAnsi="Cambria" w:cs="Times New Roman"/>
          <w:color w:val="212529"/>
          <w:sz w:val="24"/>
          <w:szCs w:val="24"/>
        </w:rPr>
      </w:pPr>
      <w:r w:rsidRPr="000F7C33">
        <w:rPr>
          <w:rFonts w:ascii="Cambria" w:hAnsi="Cambria" w:cs="Times New Roman"/>
          <w:color w:val="212529"/>
          <w:sz w:val="24"/>
          <w:szCs w:val="24"/>
        </w:rPr>
        <w:t>Finding the number of rows and columns in the data</w:t>
      </w:r>
      <w:r w:rsidR="00F030A3">
        <w:rPr>
          <w:rFonts w:ascii="Cambria" w:hAnsi="Cambria" w:cs="Times New Roman"/>
          <w:color w:val="212529"/>
          <w:sz w:val="24"/>
          <w:szCs w:val="24"/>
        </w:rPr>
        <w:t>.</w:t>
      </w:r>
    </w:p>
    <w:p w14:paraId="7A1162E1" w14:textId="70CE14F8" w:rsidR="002C381E" w:rsidRPr="000F7C33" w:rsidRDefault="002C381E" w:rsidP="002C381E">
      <w:pPr>
        <w:pStyle w:val="ListParagraph"/>
        <w:numPr>
          <w:ilvl w:val="0"/>
          <w:numId w:val="3"/>
        </w:numPr>
        <w:rPr>
          <w:rFonts w:ascii="Cambria" w:hAnsi="Cambria" w:cs="Times New Roman"/>
          <w:color w:val="212529"/>
          <w:sz w:val="24"/>
          <w:szCs w:val="24"/>
        </w:rPr>
      </w:pPr>
      <w:r w:rsidRPr="000F7C33">
        <w:rPr>
          <w:rFonts w:ascii="Cambria" w:hAnsi="Cambria" w:cs="Times New Roman"/>
          <w:color w:val="212529"/>
          <w:sz w:val="24"/>
          <w:szCs w:val="24"/>
        </w:rPr>
        <w:t xml:space="preserve">Finding the names of all the </w:t>
      </w:r>
      <w:r w:rsidR="00F030A3">
        <w:rPr>
          <w:rFonts w:ascii="Cambria" w:hAnsi="Cambria" w:cs="Times New Roman"/>
          <w:color w:val="212529"/>
          <w:sz w:val="24"/>
          <w:szCs w:val="24"/>
        </w:rPr>
        <w:t>features in the data.</w:t>
      </w:r>
    </w:p>
    <w:p w14:paraId="5EF60878" w14:textId="2D07654E" w:rsidR="002C381E" w:rsidRPr="000F7C33" w:rsidRDefault="002C381E" w:rsidP="002C381E">
      <w:pPr>
        <w:pStyle w:val="ListParagraph"/>
        <w:numPr>
          <w:ilvl w:val="0"/>
          <w:numId w:val="3"/>
        </w:numPr>
        <w:rPr>
          <w:rFonts w:ascii="Cambria" w:hAnsi="Cambria" w:cs="Times New Roman"/>
          <w:color w:val="212529"/>
          <w:sz w:val="24"/>
          <w:szCs w:val="24"/>
        </w:rPr>
      </w:pPr>
      <w:r w:rsidRPr="000F7C33">
        <w:rPr>
          <w:rFonts w:ascii="Cambria" w:hAnsi="Cambria" w:cs="Times New Roman"/>
          <w:color w:val="212529"/>
          <w:sz w:val="24"/>
          <w:szCs w:val="24"/>
        </w:rPr>
        <w:t>Finding the names of numerical and categorical features</w:t>
      </w:r>
      <w:r w:rsidR="00F030A3">
        <w:rPr>
          <w:rFonts w:ascii="Cambria" w:hAnsi="Cambria" w:cs="Times New Roman"/>
          <w:color w:val="212529"/>
          <w:sz w:val="24"/>
          <w:szCs w:val="24"/>
        </w:rPr>
        <w:t>.</w:t>
      </w:r>
    </w:p>
    <w:p w14:paraId="1C1F8D68" w14:textId="47D4C4EF" w:rsidR="002C381E" w:rsidRPr="000F7C33" w:rsidRDefault="002C381E" w:rsidP="002C381E">
      <w:pPr>
        <w:pStyle w:val="ListParagraph"/>
        <w:numPr>
          <w:ilvl w:val="0"/>
          <w:numId w:val="3"/>
        </w:numPr>
        <w:rPr>
          <w:rFonts w:ascii="Cambria" w:hAnsi="Cambria" w:cs="Times New Roman"/>
          <w:color w:val="212529"/>
          <w:sz w:val="24"/>
          <w:szCs w:val="24"/>
        </w:rPr>
      </w:pPr>
      <w:r w:rsidRPr="000F7C33">
        <w:rPr>
          <w:rFonts w:ascii="Cambria" w:hAnsi="Cambria" w:cs="Times New Roman"/>
          <w:color w:val="212529"/>
          <w:sz w:val="24"/>
          <w:szCs w:val="24"/>
        </w:rPr>
        <w:t>Finding the unique values and their count in each of feature of data using Pandas unique and nunique methods.</w:t>
      </w:r>
    </w:p>
    <w:p w14:paraId="4893E22F" w14:textId="67A4DE29" w:rsidR="002C381E" w:rsidRPr="000F7C33" w:rsidRDefault="002C381E" w:rsidP="002C381E">
      <w:pPr>
        <w:pStyle w:val="ListParagraph"/>
        <w:numPr>
          <w:ilvl w:val="0"/>
          <w:numId w:val="3"/>
        </w:numPr>
        <w:rPr>
          <w:rFonts w:ascii="Cambria" w:hAnsi="Cambria" w:cs="Times New Roman"/>
          <w:color w:val="212529"/>
          <w:sz w:val="24"/>
          <w:szCs w:val="24"/>
        </w:rPr>
      </w:pPr>
      <w:r w:rsidRPr="000F7C33">
        <w:rPr>
          <w:rFonts w:ascii="Cambria" w:hAnsi="Cambria" w:cs="Times New Roman"/>
          <w:color w:val="212529"/>
          <w:sz w:val="24"/>
          <w:szCs w:val="24"/>
        </w:rPr>
        <w:t>Checking if there is any feature having zero variance. There was not such feature.</w:t>
      </w:r>
    </w:p>
    <w:p w14:paraId="3AEBBBD0" w14:textId="2FE7AB97" w:rsidR="002C381E" w:rsidRPr="000F7C33" w:rsidRDefault="002C381E" w:rsidP="002C381E">
      <w:pPr>
        <w:pStyle w:val="ListParagraph"/>
        <w:numPr>
          <w:ilvl w:val="0"/>
          <w:numId w:val="3"/>
        </w:numPr>
        <w:rPr>
          <w:rFonts w:ascii="Cambria" w:hAnsi="Cambria" w:cs="Times New Roman"/>
          <w:color w:val="212529"/>
          <w:sz w:val="24"/>
          <w:szCs w:val="24"/>
        </w:rPr>
      </w:pPr>
      <w:r w:rsidRPr="000F7C33">
        <w:rPr>
          <w:rFonts w:ascii="Cambria" w:hAnsi="Cambria" w:cs="Times New Roman"/>
          <w:color w:val="212529"/>
          <w:sz w:val="24"/>
          <w:szCs w:val="24"/>
        </w:rPr>
        <w:t>Checking if there are any missing values in any of the feature of the data.</w:t>
      </w:r>
      <w:r w:rsidR="00F030A3">
        <w:rPr>
          <w:rFonts w:ascii="Cambria" w:hAnsi="Cambria" w:cs="Times New Roman"/>
          <w:color w:val="212529"/>
          <w:sz w:val="24"/>
          <w:szCs w:val="24"/>
        </w:rPr>
        <w:t xml:space="preserve"> There were no missing values in the data.</w:t>
      </w:r>
    </w:p>
    <w:p w14:paraId="2F8666EB" w14:textId="6C1A434F" w:rsidR="002C381E" w:rsidRPr="000F7C33" w:rsidRDefault="002C381E" w:rsidP="002C381E">
      <w:pPr>
        <w:pStyle w:val="ListParagraph"/>
        <w:numPr>
          <w:ilvl w:val="0"/>
          <w:numId w:val="3"/>
        </w:numPr>
        <w:rPr>
          <w:rFonts w:ascii="Cambria" w:hAnsi="Cambria" w:cs="Times New Roman"/>
          <w:color w:val="212529"/>
          <w:sz w:val="24"/>
          <w:szCs w:val="24"/>
        </w:rPr>
      </w:pPr>
      <w:r w:rsidRPr="000F7C33">
        <w:rPr>
          <w:rFonts w:ascii="Cambria" w:hAnsi="Cambria" w:cs="Times New Roman"/>
          <w:color w:val="212529"/>
          <w:sz w:val="24"/>
          <w:szCs w:val="24"/>
        </w:rPr>
        <w:t>Visualizing the missing values in the data (if any) with the python library named missingno.</w:t>
      </w:r>
    </w:p>
    <w:p w14:paraId="41464F4A" w14:textId="2D178E09" w:rsidR="002C381E" w:rsidRPr="000F7C33" w:rsidRDefault="002C381E" w:rsidP="002C381E">
      <w:pPr>
        <w:pStyle w:val="ListParagraph"/>
        <w:numPr>
          <w:ilvl w:val="0"/>
          <w:numId w:val="3"/>
        </w:numPr>
        <w:rPr>
          <w:rFonts w:ascii="Cambria" w:hAnsi="Cambria" w:cs="Times New Roman"/>
          <w:color w:val="212529"/>
          <w:sz w:val="24"/>
          <w:szCs w:val="24"/>
        </w:rPr>
      </w:pPr>
      <w:r w:rsidRPr="000F7C33">
        <w:rPr>
          <w:rFonts w:ascii="Cambria" w:hAnsi="Cambria" w:cs="Times New Roman"/>
          <w:color w:val="212529"/>
          <w:sz w:val="24"/>
          <w:szCs w:val="24"/>
        </w:rPr>
        <w:t>Checking the presence of outliers using the boxplot.</w:t>
      </w:r>
    </w:p>
    <w:p w14:paraId="7BB0C86E" w14:textId="2FEBEC4D" w:rsidR="002C381E" w:rsidRPr="000F7C33" w:rsidRDefault="00A34DAB" w:rsidP="002C381E">
      <w:pPr>
        <w:pStyle w:val="ListParagraph"/>
        <w:numPr>
          <w:ilvl w:val="0"/>
          <w:numId w:val="3"/>
        </w:numPr>
        <w:rPr>
          <w:rFonts w:ascii="Cambria" w:hAnsi="Cambria" w:cs="Times New Roman"/>
          <w:color w:val="212529"/>
          <w:sz w:val="24"/>
          <w:szCs w:val="24"/>
        </w:rPr>
      </w:pPr>
      <w:r w:rsidRPr="000F7C33">
        <w:rPr>
          <w:rFonts w:ascii="Cambria" w:hAnsi="Cambria" w:cs="Times New Roman"/>
          <w:color w:val="212529"/>
          <w:sz w:val="24"/>
          <w:szCs w:val="24"/>
        </w:rPr>
        <w:t>Plotting the distribution of all the numerical features (here ‘claim_amount’)</w:t>
      </w:r>
    </w:p>
    <w:p w14:paraId="08D520CA" w14:textId="667AC494" w:rsidR="00A34DAB" w:rsidRPr="000F7C33" w:rsidRDefault="00A34DAB" w:rsidP="002C381E">
      <w:pPr>
        <w:pStyle w:val="ListParagraph"/>
        <w:numPr>
          <w:ilvl w:val="0"/>
          <w:numId w:val="3"/>
        </w:numPr>
        <w:rPr>
          <w:rFonts w:ascii="Cambria" w:hAnsi="Cambria" w:cs="Times New Roman"/>
          <w:color w:val="212529"/>
          <w:sz w:val="24"/>
          <w:szCs w:val="24"/>
        </w:rPr>
      </w:pPr>
      <w:r w:rsidRPr="000F7C33">
        <w:rPr>
          <w:rFonts w:ascii="Cambria" w:hAnsi="Cambria" w:cs="Times New Roman"/>
          <w:color w:val="212529"/>
          <w:sz w:val="24"/>
          <w:szCs w:val="24"/>
        </w:rPr>
        <w:t xml:space="preserve">Here ‘claim_amount’ feature had very different distribution than a normal distribution. Hence different transformations such log transformation, square-root transformation, power transformation and box cox transformation </w:t>
      </w:r>
      <w:r w:rsidR="00F030A3">
        <w:rPr>
          <w:rFonts w:ascii="Cambria" w:hAnsi="Cambria" w:cs="Times New Roman"/>
          <w:color w:val="212529"/>
          <w:sz w:val="24"/>
          <w:szCs w:val="24"/>
        </w:rPr>
        <w:t>were</w:t>
      </w:r>
      <w:r w:rsidRPr="000F7C33">
        <w:rPr>
          <w:rFonts w:ascii="Cambria" w:hAnsi="Cambria" w:cs="Times New Roman"/>
          <w:color w:val="212529"/>
          <w:sz w:val="24"/>
          <w:szCs w:val="24"/>
        </w:rPr>
        <w:t xml:space="preserve"> </w:t>
      </w:r>
      <w:r w:rsidR="00F030A3">
        <w:rPr>
          <w:rFonts w:ascii="Cambria" w:hAnsi="Cambria" w:cs="Times New Roman"/>
          <w:color w:val="212529"/>
          <w:sz w:val="24"/>
          <w:szCs w:val="24"/>
        </w:rPr>
        <w:t>performed</w:t>
      </w:r>
      <w:r w:rsidRPr="000F7C33">
        <w:rPr>
          <w:rFonts w:ascii="Cambria" w:hAnsi="Cambria" w:cs="Times New Roman"/>
          <w:color w:val="212529"/>
          <w:sz w:val="24"/>
          <w:szCs w:val="24"/>
        </w:rPr>
        <w:t xml:space="preserve"> on the</w:t>
      </w:r>
      <w:r w:rsidR="00F030A3">
        <w:rPr>
          <w:rFonts w:ascii="Cambria" w:hAnsi="Cambria" w:cs="Times New Roman"/>
          <w:color w:val="212529"/>
          <w:sz w:val="24"/>
          <w:szCs w:val="24"/>
        </w:rPr>
        <w:t xml:space="preserve"> ‘claim_amount’ feature</w:t>
      </w:r>
      <w:r w:rsidRPr="000F7C33">
        <w:rPr>
          <w:rFonts w:ascii="Cambria" w:hAnsi="Cambria" w:cs="Times New Roman"/>
          <w:color w:val="212529"/>
          <w:sz w:val="24"/>
          <w:szCs w:val="24"/>
        </w:rPr>
        <w:t>. But only log transformation was able to transform the data into the values which were kind of close to normal distribution.</w:t>
      </w:r>
    </w:p>
    <w:p w14:paraId="387ACDB8" w14:textId="542F6077" w:rsidR="00A34DAB" w:rsidRPr="000F7C33" w:rsidRDefault="00A34DAB" w:rsidP="002C381E">
      <w:pPr>
        <w:pStyle w:val="ListParagraph"/>
        <w:numPr>
          <w:ilvl w:val="0"/>
          <w:numId w:val="3"/>
        </w:numPr>
        <w:rPr>
          <w:rFonts w:ascii="Cambria" w:hAnsi="Cambria" w:cs="Times New Roman"/>
          <w:color w:val="212529"/>
          <w:sz w:val="24"/>
          <w:szCs w:val="24"/>
        </w:rPr>
      </w:pPr>
      <w:r w:rsidRPr="000F7C33">
        <w:rPr>
          <w:rFonts w:ascii="Cambria" w:hAnsi="Cambria" w:cs="Times New Roman"/>
          <w:color w:val="212529"/>
          <w:sz w:val="24"/>
          <w:szCs w:val="24"/>
        </w:rPr>
        <w:t>Plotting the count plot for all the categorical features in the data.</w:t>
      </w:r>
    </w:p>
    <w:p w14:paraId="04F3009F" w14:textId="1A71C880" w:rsidR="00C1299C" w:rsidRPr="005F1216" w:rsidRDefault="00C1299C" w:rsidP="0031661D">
      <w:pPr>
        <w:rPr>
          <w:rFonts w:ascii="Cambria" w:hAnsi="Cambria" w:cs="Times New Roman"/>
          <w:b/>
          <w:bCs/>
          <w:color w:val="212529"/>
        </w:rPr>
      </w:pPr>
      <w:r w:rsidRPr="005F1216">
        <w:rPr>
          <w:rFonts w:ascii="Cambria" w:hAnsi="Cambria" w:cs="Times New Roman"/>
          <w:b/>
          <w:bCs/>
          <w:color w:val="212529"/>
        </w:rPr>
        <w:t>Data Preprocessing:</w:t>
      </w:r>
    </w:p>
    <w:p w14:paraId="63831D0A" w14:textId="12E34457" w:rsidR="005077F1" w:rsidRPr="005F1216" w:rsidRDefault="005077F1" w:rsidP="00C1299C">
      <w:pPr>
        <w:pStyle w:val="ListParagraph"/>
        <w:numPr>
          <w:ilvl w:val="0"/>
          <w:numId w:val="1"/>
        </w:numPr>
        <w:rPr>
          <w:rFonts w:ascii="Cambria" w:hAnsi="Cambria" w:cs="Times New Roman"/>
          <w:sz w:val="24"/>
          <w:szCs w:val="24"/>
          <w:lang w:val="en-US"/>
        </w:rPr>
      </w:pPr>
      <w:r w:rsidRPr="005F1216">
        <w:rPr>
          <w:rFonts w:ascii="Cambria" w:hAnsi="Cambria" w:cs="Times New Roman"/>
          <w:sz w:val="24"/>
          <w:szCs w:val="24"/>
          <w:lang w:val="en-US"/>
        </w:rPr>
        <w:t>The data was split into two groups i.e., group containing all the independent features (X) and the group which contains a target feature (y).</w:t>
      </w:r>
    </w:p>
    <w:p w14:paraId="46E3058E" w14:textId="4496AD4C" w:rsidR="00C1299C" w:rsidRPr="005F1216" w:rsidRDefault="00C1299C" w:rsidP="00C1299C">
      <w:pPr>
        <w:pStyle w:val="ListParagraph"/>
        <w:numPr>
          <w:ilvl w:val="0"/>
          <w:numId w:val="1"/>
        </w:numPr>
        <w:rPr>
          <w:rFonts w:ascii="Cambria" w:hAnsi="Cambria" w:cs="Times New Roman"/>
          <w:sz w:val="24"/>
          <w:szCs w:val="24"/>
          <w:lang w:val="en-US"/>
        </w:rPr>
      </w:pPr>
      <w:r w:rsidRPr="005F1216">
        <w:rPr>
          <w:rFonts w:ascii="Cambria" w:hAnsi="Cambria" w:cs="Times New Roman"/>
          <w:sz w:val="24"/>
          <w:szCs w:val="24"/>
          <w:lang w:val="en-US"/>
        </w:rPr>
        <w:t xml:space="preserve">The feature named ‘id’ removed since it was not contributing to the model training. </w:t>
      </w:r>
    </w:p>
    <w:p w14:paraId="12F34E45" w14:textId="39EE15B7" w:rsidR="00C1299C" w:rsidRPr="005F1216" w:rsidRDefault="00C1299C" w:rsidP="00C1299C">
      <w:pPr>
        <w:pStyle w:val="ListParagraph"/>
        <w:numPr>
          <w:ilvl w:val="0"/>
          <w:numId w:val="1"/>
        </w:numPr>
        <w:rPr>
          <w:rFonts w:ascii="Cambria" w:hAnsi="Cambria" w:cs="Times New Roman"/>
          <w:sz w:val="24"/>
          <w:szCs w:val="24"/>
          <w:lang w:val="en-US"/>
        </w:rPr>
      </w:pPr>
      <w:r w:rsidRPr="005F1216">
        <w:rPr>
          <w:rFonts w:ascii="Cambria" w:hAnsi="Cambria" w:cs="Times New Roman"/>
          <w:sz w:val="24"/>
          <w:szCs w:val="24"/>
          <w:lang w:val="en-US"/>
        </w:rPr>
        <w:t xml:space="preserve">Only the feature named ‘claim_amount’ had more than 4 unique values. So, it was deduced that only ‘claim_amount’ column is a numerical feature. All the other features </w:t>
      </w:r>
      <w:r w:rsidR="00F030A3">
        <w:rPr>
          <w:rFonts w:ascii="Cambria" w:hAnsi="Cambria" w:cs="Times New Roman"/>
          <w:sz w:val="24"/>
          <w:szCs w:val="24"/>
          <w:lang w:val="en-US"/>
        </w:rPr>
        <w:t>were</w:t>
      </w:r>
      <w:r w:rsidRPr="005F1216">
        <w:rPr>
          <w:rFonts w:ascii="Cambria" w:hAnsi="Cambria" w:cs="Times New Roman"/>
          <w:sz w:val="24"/>
          <w:szCs w:val="24"/>
          <w:lang w:val="en-US"/>
        </w:rPr>
        <w:t xml:space="preserve"> either purely categorical or a categorical feature with encoded </w:t>
      </w:r>
      <w:r w:rsidR="00F030A3">
        <w:rPr>
          <w:rFonts w:ascii="Cambria" w:hAnsi="Cambria" w:cs="Times New Roman"/>
          <w:sz w:val="24"/>
          <w:szCs w:val="24"/>
          <w:lang w:val="en-US"/>
        </w:rPr>
        <w:t xml:space="preserve">numerical </w:t>
      </w:r>
      <w:r w:rsidRPr="005F1216">
        <w:rPr>
          <w:rFonts w:ascii="Cambria" w:hAnsi="Cambria" w:cs="Times New Roman"/>
          <w:sz w:val="24"/>
          <w:szCs w:val="24"/>
          <w:lang w:val="en-US"/>
        </w:rPr>
        <w:t>values.</w:t>
      </w:r>
    </w:p>
    <w:p w14:paraId="40836CF7" w14:textId="73EC8934" w:rsidR="00C1299C" w:rsidRPr="005F1216" w:rsidRDefault="00C1299C" w:rsidP="00C1299C">
      <w:pPr>
        <w:pStyle w:val="ListParagraph"/>
        <w:numPr>
          <w:ilvl w:val="0"/>
          <w:numId w:val="1"/>
        </w:numPr>
        <w:rPr>
          <w:rFonts w:ascii="Cambria" w:hAnsi="Cambria" w:cs="Times New Roman"/>
          <w:sz w:val="24"/>
          <w:szCs w:val="24"/>
          <w:lang w:val="en-US"/>
        </w:rPr>
      </w:pPr>
      <w:r w:rsidRPr="005F1216">
        <w:rPr>
          <w:rFonts w:ascii="Cambria" w:hAnsi="Cambria" w:cs="Times New Roman"/>
          <w:sz w:val="24"/>
          <w:szCs w:val="24"/>
          <w:lang w:val="en-US"/>
        </w:rPr>
        <w:t>The numerical feature named ‘claim_amount’ had a lot of outliers. So, those outliers were replaced by np.nan (NumPy nan values).</w:t>
      </w:r>
    </w:p>
    <w:p w14:paraId="67C4866C" w14:textId="6DCAA2E8" w:rsidR="00C1299C" w:rsidRPr="005F1216" w:rsidRDefault="00C1299C" w:rsidP="00C1299C">
      <w:pPr>
        <w:pStyle w:val="ListParagraph"/>
        <w:numPr>
          <w:ilvl w:val="0"/>
          <w:numId w:val="1"/>
        </w:numPr>
        <w:rPr>
          <w:rFonts w:ascii="Cambria" w:hAnsi="Cambria" w:cs="Times New Roman"/>
          <w:sz w:val="24"/>
          <w:szCs w:val="24"/>
          <w:lang w:val="en-US"/>
        </w:rPr>
      </w:pPr>
      <w:r w:rsidRPr="005F1216">
        <w:rPr>
          <w:rFonts w:ascii="Cambria" w:hAnsi="Cambria" w:cs="Times New Roman"/>
          <w:sz w:val="24"/>
          <w:szCs w:val="24"/>
          <w:lang w:val="en-US"/>
        </w:rPr>
        <w:t>The data had no missing values. But still implemented a missing value preprocessing step. This was done because it is not necessary that the test data will also have zero missing values.</w:t>
      </w:r>
      <w:r w:rsidR="0032559F">
        <w:rPr>
          <w:rFonts w:ascii="Cambria" w:hAnsi="Cambria" w:cs="Times New Roman"/>
          <w:sz w:val="24"/>
          <w:szCs w:val="24"/>
          <w:lang w:val="en-US"/>
        </w:rPr>
        <w:t xml:space="preserve"> So we would need mean and standard deviation learned during train data transformation in testing data preprocessing too.</w:t>
      </w:r>
    </w:p>
    <w:p w14:paraId="0ACD9B1A" w14:textId="3E34793A" w:rsidR="00C1299C" w:rsidRPr="005F1216" w:rsidRDefault="00C1299C" w:rsidP="00C1299C">
      <w:pPr>
        <w:pStyle w:val="ListParagraph"/>
        <w:numPr>
          <w:ilvl w:val="0"/>
          <w:numId w:val="1"/>
        </w:numPr>
        <w:rPr>
          <w:rFonts w:ascii="Cambria" w:hAnsi="Cambria" w:cs="Times New Roman"/>
          <w:sz w:val="24"/>
          <w:szCs w:val="24"/>
          <w:lang w:val="en-US"/>
        </w:rPr>
      </w:pPr>
      <w:r w:rsidRPr="005F1216">
        <w:rPr>
          <w:rFonts w:ascii="Cambria" w:hAnsi="Cambria" w:cs="Times New Roman"/>
          <w:sz w:val="24"/>
          <w:szCs w:val="24"/>
          <w:lang w:val="en-US"/>
        </w:rPr>
        <w:lastRenderedPageBreak/>
        <w:t>After the replacement of outliers in the ‘claim_amount’ feature, all the m</w:t>
      </w:r>
      <w:r w:rsidR="00AD1A2C" w:rsidRPr="005F1216">
        <w:rPr>
          <w:rFonts w:ascii="Cambria" w:hAnsi="Cambria" w:cs="Times New Roman"/>
          <w:sz w:val="24"/>
          <w:szCs w:val="24"/>
          <w:lang w:val="en-US"/>
        </w:rPr>
        <w:t>issing values were dealt with the mean strategy using scikit-learn SimpleImputer transformer.</w:t>
      </w:r>
    </w:p>
    <w:p w14:paraId="7E1B7E08" w14:textId="24E73B41" w:rsidR="00AD1A2C" w:rsidRPr="005F1216" w:rsidRDefault="00AD1A2C" w:rsidP="00C1299C">
      <w:pPr>
        <w:pStyle w:val="ListParagraph"/>
        <w:numPr>
          <w:ilvl w:val="0"/>
          <w:numId w:val="1"/>
        </w:numPr>
        <w:rPr>
          <w:rFonts w:ascii="Cambria" w:hAnsi="Cambria" w:cs="Times New Roman"/>
          <w:sz w:val="24"/>
          <w:szCs w:val="24"/>
          <w:lang w:val="en-US"/>
        </w:rPr>
      </w:pPr>
      <w:r w:rsidRPr="005F1216">
        <w:rPr>
          <w:rFonts w:ascii="Cambria" w:hAnsi="Cambria" w:cs="Times New Roman"/>
          <w:sz w:val="24"/>
          <w:szCs w:val="24"/>
          <w:lang w:val="en-US"/>
        </w:rPr>
        <w:t>All the missing values from the categorical features were dealt with using the most_frequent strategy using scikit-learn SimpleImputer transformer.</w:t>
      </w:r>
    </w:p>
    <w:p w14:paraId="55D8E5EF" w14:textId="5195E2A5" w:rsidR="00AD1A2C" w:rsidRPr="005F1216" w:rsidRDefault="00AD1A2C" w:rsidP="00C1299C">
      <w:pPr>
        <w:pStyle w:val="ListParagraph"/>
        <w:numPr>
          <w:ilvl w:val="0"/>
          <w:numId w:val="1"/>
        </w:numPr>
        <w:rPr>
          <w:rFonts w:ascii="Cambria" w:hAnsi="Cambria" w:cs="Times New Roman"/>
          <w:sz w:val="24"/>
          <w:szCs w:val="24"/>
          <w:lang w:val="en-US"/>
        </w:rPr>
      </w:pPr>
      <w:r w:rsidRPr="005F1216">
        <w:rPr>
          <w:rFonts w:ascii="Cambria" w:hAnsi="Cambria" w:cs="Times New Roman"/>
          <w:sz w:val="24"/>
          <w:szCs w:val="24"/>
          <w:lang w:val="en-US"/>
        </w:rPr>
        <w:t>After all the missing value replacement is completed, ‘claim_amount’ numerical feature was scaled using the scikit-learn MinMaxScaler transformer. All the values were placed between 0.01 and 1. The reason why 0 is not used instead of 0.01 is that in later stages, having zero might create some issues.</w:t>
      </w:r>
      <w:r w:rsidR="0032559F">
        <w:rPr>
          <w:rFonts w:ascii="Cambria" w:hAnsi="Cambria" w:cs="Times New Roman"/>
          <w:sz w:val="24"/>
          <w:szCs w:val="24"/>
          <w:lang w:val="en-US"/>
        </w:rPr>
        <w:t xml:space="preserve"> One of the issue was related to the logarithmic transformation of ‘claim_amount’ feature.</w:t>
      </w:r>
    </w:p>
    <w:p w14:paraId="4EE07D0C" w14:textId="557FBFC5" w:rsidR="00AD1A2C" w:rsidRPr="005F1216" w:rsidRDefault="00AD1A2C" w:rsidP="00C1299C">
      <w:pPr>
        <w:pStyle w:val="ListParagraph"/>
        <w:numPr>
          <w:ilvl w:val="0"/>
          <w:numId w:val="1"/>
        </w:numPr>
        <w:rPr>
          <w:rFonts w:ascii="Cambria" w:hAnsi="Cambria" w:cs="Times New Roman"/>
          <w:sz w:val="24"/>
          <w:szCs w:val="24"/>
          <w:lang w:val="en-US"/>
        </w:rPr>
      </w:pPr>
      <w:r w:rsidRPr="005F1216">
        <w:rPr>
          <w:rFonts w:ascii="Cambria" w:hAnsi="Cambria" w:cs="Times New Roman"/>
          <w:sz w:val="24"/>
          <w:szCs w:val="24"/>
          <w:lang w:val="en-US"/>
        </w:rPr>
        <w:t>After scaling of the numerical column, a log transformation was performed on the numerical feature to make the data look a little similar to the normal distribution.</w:t>
      </w:r>
    </w:p>
    <w:p w14:paraId="20ECD943" w14:textId="7CDA5504" w:rsidR="00AD1A2C" w:rsidRPr="005F1216" w:rsidRDefault="00AD1A2C" w:rsidP="00C1299C">
      <w:pPr>
        <w:pStyle w:val="ListParagraph"/>
        <w:numPr>
          <w:ilvl w:val="0"/>
          <w:numId w:val="1"/>
        </w:numPr>
        <w:rPr>
          <w:rFonts w:ascii="Cambria" w:hAnsi="Cambria" w:cs="Times New Roman"/>
          <w:sz w:val="24"/>
          <w:szCs w:val="24"/>
          <w:lang w:val="en-US"/>
        </w:rPr>
      </w:pPr>
      <w:r w:rsidRPr="005F1216">
        <w:rPr>
          <w:rFonts w:ascii="Cambria" w:hAnsi="Cambria" w:cs="Times New Roman"/>
          <w:sz w:val="24"/>
          <w:szCs w:val="24"/>
          <w:lang w:val="en-US"/>
        </w:rPr>
        <w:t>After log transformation, the encoding of the categorical features was done.</w:t>
      </w:r>
    </w:p>
    <w:p w14:paraId="5EFC6620" w14:textId="509DC944" w:rsidR="00AD1A2C" w:rsidRPr="005F1216" w:rsidRDefault="00AD1A2C" w:rsidP="00C1299C">
      <w:pPr>
        <w:pStyle w:val="ListParagraph"/>
        <w:numPr>
          <w:ilvl w:val="0"/>
          <w:numId w:val="1"/>
        </w:numPr>
        <w:rPr>
          <w:rFonts w:ascii="Cambria" w:hAnsi="Cambria" w:cs="Times New Roman"/>
          <w:sz w:val="24"/>
          <w:szCs w:val="24"/>
          <w:lang w:val="en-US"/>
        </w:rPr>
      </w:pPr>
      <w:r w:rsidRPr="005F1216">
        <w:rPr>
          <w:rFonts w:ascii="Cambria" w:hAnsi="Cambria" w:cs="Times New Roman"/>
          <w:sz w:val="24"/>
          <w:szCs w:val="24"/>
          <w:lang w:val="en-US"/>
        </w:rPr>
        <w:t xml:space="preserve">The categorical features namely ‘income’, ‘qualification’, ‘type_of_policy’ had the values which were showing some </w:t>
      </w:r>
      <w:r w:rsidR="0032559F">
        <w:rPr>
          <w:rFonts w:ascii="Cambria" w:hAnsi="Cambria" w:cs="Times New Roman"/>
          <w:sz w:val="24"/>
          <w:szCs w:val="24"/>
          <w:lang w:val="en-US"/>
        </w:rPr>
        <w:t xml:space="preserve">kind of </w:t>
      </w:r>
      <w:r w:rsidRPr="005F1216">
        <w:rPr>
          <w:rFonts w:ascii="Cambria" w:hAnsi="Cambria" w:cs="Times New Roman"/>
          <w:sz w:val="24"/>
          <w:szCs w:val="24"/>
          <w:lang w:val="en-US"/>
        </w:rPr>
        <w:t>order. So, ordinal encoding was performed on these features using scikit-learn OrdinalEncoder transformer.</w:t>
      </w:r>
    </w:p>
    <w:p w14:paraId="76C45781" w14:textId="67E3E4CB" w:rsidR="00AD1A2C" w:rsidRPr="005F1216" w:rsidRDefault="00AD1A2C" w:rsidP="00C1299C">
      <w:pPr>
        <w:pStyle w:val="ListParagraph"/>
        <w:numPr>
          <w:ilvl w:val="0"/>
          <w:numId w:val="1"/>
        </w:numPr>
        <w:rPr>
          <w:rFonts w:ascii="Cambria" w:hAnsi="Cambria" w:cs="Times New Roman"/>
          <w:sz w:val="24"/>
          <w:szCs w:val="24"/>
          <w:lang w:val="en-US"/>
        </w:rPr>
      </w:pPr>
      <w:r w:rsidRPr="005F1216">
        <w:rPr>
          <w:rFonts w:ascii="Cambria" w:hAnsi="Cambria" w:cs="Times New Roman"/>
          <w:sz w:val="24"/>
          <w:szCs w:val="24"/>
          <w:lang w:val="en-US"/>
        </w:rPr>
        <w:t>All the other categorical features were not showing any kind of order. So, on these features, an one-hot encoding was performed using the scikit-learn OneHotEncoder transformer.</w:t>
      </w:r>
    </w:p>
    <w:p w14:paraId="3D964141" w14:textId="05CF6628" w:rsidR="00AD1A2C" w:rsidRPr="005F1216" w:rsidRDefault="00AD1A2C" w:rsidP="00AD1A2C">
      <w:pPr>
        <w:pStyle w:val="ListParagraph"/>
        <w:numPr>
          <w:ilvl w:val="0"/>
          <w:numId w:val="1"/>
        </w:numPr>
        <w:rPr>
          <w:rFonts w:ascii="Cambria" w:hAnsi="Cambria" w:cs="Times New Roman"/>
          <w:sz w:val="24"/>
          <w:szCs w:val="24"/>
          <w:lang w:val="en-US"/>
        </w:rPr>
      </w:pPr>
      <w:r w:rsidRPr="005F1216">
        <w:rPr>
          <w:rFonts w:ascii="Cambria" w:hAnsi="Cambria" w:cs="Times New Roman"/>
          <w:sz w:val="24"/>
          <w:szCs w:val="24"/>
          <w:lang w:val="en-US"/>
        </w:rPr>
        <w:t xml:space="preserve">After all this preprocessing an importance of every feature of the data was </w:t>
      </w:r>
      <w:r w:rsidR="0032559F">
        <w:rPr>
          <w:rFonts w:ascii="Cambria" w:hAnsi="Cambria" w:cs="Times New Roman"/>
          <w:sz w:val="24"/>
          <w:szCs w:val="24"/>
          <w:lang w:val="en-US"/>
        </w:rPr>
        <w:t>found out</w:t>
      </w:r>
      <w:r w:rsidRPr="005F1216">
        <w:rPr>
          <w:rFonts w:ascii="Cambria" w:hAnsi="Cambria" w:cs="Times New Roman"/>
          <w:sz w:val="24"/>
          <w:szCs w:val="24"/>
          <w:lang w:val="en-US"/>
        </w:rPr>
        <w:t xml:space="preserve"> for intuition purpose using random forest regressor estimator. </w:t>
      </w:r>
    </w:p>
    <w:p w14:paraId="55CC7E92" w14:textId="332A7F2F" w:rsidR="00AD1A2C" w:rsidRPr="005F1216" w:rsidRDefault="00AD1A2C" w:rsidP="00AD1A2C">
      <w:pPr>
        <w:pStyle w:val="ListParagraph"/>
        <w:numPr>
          <w:ilvl w:val="1"/>
          <w:numId w:val="1"/>
        </w:numPr>
        <w:rPr>
          <w:rFonts w:ascii="Cambria" w:hAnsi="Cambria" w:cs="Times New Roman"/>
          <w:sz w:val="24"/>
          <w:szCs w:val="24"/>
          <w:lang w:val="en-US"/>
        </w:rPr>
      </w:pPr>
      <w:r w:rsidRPr="005F1216">
        <w:rPr>
          <w:rFonts w:ascii="Cambria" w:hAnsi="Cambria" w:cs="Times New Roman"/>
          <w:sz w:val="24"/>
          <w:szCs w:val="24"/>
          <w:lang w:val="en-US"/>
        </w:rPr>
        <w:t>Most contributing features were ‘claim_amount’ (49.03%</w:t>
      </w:r>
      <w:r w:rsidR="005077F1" w:rsidRPr="005F1216">
        <w:rPr>
          <w:rFonts w:ascii="Cambria" w:hAnsi="Cambria" w:cs="Times New Roman"/>
          <w:sz w:val="24"/>
          <w:szCs w:val="24"/>
          <w:lang w:val="en-US"/>
        </w:rPr>
        <w:t>),</w:t>
      </w:r>
      <w:r w:rsidRPr="005F1216">
        <w:rPr>
          <w:rFonts w:ascii="Cambria" w:hAnsi="Cambria" w:cs="Times New Roman"/>
          <w:sz w:val="24"/>
          <w:szCs w:val="24"/>
          <w:lang w:val="en-US"/>
        </w:rPr>
        <w:t xml:space="preserve"> </w:t>
      </w:r>
      <w:r w:rsidR="005077F1" w:rsidRPr="005F1216">
        <w:rPr>
          <w:rFonts w:ascii="Cambria" w:hAnsi="Cambria" w:cs="Times New Roman"/>
          <w:sz w:val="24"/>
          <w:szCs w:val="24"/>
          <w:lang w:val="en-US"/>
        </w:rPr>
        <w:t xml:space="preserve">‘num_policies’ (13.88%), </w:t>
      </w:r>
      <w:r w:rsidRPr="005F1216">
        <w:rPr>
          <w:rFonts w:ascii="Cambria" w:hAnsi="Cambria" w:cs="Times New Roman"/>
          <w:sz w:val="24"/>
          <w:szCs w:val="24"/>
          <w:lang w:val="en-US"/>
        </w:rPr>
        <w:t>‘vintage’ (12.97%)</w:t>
      </w:r>
      <w:r w:rsidR="005077F1" w:rsidRPr="005F1216">
        <w:rPr>
          <w:rFonts w:ascii="Cambria" w:hAnsi="Cambria" w:cs="Times New Roman"/>
          <w:sz w:val="24"/>
          <w:szCs w:val="24"/>
          <w:lang w:val="en-US"/>
        </w:rPr>
        <w:t>.</w:t>
      </w:r>
    </w:p>
    <w:p w14:paraId="0DC026FC" w14:textId="005E000D" w:rsidR="005077F1" w:rsidRPr="005F1216" w:rsidRDefault="005077F1" w:rsidP="005077F1">
      <w:pPr>
        <w:pStyle w:val="ListParagraph"/>
        <w:numPr>
          <w:ilvl w:val="1"/>
          <w:numId w:val="1"/>
        </w:numPr>
        <w:rPr>
          <w:rFonts w:ascii="Cambria" w:hAnsi="Cambria" w:cs="Times New Roman"/>
          <w:sz w:val="24"/>
          <w:szCs w:val="24"/>
          <w:lang w:val="en-US"/>
        </w:rPr>
      </w:pPr>
      <w:r w:rsidRPr="005F1216">
        <w:rPr>
          <w:rFonts w:ascii="Cambria" w:hAnsi="Cambria" w:cs="Times New Roman"/>
          <w:sz w:val="24"/>
          <w:szCs w:val="24"/>
          <w:lang w:val="en-US"/>
        </w:rPr>
        <w:t>Least contributing features were ‘area’ (0.79%), ‘policy’ (0.98%) and ‘marital_status’ (1.72%)</w:t>
      </w:r>
    </w:p>
    <w:p w14:paraId="31349B43" w14:textId="1015053A" w:rsidR="005077F1" w:rsidRPr="005F1216" w:rsidRDefault="005077F1" w:rsidP="005077F1">
      <w:pPr>
        <w:pStyle w:val="ListParagraph"/>
        <w:numPr>
          <w:ilvl w:val="0"/>
          <w:numId w:val="1"/>
        </w:numPr>
        <w:rPr>
          <w:rFonts w:ascii="Cambria" w:hAnsi="Cambria" w:cs="Times New Roman"/>
          <w:sz w:val="24"/>
          <w:szCs w:val="24"/>
          <w:lang w:val="en-US"/>
        </w:rPr>
      </w:pPr>
      <w:r w:rsidRPr="005F1216">
        <w:rPr>
          <w:rFonts w:ascii="Cambria" w:hAnsi="Cambria" w:cs="Times New Roman"/>
          <w:sz w:val="24"/>
          <w:szCs w:val="24"/>
          <w:lang w:val="en-US"/>
        </w:rPr>
        <w:t>After finding the feature importance, the data was split into 4 different groups namely X_train, X_val, y_train, y_val.</w:t>
      </w:r>
    </w:p>
    <w:p w14:paraId="117636D3" w14:textId="5B04A40C" w:rsidR="005F1216" w:rsidRPr="005F1216" w:rsidRDefault="005F1216" w:rsidP="005F1216">
      <w:pPr>
        <w:rPr>
          <w:rFonts w:ascii="Cambria" w:hAnsi="Cambria" w:cs="Times New Roman"/>
          <w:sz w:val="24"/>
          <w:szCs w:val="24"/>
          <w:lang w:val="en-US"/>
        </w:rPr>
      </w:pPr>
      <w:r w:rsidRPr="005F1216">
        <w:rPr>
          <w:rFonts w:ascii="Cambria" w:hAnsi="Cambria" w:cs="Times New Roman"/>
          <w:noProof/>
          <w:sz w:val="24"/>
          <w:szCs w:val="24"/>
          <w:lang w:val="en-US"/>
        </w:rPr>
        <w:lastRenderedPageBreak/>
        <w:drawing>
          <wp:anchor distT="0" distB="0" distL="114300" distR="114300" simplePos="0" relativeHeight="251658240" behindDoc="0" locked="0" layoutInCell="1" allowOverlap="1" wp14:anchorId="5C164404" wp14:editId="39AA7A59">
            <wp:simplePos x="0" y="0"/>
            <wp:positionH relativeFrom="column">
              <wp:posOffset>0</wp:posOffset>
            </wp:positionH>
            <wp:positionV relativeFrom="page">
              <wp:posOffset>914400</wp:posOffset>
            </wp:positionV>
            <wp:extent cx="6448425" cy="5076825"/>
            <wp:effectExtent l="0" t="0" r="0" b="9525"/>
            <wp:wrapTopAndBottom/>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anchor>
        </w:drawing>
      </w:r>
    </w:p>
    <w:p w14:paraId="5093E754" w14:textId="256857E5" w:rsidR="005077F1" w:rsidRPr="005F1216" w:rsidRDefault="005077F1" w:rsidP="005077F1">
      <w:pPr>
        <w:rPr>
          <w:rFonts w:ascii="Cambria" w:hAnsi="Cambria" w:cs="Times New Roman"/>
          <w:b/>
          <w:bCs/>
          <w:sz w:val="24"/>
          <w:szCs w:val="24"/>
          <w:lang w:val="en-US"/>
        </w:rPr>
      </w:pPr>
    </w:p>
    <w:p w14:paraId="56273CB6" w14:textId="7A7F4AEE" w:rsidR="000F7C33" w:rsidRDefault="000F7C33" w:rsidP="000F7C33">
      <w:pPr>
        <w:rPr>
          <w:rFonts w:ascii="Cambria" w:hAnsi="Cambria" w:cs="Times New Roman"/>
          <w:b/>
          <w:bCs/>
          <w:sz w:val="24"/>
          <w:szCs w:val="24"/>
          <w:lang w:val="en-US"/>
        </w:rPr>
      </w:pPr>
      <w:r>
        <w:rPr>
          <w:rFonts w:ascii="Cambria" w:hAnsi="Cambria" w:cs="Times New Roman"/>
          <w:b/>
          <w:bCs/>
          <w:sz w:val="24"/>
          <w:szCs w:val="24"/>
          <w:lang w:val="en-US"/>
        </w:rPr>
        <w:t>Model Description for approach 6</w:t>
      </w:r>
    </w:p>
    <w:p w14:paraId="006A7763" w14:textId="5270779A" w:rsidR="000F7C33" w:rsidRDefault="000F7C33" w:rsidP="000F7C33">
      <w:pPr>
        <w:pStyle w:val="ListParagraph"/>
        <w:numPr>
          <w:ilvl w:val="0"/>
          <w:numId w:val="4"/>
        </w:numPr>
        <w:rPr>
          <w:rFonts w:ascii="Cambria" w:hAnsi="Cambria" w:cs="Times New Roman"/>
          <w:sz w:val="24"/>
          <w:szCs w:val="24"/>
          <w:lang w:val="en-US"/>
        </w:rPr>
      </w:pPr>
      <w:r>
        <w:rPr>
          <w:rFonts w:ascii="Cambria" w:hAnsi="Cambria" w:cs="Times New Roman"/>
          <w:sz w:val="24"/>
          <w:szCs w:val="24"/>
          <w:lang w:val="en-US"/>
        </w:rPr>
        <w:t xml:space="preserve">After preprocessing of the data, a cross-validation was performed on the data using many machine learning algorithms. The names of those algorithms were </w:t>
      </w:r>
    </w:p>
    <w:p w14:paraId="3FA9409D" w14:textId="3A430123" w:rsidR="000F7C33" w:rsidRDefault="000F7C33" w:rsidP="000F7C33">
      <w:pPr>
        <w:pStyle w:val="ListParagraph"/>
        <w:numPr>
          <w:ilvl w:val="1"/>
          <w:numId w:val="4"/>
        </w:numPr>
        <w:rPr>
          <w:rFonts w:ascii="Cambria" w:hAnsi="Cambria" w:cs="Times New Roman"/>
          <w:sz w:val="24"/>
          <w:szCs w:val="24"/>
          <w:lang w:val="en-US"/>
        </w:rPr>
      </w:pPr>
      <w:r>
        <w:rPr>
          <w:rFonts w:ascii="Cambria" w:hAnsi="Cambria" w:cs="Times New Roman"/>
          <w:sz w:val="24"/>
          <w:szCs w:val="24"/>
          <w:lang w:val="en-US"/>
        </w:rPr>
        <w:t>SVR</w:t>
      </w:r>
    </w:p>
    <w:p w14:paraId="378F6F56" w14:textId="7CD56D9E" w:rsidR="000F7C33" w:rsidRDefault="000F7C33" w:rsidP="000F7C33">
      <w:pPr>
        <w:pStyle w:val="ListParagraph"/>
        <w:numPr>
          <w:ilvl w:val="1"/>
          <w:numId w:val="4"/>
        </w:numPr>
        <w:rPr>
          <w:rFonts w:ascii="Cambria" w:hAnsi="Cambria" w:cs="Times New Roman"/>
          <w:sz w:val="24"/>
          <w:szCs w:val="24"/>
          <w:lang w:val="en-US"/>
        </w:rPr>
      </w:pPr>
      <w:r>
        <w:rPr>
          <w:rFonts w:ascii="Cambria" w:hAnsi="Cambria" w:cs="Times New Roman"/>
          <w:sz w:val="24"/>
          <w:szCs w:val="24"/>
          <w:lang w:val="en-US"/>
        </w:rPr>
        <w:t>KNeighborsRegressor</w:t>
      </w:r>
    </w:p>
    <w:p w14:paraId="22DB42B5" w14:textId="2CBF2449" w:rsidR="000F7C33" w:rsidRDefault="000F7C33" w:rsidP="000F7C33">
      <w:pPr>
        <w:pStyle w:val="ListParagraph"/>
        <w:numPr>
          <w:ilvl w:val="1"/>
          <w:numId w:val="4"/>
        </w:numPr>
        <w:rPr>
          <w:rFonts w:ascii="Cambria" w:hAnsi="Cambria" w:cs="Times New Roman"/>
          <w:sz w:val="24"/>
          <w:szCs w:val="24"/>
          <w:lang w:val="en-US"/>
        </w:rPr>
      </w:pPr>
      <w:r>
        <w:rPr>
          <w:rFonts w:ascii="Cambria" w:hAnsi="Cambria" w:cs="Times New Roman"/>
          <w:sz w:val="24"/>
          <w:szCs w:val="24"/>
          <w:lang w:val="en-US"/>
        </w:rPr>
        <w:t>DecisionTreeRegressor</w:t>
      </w:r>
    </w:p>
    <w:p w14:paraId="3BDFC09D" w14:textId="0764013F" w:rsidR="000F7C33" w:rsidRDefault="000F7C33" w:rsidP="000F7C33">
      <w:pPr>
        <w:pStyle w:val="ListParagraph"/>
        <w:numPr>
          <w:ilvl w:val="1"/>
          <w:numId w:val="4"/>
        </w:numPr>
        <w:rPr>
          <w:rFonts w:ascii="Cambria" w:hAnsi="Cambria" w:cs="Times New Roman"/>
          <w:sz w:val="24"/>
          <w:szCs w:val="24"/>
          <w:lang w:val="en-US"/>
        </w:rPr>
      </w:pPr>
      <w:r>
        <w:rPr>
          <w:rFonts w:ascii="Cambria" w:hAnsi="Cambria" w:cs="Times New Roman"/>
          <w:sz w:val="24"/>
          <w:szCs w:val="24"/>
          <w:lang w:val="en-US"/>
        </w:rPr>
        <w:t>RandomForestRegressor</w:t>
      </w:r>
    </w:p>
    <w:p w14:paraId="22908CAE" w14:textId="3C6603A6" w:rsidR="000F7C33" w:rsidRDefault="000F7C33" w:rsidP="000F7C33">
      <w:pPr>
        <w:pStyle w:val="ListParagraph"/>
        <w:numPr>
          <w:ilvl w:val="1"/>
          <w:numId w:val="4"/>
        </w:numPr>
        <w:rPr>
          <w:rFonts w:ascii="Cambria" w:hAnsi="Cambria" w:cs="Times New Roman"/>
          <w:sz w:val="24"/>
          <w:szCs w:val="24"/>
          <w:lang w:val="en-US"/>
        </w:rPr>
      </w:pPr>
      <w:r>
        <w:rPr>
          <w:rFonts w:ascii="Cambria" w:hAnsi="Cambria" w:cs="Times New Roman"/>
          <w:sz w:val="24"/>
          <w:szCs w:val="24"/>
          <w:lang w:val="en-US"/>
        </w:rPr>
        <w:t>XGBRegressor</w:t>
      </w:r>
    </w:p>
    <w:p w14:paraId="30A6CA67" w14:textId="5CEB67FB" w:rsidR="000F7C33" w:rsidRDefault="000F7C33" w:rsidP="000F7C33">
      <w:pPr>
        <w:pStyle w:val="ListParagraph"/>
        <w:numPr>
          <w:ilvl w:val="1"/>
          <w:numId w:val="4"/>
        </w:numPr>
        <w:rPr>
          <w:rFonts w:ascii="Cambria" w:hAnsi="Cambria" w:cs="Times New Roman"/>
          <w:sz w:val="24"/>
          <w:szCs w:val="24"/>
          <w:lang w:val="en-US"/>
        </w:rPr>
      </w:pPr>
      <w:r>
        <w:rPr>
          <w:rFonts w:ascii="Cambria" w:hAnsi="Cambria" w:cs="Times New Roman"/>
          <w:sz w:val="24"/>
          <w:szCs w:val="24"/>
          <w:lang w:val="en-US"/>
        </w:rPr>
        <w:t>AdaBoostRegressor</w:t>
      </w:r>
    </w:p>
    <w:p w14:paraId="4E00FEDF" w14:textId="638BF9B5" w:rsidR="000F7C33" w:rsidRDefault="000F7C33" w:rsidP="000F7C33">
      <w:pPr>
        <w:pStyle w:val="ListParagraph"/>
        <w:numPr>
          <w:ilvl w:val="1"/>
          <w:numId w:val="4"/>
        </w:numPr>
        <w:rPr>
          <w:rFonts w:ascii="Cambria" w:hAnsi="Cambria" w:cs="Times New Roman"/>
          <w:sz w:val="24"/>
          <w:szCs w:val="24"/>
          <w:lang w:val="en-US"/>
        </w:rPr>
      </w:pPr>
      <w:r>
        <w:rPr>
          <w:rFonts w:ascii="Cambria" w:hAnsi="Cambria" w:cs="Times New Roman"/>
          <w:sz w:val="24"/>
          <w:szCs w:val="24"/>
          <w:lang w:val="en-US"/>
        </w:rPr>
        <w:t>GradientBoostingRegressor</w:t>
      </w:r>
    </w:p>
    <w:p w14:paraId="0BF79064" w14:textId="45D9DE2F" w:rsidR="000F7C33" w:rsidRDefault="000F7C33" w:rsidP="000F7C33">
      <w:pPr>
        <w:pStyle w:val="ListParagraph"/>
        <w:numPr>
          <w:ilvl w:val="1"/>
          <w:numId w:val="4"/>
        </w:numPr>
        <w:rPr>
          <w:rFonts w:ascii="Cambria" w:hAnsi="Cambria" w:cs="Times New Roman"/>
          <w:sz w:val="24"/>
          <w:szCs w:val="24"/>
          <w:lang w:val="en-US"/>
        </w:rPr>
      </w:pPr>
      <w:r>
        <w:rPr>
          <w:rFonts w:ascii="Cambria" w:hAnsi="Cambria" w:cs="Times New Roman"/>
          <w:sz w:val="24"/>
          <w:szCs w:val="24"/>
          <w:lang w:val="en-US"/>
        </w:rPr>
        <w:t>LGBMRegressor</w:t>
      </w:r>
    </w:p>
    <w:p w14:paraId="522D8272" w14:textId="27FBDFA3" w:rsidR="000F7C33" w:rsidRDefault="000F7C33" w:rsidP="000F7C33">
      <w:pPr>
        <w:pStyle w:val="ListParagraph"/>
        <w:numPr>
          <w:ilvl w:val="1"/>
          <w:numId w:val="4"/>
        </w:numPr>
        <w:rPr>
          <w:rFonts w:ascii="Cambria" w:hAnsi="Cambria" w:cs="Times New Roman"/>
          <w:sz w:val="24"/>
          <w:szCs w:val="24"/>
          <w:lang w:val="en-US"/>
        </w:rPr>
      </w:pPr>
      <w:r>
        <w:rPr>
          <w:rFonts w:ascii="Cambria" w:hAnsi="Cambria" w:cs="Times New Roman"/>
          <w:sz w:val="24"/>
          <w:szCs w:val="24"/>
          <w:lang w:val="en-US"/>
        </w:rPr>
        <w:t>CatBoostRegressor</w:t>
      </w:r>
    </w:p>
    <w:p w14:paraId="38C8E314" w14:textId="55D0917A" w:rsidR="000F7C33" w:rsidRDefault="000F7C33" w:rsidP="000F7C33">
      <w:pPr>
        <w:pStyle w:val="ListParagraph"/>
        <w:numPr>
          <w:ilvl w:val="1"/>
          <w:numId w:val="4"/>
        </w:numPr>
        <w:rPr>
          <w:rFonts w:ascii="Cambria" w:hAnsi="Cambria" w:cs="Times New Roman"/>
          <w:sz w:val="24"/>
          <w:szCs w:val="24"/>
          <w:lang w:val="en-US"/>
        </w:rPr>
      </w:pPr>
      <w:r>
        <w:rPr>
          <w:rFonts w:ascii="Cambria" w:hAnsi="Cambria" w:cs="Times New Roman"/>
          <w:sz w:val="24"/>
          <w:szCs w:val="24"/>
          <w:lang w:val="en-US"/>
        </w:rPr>
        <w:t xml:space="preserve">Voting regressor with combination of </w:t>
      </w:r>
      <w:r>
        <w:rPr>
          <w:rFonts w:ascii="Cambria" w:hAnsi="Cambria" w:cs="Times New Roman"/>
          <w:sz w:val="24"/>
          <w:szCs w:val="24"/>
          <w:lang w:val="en-US"/>
        </w:rPr>
        <w:t>LGBMRegressor</w:t>
      </w:r>
      <w:r>
        <w:rPr>
          <w:rFonts w:ascii="Cambria" w:hAnsi="Cambria" w:cs="Times New Roman"/>
          <w:sz w:val="24"/>
          <w:szCs w:val="24"/>
          <w:lang w:val="en-US"/>
        </w:rPr>
        <w:t xml:space="preserve">, </w:t>
      </w:r>
      <w:r>
        <w:rPr>
          <w:rFonts w:ascii="Cambria" w:hAnsi="Cambria" w:cs="Times New Roman"/>
          <w:sz w:val="24"/>
          <w:szCs w:val="24"/>
          <w:lang w:val="en-US"/>
        </w:rPr>
        <w:t>CatBoostRegressor</w:t>
      </w:r>
      <w:r>
        <w:rPr>
          <w:rFonts w:ascii="Cambria" w:hAnsi="Cambria" w:cs="Times New Roman"/>
          <w:sz w:val="24"/>
          <w:szCs w:val="24"/>
          <w:lang w:val="en-US"/>
        </w:rPr>
        <w:t xml:space="preserve">, </w:t>
      </w:r>
      <w:r>
        <w:rPr>
          <w:rFonts w:ascii="Cambria" w:hAnsi="Cambria" w:cs="Times New Roman"/>
          <w:sz w:val="24"/>
          <w:szCs w:val="24"/>
          <w:lang w:val="en-US"/>
        </w:rPr>
        <w:t>RandomForestRegressor</w:t>
      </w:r>
    </w:p>
    <w:p w14:paraId="3301D75E" w14:textId="22E9A707" w:rsidR="000F7C33" w:rsidRDefault="000F7C33" w:rsidP="000F7C33">
      <w:pPr>
        <w:pStyle w:val="ListParagraph"/>
        <w:numPr>
          <w:ilvl w:val="0"/>
          <w:numId w:val="4"/>
        </w:numPr>
        <w:rPr>
          <w:rFonts w:ascii="Cambria" w:hAnsi="Cambria" w:cs="Times New Roman"/>
          <w:sz w:val="24"/>
          <w:szCs w:val="24"/>
          <w:lang w:val="en-US"/>
        </w:rPr>
      </w:pPr>
      <w:r>
        <w:rPr>
          <w:rFonts w:ascii="Cambria" w:hAnsi="Cambria" w:cs="Times New Roman"/>
          <w:sz w:val="24"/>
          <w:szCs w:val="24"/>
          <w:lang w:val="en-US"/>
        </w:rPr>
        <w:t xml:space="preserve">Out of all the machine learning algorithms, following four gave </w:t>
      </w:r>
      <w:r w:rsidR="0032559F">
        <w:rPr>
          <w:rFonts w:ascii="Cambria" w:hAnsi="Cambria" w:cs="Times New Roman"/>
          <w:sz w:val="24"/>
          <w:szCs w:val="24"/>
          <w:lang w:val="en-US"/>
        </w:rPr>
        <w:t xml:space="preserve">the </w:t>
      </w:r>
      <w:r>
        <w:rPr>
          <w:rFonts w:ascii="Cambria" w:hAnsi="Cambria" w:cs="Times New Roman"/>
          <w:sz w:val="24"/>
          <w:szCs w:val="24"/>
          <w:lang w:val="en-US"/>
        </w:rPr>
        <w:t>highest r2 score.</w:t>
      </w:r>
    </w:p>
    <w:p w14:paraId="5419E2A2" w14:textId="77777777" w:rsidR="000F7C33" w:rsidRDefault="000F7C33" w:rsidP="000F7C33">
      <w:pPr>
        <w:pStyle w:val="ListParagraph"/>
        <w:numPr>
          <w:ilvl w:val="1"/>
          <w:numId w:val="4"/>
        </w:numPr>
        <w:rPr>
          <w:rFonts w:ascii="Cambria" w:hAnsi="Cambria" w:cs="Times New Roman"/>
          <w:sz w:val="24"/>
          <w:szCs w:val="24"/>
          <w:lang w:val="en-US"/>
        </w:rPr>
      </w:pPr>
      <w:r>
        <w:rPr>
          <w:rFonts w:ascii="Cambria" w:hAnsi="Cambria" w:cs="Times New Roman"/>
          <w:sz w:val="24"/>
          <w:szCs w:val="24"/>
          <w:lang w:val="en-US"/>
        </w:rPr>
        <w:lastRenderedPageBreak/>
        <w:t>XGBRegressor</w:t>
      </w:r>
    </w:p>
    <w:p w14:paraId="4DCEEBA4" w14:textId="77777777" w:rsidR="000F7C33" w:rsidRDefault="000F7C33" w:rsidP="000F7C33">
      <w:pPr>
        <w:pStyle w:val="ListParagraph"/>
        <w:numPr>
          <w:ilvl w:val="1"/>
          <w:numId w:val="4"/>
        </w:numPr>
        <w:rPr>
          <w:rFonts w:ascii="Cambria" w:hAnsi="Cambria" w:cs="Times New Roman"/>
          <w:sz w:val="24"/>
          <w:szCs w:val="24"/>
          <w:lang w:val="en-US"/>
        </w:rPr>
      </w:pPr>
      <w:r>
        <w:rPr>
          <w:rFonts w:ascii="Cambria" w:hAnsi="Cambria" w:cs="Times New Roman"/>
          <w:sz w:val="24"/>
          <w:szCs w:val="24"/>
          <w:lang w:val="en-US"/>
        </w:rPr>
        <w:t>GradientBoostingRegressor</w:t>
      </w:r>
    </w:p>
    <w:p w14:paraId="1DE403F1" w14:textId="77777777" w:rsidR="000F7C33" w:rsidRDefault="000F7C33" w:rsidP="000F7C33">
      <w:pPr>
        <w:pStyle w:val="ListParagraph"/>
        <w:numPr>
          <w:ilvl w:val="1"/>
          <w:numId w:val="4"/>
        </w:numPr>
        <w:rPr>
          <w:rFonts w:ascii="Cambria" w:hAnsi="Cambria" w:cs="Times New Roman"/>
          <w:sz w:val="24"/>
          <w:szCs w:val="24"/>
          <w:lang w:val="en-US"/>
        </w:rPr>
      </w:pPr>
      <w:r>
        <w:rPr>
          <w:rFonts w:ascii="Cambria" w:hAnsi="Cambria" w:cs="Times New Roman"/>
          <w:sz w:val="24"/>
          <w:szCs w:val="24"/>
          <w:lang w:val="en-US"/>
        </w:rPr>
        <w:t>LGBMRegressor</w:t>
      </w:r>
    </w:p>
    <w:p w14:paraId="3D69DA06" w14:textId="4F77F643" w:rsidR="000F7C33" w:rsidRDefault="000F7C33" w:rsidP="000F7C33">
      <w:pPr>
        <w:pStyle w:val="ListParagraph"/>
        <w:numPr>
          <w:ilvl w:val="1"/>
          <w:numId w:val="4"/>
        </w:numPr>
        <w:rPr>
          <w:rFonts w:ascii="Cambria" w:hAnsi="Cambria" w:cs="Times New Roman"/>
          <w:sz w:val="24"/>
          <w:szCs w:val="24"/>
          <w:lang w:val="en-US"/>
        </w:rPr>
      </w:pPr>
      <w:r>
        <w:rPr>
          <w:rFonts w:ascii="Cambria" w:hAnsi="Cambria" w:cs="Times New Roman"/>
          <w:sz w:val="24"/>
          <w:szCs w:val="24"/>
          <w:lang w:val="en-US"/>
        </w:rPr>
        <w:t xml:space="preserve">CatBoostRegressor </w:t>
      </w:r>
    </w:p>
    <w:p w14:paraId="482F4DA5" w14:textId="6C6FB0AB" w:rsidR="000F7C33" w:rsidRDefault="000F7C33" w:rsidP="000F7C33">
      <w:pPr>
        <w:pStyle w:val="ListParagraph"/>
        <w:numPr>
          <w:ilvl w:val="0"/>
          <w:numId w:val="4"/>
        </w:numPr>
        <w:rPr>
          <w:rFonts w:ascii="Cambria" w:hAnsi="Cambria" w:cs="Times New Roman"/>
          <w:sz w:val="24"/>
          <w:szCs w:val="24"/>
          <w:lang w:val="en-US"/>
        </w:rPr>
      </w:pPr>
      <w:r>
        <w:rPr>
          <w:rFonts w:ascii="Cambria" w:hAnsi="Cambria" w:cs="Times New Roman"/>
          <w:sz w:val="24"/>
          <w:szCs w:val="24"/>
          <w:lang w:val="en-US"/>
        </w:rPr>
        <w:t>Next, the coarse hyper-parameter tuning was performed on these high scoring algorithm models using scikit-learn RandomizedSearchCV.</w:t>
      </w:r>
    </w:p>
    <w:p w14:paraId="13D977E6" w14:textId="046D3764" w:rsidR="000F7C33" w:rsidRDefault="000F7C33" w:rsidP="000F7C33">
      <w:pPr>
        <w:pStyle w:val="ListParagraph"/>
        <w:numPr>
          <w:ilvl w:val="0"/>
          <w:numId w:val="4"/>
        </w:numPr>
        <w:rPr>
          <w:rFonts w:ascii="Cambria" w:hAnsi="Cambria" w:cs="Times New Roman"/>
          <w:sz w:val="24"/>
          <w:szCs w:val="24"/>
          <w:lang w:val="en-US"/>
        </w:rPr>
      </w:pPr>
      <w:r>
        <w:rPr>
          <w:rFonts w:ascii="Cambria" w:hAnsi="Cambria" w:cs="Times New Roman"/>
          <w:sz w:val="24"/>
          <w:szCs w:val="24"/>
          <w:lang w:val="en-US"/>
        </w:rPr>
        <w:t xml:space="preserve">After the coarse tuning, the parameters were adjusted near the ones found out, and then </w:t>
      </w:r>
      <w:r w:rsidR="00EA33F3">
        <w:rPr>
          <w:rFonts w:ascii="Cambria" w:hAnsi="Cambria" w:cs="Times New Roman"/>
          <w:sz w:val="24"/>
          <w:szCs w:val="24"/>
          <w:lang w:val="en-US"/>
        </w:rPr>
        <w:t>finer</w:t>
      </w:r>
      <w:r>
        <w:rPr>
          <w:rFonts w:ascii="Cambria" w:hAnsi="Cambria" w:cs="Times New Roman"/>
          <w:sz w:val="24"/>
          <w:szCs w:val="24"/>
          <w:lang w:val="en-US"/>
        </w:rPr>
        <w:t xml:space="preserve"> tuning was performed the models using scikit-learn GridSearchCV</w:t>
      </w:r>
      <w:r w:rsidR="00EA33F3">
        <w:rPr>
          <w:rFonts w:ascii="Cambria" w:hAnsi="Cambria" w:cs="Times New Roman"/>
          <w:sz w:val="24"/>
          <w:szCs w:val="24"/>
          <w:lang w:val="en-US"/>
        </w:rPr>
        <w:t>.</w:t>
      </w:r>
    </w:p>
    <w:p w14:paraId="6CF2996B" w14:textId="0A312B0B" w:rsidR="00EA33F3" w:rsidRDefault="00EA33F3" w:rsidP="000F7C33">
      <w:pPr>
        <w:pStyle w:val="ListParagraph"/>
        <w:numPr>
          <w:ilvl w:val="0"/>
          <w:numId w:val="4"/>
        </w:numPr>
        <w:rPr>
          <w:rFonts w:ascii="Cambria" w:hAnsi="Cambria" w:cs="Times New Roman"/>
          <w:sz w:val="24"/>
          <w:szCs w:val="24"/>
          <w:lang w:val="en-US"/>
        </w:rPr>
      </w:pPr>
      <w:r>
        <w:rPr>
          <w:rFonts w:ascii="Cambria" w:hAnsi="Cambria" w:cs="Times New Roman"/>
          <w:sz w:val="24"/>
          <w:szCs w:val="24"/>
          <w:lang w:val="en-US"/>
        </w:rPr>
        <w:t>After both coarse and finer tuning, the discovered parameters were set to the models using scikit-learn set_params method.</w:t>
      </w:r>
    </w:p>
    <w:p w14:paraId="1B4D031D" w14:textId="606D9F78" w:rsidR="00EA33F3" w:rsidRDefault="00EA33F3" w:rsidP="000F7C33">
      <w:pPr>
        <w:pStyle w:val="ListParagraph"/>
        <w:numPr>
          <w:ilvl w:val="0"/>
          <w:numId w:val="4"/>
        </w:numPr>
        <w:rPr>
          <w:rFonts w:ascii="Cambria" w:hAnsi="Cambria" w:cs="Times New Roman"/>
          <w:sz w:val="24"/>
          <w:szCs w:val="24"/>
          <w:lang w:val="en-US"/>
        </w:rPr>
      </w:pPr>
      <w:r>
        <w:rPr>
          <w:rFonts w:ascii="Cambria" w:hAnsi="Cambria" w:cs="Times New Roman"/>
          <w:sz w:val="24"/>
          <w:szCs w:val="24"/>
          <w:lang w:val="en-US"/>
        </w:rPr>
        <w:t>Now each of these models were trained on the original preprocessed data and then the models were saved into the python pickle file.</w:t>
      </w:r>
    </w:p>
    <w:p w14:paraId="688BA073" w14:textId="0A5F3292" w:rsidR="00EA33F3" w:rsidRDefault="00EA33F3" w:rsidP="000F7C33">
      <w:pPr>
        <w:pStyle w:val="ListParagraph"/>
        <w:numPr>
          <w:ilvl w:val="0"/>
          <w:numId w:val="4"/>
        </w:numPr>
        <w:rPr>
          <w:rFonts w:ascii="Cambria" w:hAnsi="Cambria" w:cs="Times New Roman"/>
          <w:sz w:val="24"/>
          <w:szCs w:val="24"/>
          <w:lang w:val="en-US"/>
        </w:rPr>
      </w:pPr>
      <w:r>
        <w:rPr>
          <w:rFonts w:ascii="Cambria" w:hAnsi="Cambria" w:cs="Times New Roman"/>
          <w:sz w:val="24"/>
          <w:szCs w:val="24"/>
          <w:lang w:val="en-US"/>
        </w:rPr>
        <w:t>Out of above four highest scoring models, XGBRegressor gave the highest r2-score.</w:t>
      </w:r>
    </w:p>
    <w:p w14:paraId="0123B78D" w14:textId="4A16B1D2" w:rsidR="00EA33F3" w:rsidRDefault="00EA33F3" w:rsidP="000F7C33">
      <w:pPr>
        <w:pStyle w:val="ListParagraph"/>
        <w:numPr>
          <w:ilvl w:val="0"/>
          <w:numId w:val="4"/>
        </w:numPr>
        <w:rPr>
          <w:rFonts w:ascii="Cambria" w:hAnsi="Cambria" w:cs="Times New Roman"/>
          <w:sz w:val="24"/>
          <w:szCs w:val="24"/>
          <w:lang w:val="en-US"/>
        </w:rPr>
      </w:pPr>
      <w:r>
        <w:rPr>
          <w:rFonts w:ascii="Cambria" w:hAnsi="Cambria" w:cs="Times New Roman"/>
          <w:sz w:val="24"/>
          <w:szCs w:val="24"/>
          <w:lang w:val="en-US"/>
        </w:rPr>
        <w:t>So, after loading and preprocessing the test data, the predictions were made using the tuned XGBRegressor model.</w:t>
      </w:r>
    </w:p>
    <w:p w14:paraId="634D7AFF" w14:textId="31DF27C1" w:rsidR="00EA33F3" w:rsidRDefault="00EA33F3" w:rsidP="000F7C33">
      <w:pPr>
        <w:pStyle w:val="ListParagraph"/>
        <w:numPr>
          <w:ilvl w:val="0"/>
          <w:numId w:val="4"/>
        </w:numPr>
        <w:rPr>
          <w:rFonts w:ascii="Cambria" w:hAnsi="Cambria" w:cs="Times New Roman"/>
          <w:sz w:val="24"/>
          <w:szCs w:val="24"/>
          <w:lang w:val="en-US"/>
        </w:rPr>
      </w:pPr>
      <w:r>
        <w:rPr>
          <w:rFonts w:ascii="Cambria" w:hAnsi="Cambria" w:cs="Times New Roman"/>
          <w:sz w:val="24"/>
          <w:szCs w:val="24"/>
          <w:lang w:val="en-US"/>
        </w:rPr>
        <w:t>Then the predictions were saved as a csv file and then exported.</w:t>
      </w:r>
    </w:p>
    <w:p w14:paraId="04BF36F3" w14:textId="0DBC40D3" w:rsidR="000F7C33" w:rsidRPr="000F7C33" w:rsidRDefault="000F7C33" w:rsidP="000F7C33">
      <w:pPr>
        <w:pStyle w:val="ListParagraph"/>
        <w:ind w:left="1440"/>
        <w:rPr>
          <w:rFonts w:ascii="Cambria" w:hAnsi="Cambria" w:cs="Times New Roman"/>
          <w:sz w:val="24"/>
          <w:szCs w:val="24"/>
          <w:lang w:val="en-US"/>
        </w:rPr>
      </w:pPr>
    </w:p>
    <w:sectPr w:rsidR="000F7C33" w:rsidRPr="000F7C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07870"/>
    <w:multiLevelType w:val="hybridMultilevel"/>
    <w:tmpl w:val="EB5480C8"/>
    <w:lvl w:ilvl="0" w:tplc="7C58D0CE">
      <w:start w:val="1"/>
      <w:numFmt w:val="decimal"/>
      <w:lvlText w:val="%1."/>
      <w:lvlJc w:val="left"/>
      <w:pPr>
        <w:ind w:left="720" w:hanging="360"/>
      </w:pPr>
      <w:rPr>
        <w:rFonts w:ascii="Roboto" w:hAnsi="Roboto" w:hint="default"/>
        <w:b/>
        <w:color w:val="212529"/>
        <w:sz w:val="2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D04DE6"/>
    <w:multiLevelType w:val="hybridMultilevel"/>
    <w:tmpl w:val="E9CE02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38D0368"/>
    <w:multiLevelType w:val="hybridMultilevel"/>
    <w:tmpl w:val="CB9A52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B5B366C"/>
    <w:multiLevelType w:val="hybridMultilevel"/>
    <w:tmpl w:val="F8A8D41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38591132">
    <w:abstractNumId w:val="0"/>
  </w:num>
  <w:num w:numId="2" w16cid:durableId="1350373516">
    <w:abstractNumId w:val="1"/>
  </w:num>
  <w:num w:numId="3" w16cid:durableId="155923618">
    <w:abstractNumId w:val="2"/>
  </w:num>
  <w:num w:numId="4" w16cid:durableId="16295116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61D"/>
    <w:rsid w:val="000F7C33"/>
    <w:rsid w:val="002C381E"/>
    <w:rsid w:val="0031661D"/>
    <w:rsid w:val="0032559F"/>
    <w:rsid w:val="005077F1"/>
    <w:rsid w:val="0057001A"/>
    <w:rsid w:val="005F1216"/>
    <w:rsid w:val="00A34DAB"/>
    <w:rsid w:val="00AD1A2C"/>
    <w:rsid w:val="00C1299C"/>
    <w:rsid w:val="00EA33F3"/>
    <w:rsid w:val="00F030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E4601"/>
  <w15:chartTrackingRefBased/>
  <w15:docId w15:val="{36DA5344-E256-40D8-B327-51C0EECD1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66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29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516915">
      <w:bodyDiv w:val="1"/>
      <w:marLeft w:val="0"/>
      <w:marRight w:val="0"/>
      <w:marTop w:val="0"/>
      <w:marBottom w:val="0"/>
      <w:divBdr>
        <w:top w:val="none" w:sz="0" w:space="0" w:color="auto"/>
        <w:left w:val="none" w:sz="0" w:space="0" w:color="auto"/>
        <w:bottom w:val="none" w:sz="0" w:space="0" w:color="auto"/>
        <w:right w:val="none" w:sz="0" w:space="0" w:color="auto"/>
      </w:divBdr>
      <w:divsChild>
        <w:div w:id="584874852">
          <w:marLeft w:val="0"/>
          <w:marRight w:val="0"/>
          <w:marTop w:val="0"/>
          <w:marBottom w:val="0"/>
          <w:divBdr>
            <w:top w:val="none" w:sz="0" w:space="0" w:color="auto"/>
            <w:left w:val="none" w:sz="0" w:space="0" w:color="auto"/>
            <w:bottom w:val="none" w:sz="0" w:space="0" w:color="auto"/>
            <w:right w:val="none" w:sz="0" w:space="0" w:color="auto"/>
          </w:divBdr>
          <w:divsChild>
            <w:div w:id="204867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1A7E780-7F75-4AC0-B2BF-2A79F75DFCF9}"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IN"/>
        </a:p>
      </dgm:t>
    </dgm:pt>
    <dgm:pt modelId="{2EFAF8ED-30CD-4481-8606-7C2C38E74F8E}">
      <dgm:prSet phldrT="[Text]"/>
      <dgm:spPr/>
      <dgm:t>
        <a:bodyPr/>
        <a:lstStyle/>
        <a:p>
          <a:r>
            <a:rPr lang="en-IN"/>
            <a:t>Data Loading </a:t>
          </a:r>
        </a:p>
      </dgm:t>
    </dgm:pt>
    <dgm:pt modelId="{754C790E-CD14-4406-87F7-437F4A352D7D}" type="parTrans" cxnId="{69F0870F-26D3-41EB-922C-85D4BF6F6ECD}">
      <dgm:prSet/>
      <dgm:spPr/>
      <dgm:t>
        <a:bodyPr/>
        <a:lstStyle/>
        <a:p>
          <a:endParaRPr lang="en-IN"/>
        </a:p>
      </dgm:t>
    </dgm:pt>
    <dgm:pt modelId="{06DE2C4F-8581-4823-A329-3C10164F8C44}" type="sibTrans" cxnId="{69F0870F-26D3-41EB-922C-85D4BF6F6ECD}">
      <dgm:prSet/>
      <dgm:spPr/>
      <dgm:t>
        <a:bodyPr/>
        <a:lstStyle/>
        <a:p>
          <a:endParaRPr lang="en-IN"/>
        </a:p>
      </dgm:t>
    </dgm:pt>
    <dgm:pt modelId="{17137B42-3A62-4669-859A-67FFCC64F2F6}">
      <dgm:prSet phldrT="[Text]"/>
      <dgm:spPr/>
      <dgm:t>
        <a:bodyPr/>
        <a:lstStyle/>
        <a:p>
          <a:r>
            <a:rPr lang="en-IN"/>
            <a:t>Splitting the data into X, y</a:t>
          </a:r>
        </a:p>
      </dgm:t>
    </dgm:pt>
    <dgm:pt modelId="{748275A3-B045-4795-A11A-B6F21EC002FE}" type="parTrans" cxnId="{E61A4CE2-2CBE-403D-B11F-F9B1807107AC}">
      <dgm:prSet/>
      <dgm:spPr/>
      <dgm:t>
        <a:bodyPr/>
        <a:lstStyle/>
        <a:p>
          <a:endParaRPr lang="en-IN"/>
        </a:p>
      </dgm:t>
    </dgm:pt>
    <dgm:pt modelId="{FBCA02B7-4ABB-4CDF-A5D1-7E56C4B808D4}" type="sibTrans" cxnId="{E61A4CE2-2CBE-403D-B11F-F9B1807107AC}">
      <dgm:prSet/>
      <dgm:spPr/>
      <dgm:t>
        <a:bodyPr/>
        <a:lstStyle/>
        <a:p>
          <a:endParaRPr lang="en-IN"/>
        </a:p>
      </dgm:t>
    </dgm:pt>
    <dgm:pt modelId="{42F87B91-C6AE-4C4E-9501-49B870BF1CB4}">
      <dgm:prSet phldrT="[Text]"/>
      <dgm:spPr/>
      <dgm:t>
        <a:bodyPr/>
        <a:lstStyle/>
        <a:p>
          <a:r>
            <a:rPr lang="en-IN"/>
            <a:t>Dropping unnecessary features</a:t>
          </a:r>
        </a:p>
      </dgm:t>
    </dgm:pt>
    <dgm:pt modelId="{946ED2D3-5C15-4E63-AFD4-C7F26D1D3A58}" type="parTrans" cxnId="{F7E74157-D402-4A75-8C1E-3F2A8BD721AF}">
      <dgm:prSet/>
      <dgm:spPr/>
      <dgm:t>
        <a:bodyPr/>
        <a:lstStyle/>
        <a:p>
          <a:endParaRPr lang="en-IN"/>
        </a:p>
      </dgm:t>
    </dgm:pt>
    <dgm:pt modelId="{C85FDDD3-8F64-485E-B6C1-CAE852F709DD}" type="sibTrans" cxnId="{F7E74157-D402-4A75-8C1E-3F2A8BD721AF}">
      <dgm:prSet/>
      <dgm:spPr/>
      <dgm:t>
        <a:bodyPr/>
        <a:lstStyle/>
        <a:p>
          <a:endParaRPr lang="en-IN"/>
        </a:p>
      </dgm:t>
    </dgm:pt>
    <dgm:pt modelId="{09F9C81F-EC70-4282-8580-EF48939209D7}">
      <dgm:prSet phldrT="[Text]"/>
      <dgm:spPr/>
      <dgm:t>
        <a:bodyPr/>
        <a:lstStyle/>
        <a:p>
          <a:r>
            <a:rPr lang="en-IN"/>
            <a:t>Finding out the categorical and numerical feature names</a:t>
          </a:r>
        </a:p>
      </dgm:t>
    </dgm:pt>
    <dgm:pt modelId="{A8B1B974-F528-4F15-BB43-82BBFA1085E5}" type="parTrans" cxnId="{234B8EA8-7CDB-4584-8ED9-E3ABB14F24F1}">
      <dgm:prSet/>
      <dgm:spPr/>
      <dgm:t>
        <a:bodyPr/>
        <a:lstStyle/>
        <a:p>
          <a:endParaRPr lang="en-IN"/>
        </a:p>
      </dgm:t>
    </dgm:pt>
    <dgm:pt modelId="{C5B3ED9C-5A05-4752-8896-F8DAFBC63885}" type="sibTrans" cxnId="{234B8EA8-7CDB-4584-8ED9-E3ABB14F24F1}">
      <dgm:prSet/>
      <dgm:spPr/>
      <dgm:t>
        <a:bodyPr/>
        <a:lstStyle/>
        <a:p>
          <a:endParaRPr lang="en-IN"/>
        </a:p>
      </dgm:t>
    </dgm:pt>
    <dgm:pt modelId="{AE0FBE8A-8A1D-4F2C-8720-876063F78B53}">
      <dgm:prSet phldrT="[Text]"/>
      <dgm:spPr/>
      <dgm:t>
        <a:bodyPr/>
        <a:lstStyle/>
        <a:p>
          <a:r>
            <a:rPr lang="en-IN"/>
            <a:t>Checking the presence of outliers in the numerical feature</a:t>
          </a:r>
        </a:p>
      </dgm:t>
    </dgm:pt>
    <dgm:pt modelId="{09CA7A11-B46E-4449-A30F-00FCC73C11F3}" type="parTrans" cxnId="{77DF7EFF-18C1-4642-8014-50DB7EBCEFA3}">
      <dgm:prSet/>
      <dgm:spPr/>
      <dgm:t>
        <a:bodyPr/>
        <a:lstStyle/>
        <a:p>
          <a:endParaRPr lang="en-IN"/>
        </a:p>
      </dgm:t>
    </dgm:pt>
    <dgm:pt modelId="{CFE36D08-1DB2-4B07-A90F-1BB6B246FAFD}" type="sibTrans" cxnId="{77DF7EFF-18C1-4642-8014-50DB7EBCEFA3}">
      <dgm:prSet/>
      <dgm:spPr/>
      <dgm:t>
        <a:bodyPr/>
        <a:lstStyle/>
        <a:p>
          <a:endParaRPr lang="en-IN"/>
        </a:p>
      </dgm:t>
    </dgm:pt>
    <dgm:pt modelId="{40226630-7C20-4031-94D7-8105E7F85DF9}">
      <dgm:prSet/>
      <dgm:spPr/>
      <dgm:t>
        <a:bodyPr/>
        <a:lstStyle/>
        <a:p>
          <a:r>
            <a:rPr lang="en-IN"/>
            <a:t>Checking the presence of missing values in the data</a:t>
          </a:r>
        </a:p>
      </dgm:t>
    </dgm:pt>
    <dgm:pt modelId="{391CC768-7349-495E-86CB-739C14A9B243}" type="parTrans" cxnId="{2537C1D7-C6C3-4986-AB9B-2F232BDF0859}">
      <dgm:prSet/>
      <dgm:spPr/>
      <dgm:t>
        <a:bodyPr/>
        <a:lstStyle/>
        <a:p>
          <a:endParaRPr lang="en-IN"/>
        </a:p>
      </dgm:t>
    </dgm:pt>
    <dgm:pt modelId="{A1C93865-81AE-4D4C-87EB-D63487197ACA}" type="sibTrans" cxnId="{2537C1D7-C6C3-4986-AB9B-2F232BDF0859}">
      <dgm:prSet/>
      <dgm:spPr/>
      <dgm:t>
        <a:bodyPr/>
        <a:lstStyle/>
        <a:p>
          <a:endParaRPr lang="en-IN"/>
        </a:p>
      </dgm:t>
    </dgm:pt>
    <dgm:pt modelId="{B10BC9DC-7E4A-4F03-B544-AF440996A410}">
      <dgm:prSet/>
      <dgm:spPr/>
      <dgm:t>
        <a:bodyPr/>
        <a:lstStyle/>
        <a:p>
          <a:r>
            <a:rPr lang="en-IN"/>
            <a:t>Replacing the outliers with NumPy.nan</a:t>
          </a:r>
        </a:p>
      </dgm:t>
    </dgm:pt>
    <dgm:pt modelId="{4D66ED4B-A96E-4B95-AB21-1BE62FAAD921}" type="parTrans" cxnId="{2115AAA3-121D-4EEB-9D2D-85622D02554B}">
      <dgm:prSet/>
      <dgm:spPr/>
      <dgm:t>
        <a:bodyPr/>
        <a:lstStyle/>
        <a:p>
          <a:endParaRPr lang="en-IN"/>
        </a:p>
      </dgm:t>
    </dgm:pt>
    <dgm:pt modelId="{BA65384B-E20F-4BEE-8F0B-D62462ABF443}" type="sibTrans" cxnId="{2115AAA3-121D-4EEB-9D2D-85622D02554B}">
      <dgm:prSet/>
      <dgm:spPr/>
      <dgm:t>
        <a:bodyPr/>
        <a:lstStyle/>
        <a:p>
          <a:endParaRPr lang="en-IN"/>
        </a:p>
      </dgm:t>
    </dgm:pt>
    <dgm:pt modelId="{5143AB2E-3A7F-4651-A4FA-D6272F96FA0F}">
      <dgm:prSet/>
      <dgm:spPr/>
      <dgm:t>
        <a:bodyPr/>
        <a:lstStyle/>
        <a:p>
          <a:r>
            <a:rPr lang="en-IN"/>
            <a:t>Replacing the missing values in the numerical feature with the mean of the feature</a:t>
          </a:r>
        </a:p>
      </dgm:t>
    </dgm:pt>
    <dgm:pt modelId="{7E51CFE0-E64A-4F9F-8468-0FAE896A4F5B}" type="parTrans" cxnId="{27CE8050-DA6A-48D5-8817-5028C0DF3B6C}">
      <dgm:prSet/>
      <dgm:spPr/>
      <dgm:t>
        <a:bodyPr/>
        <a:lstStyle/>
        <a:p>
          <a:endParaRPr lang="en-IN"/>
        </a:p>
      </dgm:t>
    </dgm:pt>
    <dgm:pt modelId="{D126C0B4-F8EB-4B6C-9E35-59E06AFAB9B4}" type="sibTrans" cxnId="{27CE8050-DA6A-48D5-8817-5028C0DF3B6C}">
      <dgm:prSet/>
      <dgm:spPr/>
      <dgm:t>
        <a:bodyPr/>
        <a:lstStyle/>
        <a:p>
          <a:endParaRPr lang="en-IN"/>
        </a:p>
      </dgm:t>
    </dgm:pt>
    <dgm:pt modelId="{0534C4B0-8039-4191-8FA1-98D7E18EC193}">
      <dgm:prSet/>
      <dgm:spPr/>
      <dgm:t>
        <a:bodyPr/>
        <a:lstStyle/>
        <a:p>
          <a:r>
            <a:rPr lang="en-IN"/>
            <a:t>Replacing the missing  values in the categorical features with the most  frequent data record</a:t>
          </a:r>
        </a:p>
      </dgm:t>
    </dgm:pt>
    <dgm:pt modelId="{E54EF4A8-27F1-4558-8B3B-73498AB39F6A}" type="parTrans" cxnId="{10EEE25C-2AA3-41B7-A71B-E2733E10CA15}">
      <dgm:prSet/>
      <dgm:spPr/>
      <dgm:t>
        <a:bodyPr/>
        <a:lstStyle/>
        <a:p>
          <a:endParaRPr lang="en-IN"/>
        </a:p>
      </dgm:t>
    </dgm:pt>
    <dgm:pt modelId="{FBC55D7C-785B-4DCB-98D6-193A065119DC}" type="sibTrans" cxnId="{10EEE25C-2AA3-41B7-A71B-E2733E10CA15}">
      <dgm:prSet/>
      <dgm:spPr/>
      <dgm:t>
        <a:bodyPr/>
        <a:lstStyle/>
        <a:p>
          <a:endParaRPr lang="en-IN"/>
        </a:p>
      </dgm:t>
    </dgm:pt>
    <dgm:pt modelId="{54D601E4-A97D-480F-B0B0-79177449635A}">
      <dgm:prSet/>
      <dgm:spPr/>
      <dgm:t>
        <a:bodyPr/>
        <a:lstStyle/>
        <a:p>
          <a:r>
            <a:rPr lang="en-IN"/>
            <a:t>Scaling the numerical feature</a:t>
          </a:r>
        </a:p>
      </dgm:t>
    </dgm:pt>
    <dgm:pt modelId="{BEDE65E9-3A66-4D9B-B941-58C1E9C3B0D5}" type="parTrans" cxnId="{50AF3A3A-138E-4B78-BE93-4FDFC3C33DB5}">
      <dgm:prSet/>
      <dgm:spPr/>
      <dgm:t>
        <a:bodyPr/>
        <a:lstStyle/>
        <a:p>
          <a:endParaRPr lang="en-IN"/>
        </a:p>
      </dgm:t>
    </dgm:pt>
    <dgm:pt modelId="{0A81D0E9-BA1E-46A5-991C-3EB04C01288E}" type="sibTrans" cxnId="{50AF3A3A-138E-4B78-BE93-4FDFC3C33DB5}">
      <dgm:prSet/>
      <dgm:spPr/>
      <dgm:t>
        <a:bodyPr/>
        <a:lstStyle/>
        <a:p>
          <a:endParaRPr lang="en-IN"/>
        </a:p>
      </dgm:t>
    </dgm:pt>
    <dgm:pt modelId="{87DD80DA-CB6C-43BF-AC81-69A6F5679622}">
      <dgm:prSet/>
      <dgm:spPr/>
      <dgm:t>
        <a:bodyPr/>
        <a:lstStyle/>
        <a:p>
          <a:r>
            <a:rPr lang="en-IN"/>
            <a:t>Encoding the categorical features</a:t>
          </a:r>
        </a:p>
      </dgm:t>
    </dgm:pt>
    <dgm:pt modelId="{984B0B84-D67B-4057-B758-FCCA5CF07CD1}" type="parTrans" cxnId="{54B726F2-0273-41CB-A6B3-9763325A0252}">
      <dgm:prSet/>
      <dgm:spPr/>
      <dgm:t>
        <a:bodyPr/>
        <a:lstStyle/>
        <a:p>
          <a:endParaRPr lang="en-IN"/>
        </a:p>
      </dgm:t>
    </dgm:pt>
    <dgm:pt modelId="{2D0DD6FA-2165-409C-A1EF-F4D12B2F5753}" type="sibTrans" cxnId="{54B726F2-0273-41CB-A6B3-9763325A0252}">
      <dgm:prSet/>
      <dgm:spPr/>
      <dgm:t>
        <a:bodyPr/>
        <a:lstStyle/>
        <a:p>
          <a:endParaRPr lang="en-IN"/>
        </a:p>
      </dgm:t>
    </dgm:pt>
    <dgm:pt modelId="{A164D806-43F5-4E45-86DF-40F40F94F077}">
      <dgm:prSet/>
      <dgm:spPr/>
      <dgm:t>
        <a:bodyPr/>
        <a:lstStyle/>
        <a:p>
          <a:r>
            <a:rPr lang="en-IN"/>
            <a:t>Finding out the feature importance</a:t>
          </a:r>
        </a:p>
      </dgm:t>
    </dgm:pt>
    <dgm:pt modelId="{466D8542-54B5-40A3-8A53-E1C3FE5C64C2}" type="parTrans" cxnId="{128CD21D-CF73-4036-9C78-9ECDC3B275AF}">
      <dgm:prSet/>
      <dgm:spPr/>
      <dgm:t>
        <a:bodyPr/>
        <a:lstStyle/>
        <a:p>
          <a:endParaRPr lang="en-IN"/>
        </a:p>
      </dgm:t>
    </dgm:pt>
    <dgm:pt modelId="{38B8EA4E-842A-4CDC-A41E-69AD95F6AA95}" type="sibTrans" cxnId="{128CD21D-CF73-4036-9C78-9ECDC3B275AF}">
      <dgm:prSet/>
      <dgm:spPr/>
      <dgm:t>
        <a:bodyPr/>
        <a:lstStyle/>
        <a:p>
          <a:endParaRPr lang="en-IN"/>
        </a:p>
      </dgm:t>
    </dgm:pt>
    <dgm:pt modelId="{567A8165-BCC5-4BDB-88F5-60FE161DB94D}" type="pres">
      <dgm:prSet presAssocID="{C1A7E780-7F75-4AC0-B2BF-2A79F75DFCF9}" presName="Name0" presStyleCnt="0">
        <dgm:presLayoutVars>
          <dgm:dir/>
          <dgm:resizeHandles val="exact"/>
        </dgm:presLayoutVars>
      </dgm:prSet>
      <dgm:spPr/>
    </dgm:pt>
    <dgm:pt modelId="{4D62A54D-3D25-4FAA-A60F-055776F7635D}" type="pres">
      <dgm:prSet presAssocID="{2EFAF8ED-30CD-4481-8606-7C2C38E74F8E}" presName="node" presStyleLbl="node1" presStyleIdx="0" presStyleCnt="12">
        <dgm:presLayoutVars>
          <dgm:bulletEnabled val="1"/>
        </dgm:presLayoutVars>
      </dgm:prSet>
      <dgm:spPr/>
    </dgm:pt>
    <dgm:pt modelId="{43FC716C-FAF1-42F9-A77D-791A66FFB535}" type="pres">
      <dgm:prSet presAssocID="{06DE2C4F-8581-4823-A329-3C10164F8C44}" presName="sibTrans" presStyleLbl="sibTrans1D1" presStyleIdx="0" presStyleCnt="11"/>
      <dgm:spPr/>
    </dgm:pt>
    <dgm:pt modelId="{0E64B21F-36EC-479F-84C3-02B256A628E1}" type="pres">
      <dgm:prSet presAssocID="{06DE2C4F-8581-4823-A329-3C10164F8C44}" presName="connectorText" presStyleLbl="sibTrans1D1" presStyleIdx="0" presStyleCnt="11"/>
      <dgm:spPr/>
    </dgm:pt>
    <dgm:pt modelId="{453292E7-2D10-45C3-9B08-B3C6F64C4E3C}" type="pres">
      <dgm:prSet presAssocID="{17137B42-3A62-4669-859A-67FFCC64F2F6}" presName="node" presStyleLbl="node1" presStyleIdx="1" presStyleCnt="12">
        <dgm:presLayoutVars>
          <dgm:bulletEnabled val="1"/>
        </dgm:presLayoutVars>
      </dgm:prSet>
      <dgm:spPr/>
    </dgm:pt>
    <dgm:pt modelId="{1102D817-0AFF-405C-91FA-FB793FF7FF38}" type="pres">
      <dgm:prSet presAssocID="{FBCA02B7-4ABB-4CDF-A5D1-7E56C4B808D4}" presName="sibTrans" presStyleLbl="sibTrans1D1" presStyleIdx="1" presStyleCnt="11"/>
      <dgm:spPr/>
    </dgm:pt>
    <dgm:pt modelId="{7D5C8765-A877-49FC-83E2-796CF685E64A}" type="pres">
      <dgm:prSet presAssocID="{FBCA02B7-4ABB-4CDF-A5D1-7E56C4B808D4}" presName="connectorText" presStyleLbl="sibTrans1D1" presStyleIdx="1" presStyleCnt="11"/>
      <dgm:spPr/>
    </dgm:pt>
    <dgm:pt modelId="{7979C060-BA1B-4DD3-A115-4C2237A3A401}" type="pres">
      <dgm:prSet presAssocID="{42F87B91-C6AE-4C4E-9501-49B870BF1CB4}" presName="node" presStyleLbl="node1" presStyleIdx="2" presStyleCnt="12">
        <dgm:presLayoutVars>
          <dgm:bulletEnabled val="1"/>
        </dgm:presLayoutVars>
      </dgm:prSet>
      <dgm:spPr/>
    </dgm:pt>
    <dgm:pt modelId="{BE336A3A-E73C-4068-8DFE-DF6A8A4CD546}" type="pres">
      <dgm:prSet presAssocID="{C85FDDD3-8F64-485E-B6C1-CAE852F709DD}" presName="sibTrans" presStyleLbl="sibTrans1D1" presStyleIdx="2" presStyleCnt="11"/>
      <dgm:spPr/>
    </dgm:pt>
    <dgm:pt modelId="{8BE084DF-0616-45E1-A9D3-3D7385B8875B}" type="pres">
      <dgm:prSet presAssocID="{C85FDDD3-8F64-485E-B6C1-CAE852F709DD}" presName="connectorText" presStyleLbl="sibTrans1D1" presStyleIdx="2" presStyleCnt="11"/>
      <dgm:spPr/>
    </dgm:pt>
    <dgm:pt modelId="{E868F525-CC99-449B-BF53-55371E4998B3}" type="pres">
      <dgm:prSet presAssocID="{09F9C81F-EC70-4282-8580-EF48939209D7}" presName="node" presStyleLbl="node1" presStyleIdx="3" presStyleCnt="12">
        <dgm:presLayoutVars>
          <dgm:bulletEnabled val="1"/>
        </dgm:presLayoutVars>
      </dgm:prSet>
      <dgm:spPr/>
    </dgm:pt>
    <dgm:pt modelId="{0079A3A1-DFC0-4DB5-AC01-F8BAC3E9E291}" type="pres">
      <dgm:prSet presAssocID="{C5B3ED9C-5A05-4752-8896-F8DAFBC63885}" presName="sibTrans" presStyleLbl="sibTrans1D1" presStyleIdx="3" presStyleCnt="11"/>
      <dgm:spPr/>
    </dgm:pt>
    <dgm:pt modelId="{41D4BFB0-D01E-4962-ABA1-030FB2CC0C0E}" type="pres">
      <dgm:prSet presAssocID="{C5B3ED9C-5A05-4752-8896-F8DAFBC63885}" presName="connectorText" presStyleLbl="sibTrans1D1" presStyleIdx="3" presStyleCnt="11"/>
      <dgm:spPr/>
    </dgm:pt>
    <dgm:pt modelId="{BD6B1C1F-C81C-4F19-B93F-4E5885489E4D}" type="pres">
      <dgm:prSet presAssocID="{AE0FBE8A-8A1D-4F2C-8720-876063F78B53}" presName="node" presStyleLbl="node1" presStyleIdx="4" presStyleCnt="12">
        <dgm:presLayoutVars>
          <dgm:bulletEnabled val="1"/>
        </dgm:presLayoutVars>
      </dgm:prSet>
      <dgm:spPr/>
    </dgm:pt>
    <dgm:pt modelId="{55F91145-0E6B-4668-8398-37009D4E0307}" type="pres">
      <dgm:prSet presAssocID="{CFE36D08-1DB2-4B07-A90F-1BB6B246FAFD}" presName="sibTrans" presStyleLbl="sibTrans1D1" presStyleIdx="4" presStyleCnt="11"/>
      <dgm:spPr/>
    </dgm:pt>
    <dgm:pt modelId="{4385ACDD-42FF-4384-BC2D-B0838F87A05D}" type="pres">
      <dgm:prSet presAssocID="{CFE36D08-1DB2-4B07-A90F-1BB6B246FAFD}" presName="connectorText" presStyleLbl="sibTrans1D1" presStyleIdx="4" presStyleCnt="11"/>
      <dgm:spPr/>
    </dgm:pt>
    <dgm:pt modelId="{B551077A-CF6E-488C-834C-178CAA733B2A}" type="pres">
      <dgm:prSet presAssocID="{40226630-7C20-4031-94D7-8105E7F85DF9}" presName="node" presStyleLbl="node1" presStyleIdx="5" presStyleCnt="12">
        <dgm:presLayoutVars>
          <dgm:bulletEnabled val="1"/>
        </dgm:presLayoutVars>
      </dgm:prSet>
      <dgm:spPr/>
    </dgm:pt>
    <dgm:pt modelId="{BDBB8469-0F50-4084-8BBA-F4596C8D6581}" type="pres">
      <dgm:prSet presAssocID="{A1C93865-81AE-4D4C-87EB-D63487197ACA}" presName="sibTrans" presStyleLbl="sibTrans1D1" presStyleIdx="5" presStyleCnt="11"/>
      <dgm:spPr/>
    </dgm:pt>
    <dgm:pt modelId="{B12BC391-BD42-4683-81D5-E6B5A637C9B8}" type="pres">
      <dgm:prSet presAssocID="{A1C93865-81AE-4D4C-87EB-D63487197ACA}" presName="connectorText" presStyleLbl="sibTrans1D1" presStyleIdx="5" presStyleCnt="11"/>
      <dgm:spPr/>
    </dgm:pt>
    <dgm:pt modelId="{CB3AB218-2789-4D76-BC22-78C4FA45BFF9}" type="pres">
      <dgm:prSet presAssocID="{B10BC9DC-7E4A-4F03-B544-AF440996A410}" presName="node" presStyleLbl="node1" presStyleIdx="6" presStyleCnt="12">
        <dgm:presLayoutVars>
          <dgm:bulletEnabled val="1"/>
        </dgm:presLayoutVars>
      </dgm:prSet>
      <dgm:spPr/>
    </dgm:pt>
    <dgm:pt modelId="{D21D1A2F-4A76-4F2D-86EC-0E93F6DCCD26}" type="pres">
      <dgm:prSet presAssocID="{BA65384B-E20F-4BEE-8F0B-D62462ABF443}" presName="sibTrans" presStyleLbl="sibTrans1D1" presStyleIdx="6" presStyleCnt="11"/>
      <dgm:spPr/>
    </dgm:pt>
    <dgm:pt modelId="{C9A96471-2714-478F-8BB4-6D6945B21522}" type="pres">
      <dgm:prSet presAssocID="{BA65384B-E20F-4BEE-8F0B-D62462ABF443}" presName="connectorText" presStyleLbl="sibTrans1D1" presStyleIdx="6" presStyleCnt="11"/>
      <dgm:spPr/>
    </dgm:pt>
    <dgm:pt modelId="{6BF19442-4653-4988-8224-760C0FCE50B9}" type="pres">
      <dgm:prSet presAssocID="{5143AB2E-3A7F-4651-A4FA-D6272F96FA0F}" presName="node" presStyleLbl="node1" presStyleIdx="7" presStyleCnt="12">
        <dgm:presLayoutVars>
          <dgm:bulletEnabled val="1"/>
        </dgm:presLayoutVars>
      </dgm:prSet>
      <dgm:spPr/>
    </dgm:pt>
    <dgm:pt modelId="{024F747A-62CB-47D6-8BF8-7C667C05CF88}" type="pres">
      <dgm:prSet presAssocID="{D126C0B4-F8EB-4B6C-9E35-59E06AFAB9B4}" presName="sibTrans" presStyleLbl="sibTrans1D1" presStyleIdx="7" presStyleCnt="11"/>
      <dgm:spPr/>
    </dgm:pt>
    <dgm:pt modelId="{ED830CA5-B8AF-48CF-8C97-4474298C232B}" type="pres">
      <dgm:prSet presAssocID="{D126C0B4-F8EB-4B6C-9E35-59E06AFAB9B4}" presName="connectorText" presStyleLbl="sibTrans1D1" presStyleIdx="7" presStyleCnt="11"/>
      <dgm:spPr/>
    </dgm:pt>
    <dgm:pt modelId="{46143EC6-9D52-4E85-A831-473EE2F6A5F8}" type="pres">
      <dgm:prSet presAssocID="{0534C4B0-8039-4191-8FA1-98D7E18EC193}" presName="node" presStyleLbl="node1" presStyleIdx="8" presStyleCnt="12">
        <dgm:presLayoutVars>
          <dgm:bulletEnabled val="1"/>
        </dgm:presLayoutVars>
      </dgm:prSet>
      <dgm:spPr/>
    </dgm:pt>
    <dgm:pt modelId="{ACDC9ABE-4F18-4758-BE77-35E588904A9D}" type="pres">
      <dgm:prSet presAssocID="{FBC55D7C-785B-4DCB-98D6-193A065119DC}" presName="sibTrans" presStyleLbl="sibTrans1D1" presStyleIdx="8" presStyleCnt="11"/>
      <dgm:spPr/>
    </dgm:pt>
    <dgm:pt modelId="{99BF169E-0EFE-4B9C-9EAF-95E55787A83F}" type="pres">
      <dgm:prSet presAssocID="{FBC55D7C-785B-4DCB-98D6-193A065119DC}" presName="connectorText" presStyleLbl="sibTrans1D1" presStyleIdx="8" presStyleCnt="11"/>
      <dgm:spPr/>
    </dgm:pt>
    <dgm:pt modelId="{DEE4781F-28AD-4EA2-87DC-728B1B2A6267}" type="pres">
      <dgm:prSet presAssocID="{54D601E4-A97D-480F-B0B0-79177449635A}" presName="node" presStyleLbl="node1" presStyleIdx="9" presStyleCnt="12">
        <dgm:presLayoutVars>
          <dgm:bulletEnabled val="1"/>
        </dgm:presLayoutVars>
      </dgm:prSet>
      <dgm:spPr/>
    </dgm:pt>
    <dgm:pt modelId="{FF76AD67-6ED5-4B58-8407-F01492B979DE}" type="pres">
      <dgm:prSet presAssocID="{0A81D0E9-BA1E-46A5-991C-3EB04C01288E}" presName="sibTrans" presStyleLbl="sibTrans1D1" presStyleIdx="9" presStyleCnt="11"/>
      <dgm:spPr/>
    </dgm:pt>
    <dgm:pt modelId="{5DA3E5BF-A894-4324-8917-CA3B64761408}" type="pres">
      <dgm:prSet presAssocID="{0A81D0E9-BA1E-46A5-991C-3EB04C01288E}" presName="connectorText" presStyleLbl="sibTrans1D1" presStyleIdx="9" presStyleCnt="11"/>
      <dgm:spPr/>
    </dgm:pt>
    <dgm:pt modelId="{4E976F92-F7AD-4427-AD17-51FE55EE2AC7}" type="pres">
      <dgm:prSet presAssocID="{87DD80DA-CB6C-43BF-AC81-69A6F5679622}" presName="node" presStyleLbl="node1" presStyleIdx="10" presStyleCnt="12">
        <dgm:presLayoutVars>
          <dgm:bulletEnabled val="1"/>
        </dgm:presLayoutVars>
      </dgm:prSet>
      <dgm:spPr/>
    </dgm:pt>
    <dgm:pt modelId="{0287EF0C-B628-433F-AD77-C5BFB915AA5E}" type="pres">
      <dgm:prSet presAssocID="{2D0DD6FA-2165-409C-A1EF-F4D12B2F5753}" presName="sibTrans" presStyleLbl="sibTrans1D1" presStyleIdx="10" presStyleCnt="11"/>
      <dgm:spPr/>
    </dgm:pt>
    <dgm:pt modelId="{5403BD88-5E4D-445B-BD1F-561BF54DED77}" type="pres">
      <dgm:prSet presAssocID="{2D0DD6FA-2165-409C-A1EF-F4D12B2F5753}" presName="connectorText" presStyleLbl="sibTrans1D1" presStyleIdx="10" presStyleCnt="11"/>
      <dgm:spPr/>
    </dgm:pt>
    <dgm:pt modelId="{B2D2A0B7-3360-45B5-944E-E041EDAEA120}" type="pres">
      <dgm:prSet presAssocID="{A164D806-43F5-4E45-86DF-40F40F94F077}" presName="node" presStyleLbl="node1" presStyleIdx="11" presStyleCnt="12">
        <dgm:presLayoutVars>
          <dgm:bulletEnabled val="1"/>
        </dgm:presLayoutVars>
      </dgm:prSet>
      <dgm:spPr/>
    </dgm:pt>
  </dgm:ptLst>
  <dgm:cxnLst>
    <dgm:cxn modelId="{121F8902-587B-4867-A1B2-F4E02878316B}" type="presOf" srcId="{87DD80DA-CB6C-43BF-AC81-69A6F5679622}" destId="{4E976F92-F7AD-4427-AD17-51FE55EE2AC7}" srcOrd="0" destOrd="0" presId="urn:microsoft.com/office/officeart/2005/8/layout/bProcess3"/>
    <dgm:cxn modelId="{5912CE06-F692-465C-8FBC-D95BA203D279}" type="presOf" srcId="{A1C93865-81AE-4D4C-87EB-D63487197ACA}" destId="{B12BC391-BD42-4683-81D5-E6B5A637C9B8}" srcOrd="1" destOrd="0" presId="urn:microsoft.com/office/officeart/2005/8/layout/bProcess3"/>
    <dgm:cxn modelId="{47B58B09-104A-4ECC-B741-B28E87061AFE}" type="presOf" srcId="{C85FDDD3-8F64-485E-B6C1-CAE852F709DD}" destId="{8BE084DF-0616-45E1-A9D3-3D7385B8875B}" srcOrd="1" destOrd="0" presId="urn:microsoft.com/office/officeart/2005/8/layout/bProcess3"/>
    <dgm:cxn modelId="{5214DF0E-6DC5-4F64-8399-743EA63702FF}" type="presOf" srcId="{54D601E4-A97D-480F-B0B0-79177449635A}" destId="{DEE4781F-28AD-4EA2-87DC-728B1B2A6267}" srcOrd="0" destOrd="0" presId="urn:microsoft.com/office/officeart/2005/8/layout/bProcess3"/>
    <dgm:cxn modelId="{69F0870F-26D3-41EB-922C-85D4BF6F6ECD}" srcId="{C1A7E780-7F75-4AC0-B2BF-2A79F75DFCF9}" destId="{2EFAF8ED-30CD-4481-8606-7C2C38E74F8E}" srcOrd="0" destOrd="0" parTransId="{754C790E-CD14-4406-87F7-437F4A352D7D}" sibTransId="{06DE2C4F-8581-4823-A329-3C10164F8C44}"/>
    <dgm:cxn modelId="{34EB4B19-D377-484C-BB83-49F84A4DE2E8}" type="presOf" srcId="{D126C0B4-F8EB-4B6C-9E35-59E06AFAB9B4}" destId="{024F747A-62CB-47D6-8BF8-7C667C05CF88}" srcOrd="0" destOrd="0" presId="urn:microsoft.com/office/officeart/2005/8/layout/bProcess3"/>
    <dgm:cxn modelId="{128CD21D-CF73-4036-9C78-9ECDC3B275AF}" srcId="{C1A7E780-7F75-4AC0-B2BF-2A79F75DFCF9}" destId="{A164D806-43F5-4E45-86DF-40F40F94F077}" srcOrd="11" destOrd="0" parTransId="{466D8542-54B5-40A3-8A53-E1C3FE5C64C2}" sibTransId="{38B8EA4E-842A-4CDC-A41E-69AD95F6AA95}"/>
    <dgm:cxn modelId="{14CB551F-27C2-4B1E-9573-272ED46B1DC7}" type="presOf" srcId="{06DE2C4F-8581-4823-A329-3C10164F8C44}" destId="{43FC716C-FAF1-42F9-A77D-791A66FFB535}" srcOrd="0" destOrd="0" presId="urn:microsoft.com/office/officeart/2005/8/layout/bProcess3"/>
    <dgm:cxn modelId="{A13A5220-C852-4BBA-9313-684355BCFE25}" type="presOf" srcId="{0A81D0E9-BA1E-46A5-991C-3EB04C01288E}" destId="{FF76AD67-6ED5-4B58-8407-F01492B979DE}" srcOrd="0" destOrd="0" presId="urn:microsoft.com/office/officeart/2005/8/layout/bProcess3"/>
    <dgm:cxn modelId="{A7A3FE22-055A-45E2-81CA-3314347E9433}" type="presOf" srcId="{D126C0B4-F8EB-4B6C-9E35-59E06AFAB9B4}" destId="{ED830CA5-B8AF-48CF-8C97-4474298C232B}" srcOrd="1" destOrd="0" presId="urn:microsoft.com/office/officeart/2005/8/layout/bProcess3"/>
    <dgm:cxn modelId="{C5F15B24-6BC4-4192-BB14-1A527795D5D5}" type="presOf" srcId="{5143AB2E-3A7F-4651-A4FA-D6272F96FA0F}" destId="{6BF19442-4653-4988-8224-760C0FCE50B9}" srcOrd="0" destOrd="0" presId="urn:microsoft.com/office/officeart/2005/8/layout/bProcess3"/>
    <dgm:cxn modelId="{7B769A24-6832-4EB9-9515-CA458BE52C09}" type="presOf" srcId="{2D0DD6FA-2165-409C-A1EF-F4D12B2F5753}" destId="{0287EF0C-B628-433F-AD77-C5BFB915AA5E}" srcOrd="0" destOrd="0" presId="urn:microsoft.com/office/officeart/2005/8/layout/bProcess3"/>
    <dgm:cxn modelId="{446A1E29-D06B-4778-9C5C-C7458E27215E}" type="presOf" srcId="{C85FDDD3-8F64-485E-B6C1-CAE852F709DD}" destId="{BE336A3A-E73C-4068-8DFE-DF6A8A4CD546}" srcOrd="0" destOrd="0" presId="urn:microsoft.com/office/officeart/2005/8/layout/bProcess3"/>
    <dgm:cxn modelId="{B4CC7636-DA1B-40DB-B148-26FBA00651B7}" type="presOf" srcId="{0534C4B0-8039-4191-8FA1-98D7E18EC193}" destId="{46143EC6-9D52-4E85-A831-473EE2F6A5F8}" srcOrd="0" destOrd="0" presId="urn:microsoft.com/office/officeart/2005/8/layout/bProcess3"/>
    <dgm:cxn modelId="{E501E238-D7E7-4864-AC25-61DC75B0950E}" type="presOf" srcId="{C5B3ED9C-5A05-4752-8896-F8DAFBC63885}" destId="{41D4BFB0-D01E-4962-ABA1-030FB2CC0C0E}" srcOrd="1" destOrd="0" presId="urn:microsoft.com/office/officeart/2005/8/layout/bProcess3"/>
    <dgm:cxn modelId="{9C770F3A-FC40-45C5-B229-8384E2ED07D9}" type="presOf" srcId="{C5B3ED9C-5A05-4752-8896-F8DAFBC63885}" destId="{0079A3A1-DFC0-4DB5-AC01-F8BAC3E9E291}" srcOrd="0" destOrd="0" presId="urn:microsoft.com/office/officeart/2005/8/layout/bProcess3"/>
    <dgm:cxn modelId="{50AF3A3A-138E-4B78-BE93-4FDFC3C33DB5}" srcId="{C1A7E780-7F75-4AC0-B2BF-2A79F75DFCF9}" destId="{54D601E4-A97D-480F-B0B0-79177449635A}" srcOrd="9" destOrd="0" parTransId="{BEDE65E9-3A66-4D9B-B941-58C1E9C3B0D5}" sibTransId="{0A81D0E9-BA1E-46A5-991C-3EB04C01288E}"/>
    <dgm:cxn modelId="{10EEE25C-2AA3-41B7-A71B-E2733E10CA15}" srcId="{C1A7E780-7F75-4AC0-B2BF-2A79F75DFCF9}" destId="{0534C4B0-8039-4191-8FA1-98D7E18EC193}" srcOrd="8" destOrd="0" parTransId="{E54EF4A8-27F1-4558-8B3B-73498AB39F6A}" sibTransId="{FBC55D7C-785B-4DCB-98D6-193A065119DC}"/>
    <dgm:cxn modelId="{FCC31341-2323-43F2-B32A-4936FDCEBEE0}" type="presOf" srcId="{FBCA02B7-4ABB-4CDF-A5D1-7E56C4B808D4}" destId="{7D5C8765-A877-49FC-83E2-796CF685E64A}" srcOrd="1" destOrd="0" presId="urn:microsoft.com/office/officeart/2005/8/layout/bProcess3"/>
    <dgm:cxn modelId="{F4409E41-9884-4D11-A880-EF29D8503E34}" type="presOf" srcId="{2EFAF8ED-30CD-4481-8606-7C2C38E74F8E}" destId="{4D62A54D-3D25-4FAA-A60F-055776F7635D}" srcOrd="0" destOrd="0" presId="urn:microsoft.com/office/officeart/2005/8/layout/bProcess3"/>
    <dgm:cxn modelId="{685B2E66-DEBB-4B66-9222-0EB3C0CEE1D5}" type="presOf" srcId="{CFE36D08-1DB2-4B07-A90F-1BB6B246FAFD}" destId="{4385ACDD-42FF-4384-BC2D-B0838F87A05D}" srcOrd="1" destOrd="0" presId="urn:microsoft.com/office/officeart/2005/8/layout/bProcess3"/>
    <dgm:cxn modelId="{5EBACC4D-501A-4A9D-8D94-EC69BC597556}" type="presOf" srcId="{17137B42-3A62-4669-859A-67FFCC64F2F6}" destId="{453292E7-2D10-45C3-9B08-B3C6F64C4E3C}" srcOrd="0" destOrd="0" presId="urn:microsoft.com/office/officeart/2005/8/layout/bProcess3"/>
    <dgm:cxn modelId="{27CE8050-DA6A-48D5-8817-5028C0DF3B6C}" srcId="{C1A7E780-7F75-4AC0-B2BF-2A79F75DFCF9}" destId="{5143AB2E-3A7F-4651-A4FA-D6272F96FA0F}" srcOrd="7" destOrd="0" parTransId="{7E51CFE0-E64A-4F9F-8468-0FAE896A4F5B}" sibTransId="{D126C0B4-F8EB-4B6C-9E35-59E06AFAB9B4}"/>
    <dgm:cxn modelId="{058A3A55-2F98-4B7E-9B7E-D782EBBE1B5E}" type="presOf" srcId="{A164D806-43F5-4E45-86DF-40F40F94F077}" destId="{B2D2A0B7-3360-45B5-944E-E041EDAEA120}" srcOrd="0" destOrd="0" presId="urn:microsoft.com/office/officeart/2005/8/layout/bProcess3"/>
    <dgm:cxn modelId="{22CA4375-F031-4E2F-A15D-F471FDA1A297}" type="presOf" srcId="{FBC55D7C-785B-4DCB-98D6-193A065119DC}" destId="{ACDC9ABE-4F18-4758-BE77-35E588904A9D}" srcOrd="0" destOrd="0" presId="urn:microsoft.com/office/officeart/2005/8/layout/bProcess3"/>
    <dgm:cxn modelId="{0F8B4F75-6C78-4B64-AB79-0B97BAE10E3E}" type="presOf" srcId="{AE0FBE8A-8A1D-4F2C-8720-876063F78B53}" destId="{BD6B1C1F-C81C-4F19-B93F-4E5885489E4D}" srcOrd="0" destOrd="0" presId="urn:microsoft.com/office/officeart/2005/8/layout/bProcess3"/>
    <dgm:cxn modelId="{E69A9775-8EA9-4050-91B1-56F1870E555E}" type="presOf" srcId="{A1C93865-81AE-4D4C-87EB-D63487197ACA}" destId="{BDBB8469-0F50-4084-8BBA-F4596C8D6581}" srcOrd="0" destOrd="0" presId="urn:microsoft.com/office/officeart/2005/8/layout/bProcess3"/>
    <dgm:cxn modelId="{F48AB476-B412-4248-8507-A00DD9C22032}" type="presOf" srcId="{BA65384B-E20F-4BEE-8F0B-D62462ABF443}" destId="{D21D1A2F-4A76-4F2D-86EC-0E93F6DCCD26}" srcOrd="0" destOrd="0" presId="urn:microsoft.com/office/officeart/2005/8/layout/bProcess3"/>
    <dgm:cxn modelId="{F7E74157-D402-4A75-8C1E-3F2A8BD721AF}" srcId="{C1A7E780-7F75-4AC0-B2BF-2A79F75DFCF9}" destId="{42F87B91-C6AE-4C4E-9501-49B870BF1CB4}" srcOrd="2" destOrd="0" parTransId="{946ED2D3-5C15-4E63-AFD4-C7F26D1D3A58}" sibTransId="{C85FDDD3-8F64-485E-B6C1-CAE852F709DD}"/>
    <dgm:cxn modelId="{A88E9778-BBD5-49CF-94B6-346E9BD2AA79}" type="presOf" srcId="{40226630-7C20-4031-94D7-8105E7F85DF9}" destId="{B551077A-CF6E-488C-834C-178CAA733B2A}" srcOrd="0" destOrd="0" presId="urn:microsoft.com/office/officeart/2005/8/layout/bProcess3"/>
    <dgm:cxn modelId="{2914D087-109F-4463-A072-973908213519}" type="presOf" srcId="{B10BC9DC-7E4A-4F03-B544-AF440996A410}" destId="{CB3AB218-2789-4D76-BC22-78C4FA45BFF9}" srcOrd="0" destOrd="0" presId="urn:microsoft.com/office/officeart/2005/8/layout/bProcess3"/>
    <dgm:cxn modelId="{251FDB87-49E8-46F2-BE70-8A716403A5B9}" type="presOf" srcId="{FBC55D7C-785B-4DCB-98D6-193A065119DC}" destId="{99BF169E-0EFE-4B9C-9EAF-95E55787A83F}" srcOrd="1" destOrd="0" presId="urn:microsoft.com/office/officeart/2005/8/layout/bProcess3"/>
    <dgm:cxn modelId="{E43F8990-7D8A-4AF1-9BC9-3E2A3AE6D596}" type="presOf" srcId="{2D0DD6FA-2165-409C-A1EF-F4D12B2F5753}" destId="{5403BD88-5E4D-445B-BD1F-561BF54DED77}" srcOrd="1" destOrd="0" presId="urn:microsoft.com/office/officeart/2005/8/layout/bProcess3"/>
    <dgm:cxn modelId="{2115AAA3-121D-4EEB-9D2D-85622D02554B}" srcId="{C1A7E780-7F75-4AC0-B2BF-2A79F75DFCF9}" destId="{B10BC9DC-7E4A-4F03-B544-AF440996A410}" srcOrd="6" destOrd="0" parTransId="{4D66ED4B-A96E-4B95-AB21-1BE62FAAD921}" sibTransId="{BA65384B-E20F-4BEE-8F0B-D62462ABF443}"/>
    <dgm:cxn modelId="{234B8EA8-7CDB-4584-8ED9-E3ABB14F24F1}" srcId="{C1A7E780-7F75-4AC0-B2BF-2A79F75DFCF9}" destId="{09F9C81F-EC70-4282-8580-EF48939209D7}" srcOrd="3" destOrd="0" parTransId="{A8B1B974-F528-4F15-BB43-82BBFA1085E5}" sibTransId="{C5B3ED9C-5A05-4752-8896-F8DAFBC63885}"/>
    <dgm:cxn modelId="{3950AEB5-D06C-4C9D-A32C-06C545DA1DEF}" type="presOf" srcId="{C1A7E780-7F75-4AC0-B2BF-2A79F75DFCF9}" destId="{567A8165-BCC5-4BDB-88F5-60FE161DB94D}" srcOrd="0" destOrd="0" presId="urn:microsoft.com/office/officeart/2005/8/layout/bProcess3"/>
    <dgm:cxn modelId="{8E78ACC2-EEF5-4C2C-918E-71EEA7640F9A}" type="presOf" srcId="{42F87B91-C6AE-4C4E-9501-49B870BF1CB4}" destId="{7979C060-BA1B-4DD3-A115-4C2237A3A401}" srcOrd="0" destOrd="0" presId="urn:microsoft.com/office/officeart/2005/8/layout/bProcess3"/>
    <dgm:cxn modelId="{771702CB-7F3D-426E-B300-5FC604D3BB5A}" type="presOf" srcId="{CFE36D08-1DB2-4B07-A90F-1BB6B246FAFD}" destId="{55F91145-0E6B-4668-8398-37009D4E0307}" srcOrd="0" destOrd="0" presId="urn:microsoft.com/office/officeart/2005/8/layout/bProcess3"/>
    <dgm:cxn modelId="{0CA1B4D0-8904-4D30-A00A-18E9797BEC4E}" type="presOf" srcId="{0A81D0E9-BA1E-46A5-991C-3EB04C01288E}" destId="{5DA3E5BF-A894-4324-8917-CA3B64761408}" srcOrd="1" destOrd="0" presId="urn:microsoft.com/office/officeart/2005/8/layout/bProcess3"/>
    <dgm:cxn modelId="{D94A8BD4-58B9-4160-8937-92BABEF99F0C}" type="presOf" srcId="{FBCA02B7-4ABB-4CDF-A5D1-7E56C4B808D4}" destId="{1102D817-0AFF-405C-91FA-FB793FF7FF38}" srcOrd="0" destOrd="0" presId="urn:microsoft.com/office/officeart/2005/8/layout/bProcess3"/>
    <dgm:cxn modelId="{2537C1D7-C6C3-4986-AB9B-2F232BDF0859}" srcId="{C1A7E780-7F75-4AC0-B2BF-2A79F75DFCF9}" destId="{40226630-7C20-4031-94D7-8105E7F85DF9}" srcOrd="5" destOrd="0" parTransId="{391CC768-7349-495E-86CB-739C14A9B243}" sibTransId="{A1C93865-81AE-4D4C-87EB-D63487197ACA}"/>
    <dgm:cxn modelId="{E61A4CE2-2CBE-403D-B11F-F9B1807107AC}" srcId="{C1A7E780-7F75-4AC0-B2BF-2A79F75DFCF9}" destId="{17137B42-3A62-4669-859A-67FFCC64F2F6}" srcOrd="1" destOrd="0" parTransId="{748275A3-B045-4795-A11A-B6F21EC002FE}" sibTransId="{FBCA02B7-4ABB-4CDF-A5D1-7E56C4B808D4}"/>
    <dgm:cxn modelId="{54B726F2-0273-41CB-A6B3-9763325A0252}" srcId="{C1A7E780-7F75-4AC0-B2BF-2A79F75DFCF9}" destId="{87DD80DA-CB6C-43BF-AC81-69A6F5679622}" srcOrd="10" destOrd="0" parTransId="{984B0B84-D67B-4057-B758-FCCA5CF07CD1}" sibTransId="{2D0DD6FA-2165-409C-A1EF-F4D12B2F5753}"/>
    <dgm:cxn modelId="{CC4517F4-B3FF-4F56-835D-DB5CF45518BD}" type="presOf" srcId="{09F9C81F-EC70-4282-8580-EF48939209D7}" destId="{E868F525-CC99-449B-BF53-55371E4998B3}" srcOrd="0" destOrd="0" presId="urn:microsoft.com/office/officeart/2005/8/layout/bProcess3"/>
    <dgm:cxn modelId="{F02061F5-D555-4D89-9A3D-0D719B6A7271}" type="presOf" srcId="{BA65384B-E20F-4BEE-8F0B-D62462ABF443}" destId="{C9A96471-2714-478F-8BB4-6D6945B21522}" srcOrd="1" destOrd="0" presId="urn:microsoft.com/office/officeart/2005/8/layout/bProcess3"/>
    <dgm:cxn modelId="{D73F64F8-1D42-4C75-8841-242D315AF975}" type="presOf" srcId="{06DE2C4F-8581-4823-A329-3C10164F8C44}" destId="{0E64B21F-36EC-479F-84C3-02B256A628E1}" srcOrd="1" destOrd="0" presId="urn:microsoft.com/office/officeart/2005/8/layout/bProcess3"/>
    <dgm:cxn modelId="{77DF7EFF-18C1-4642-8014-50DB7EBCEFA3}" srcId="{C1A7E780-7F75-4AC0-B2BF-2A79F75DFCF9}" destId="{AE0FBE8A-8A1D-4F2C-8720-876063F78B53}" srcOrd="4" destOrd="0" parTransId="{09CA7A11-B46E-4449-A30F-00FCC73C11F3}" sibTransId="{CFE36D08-1DB2-4B07-A90F-1BB6B246FAFD}"/>
    <dgm:cxn modelId="{0226DBB6-41C8-426A-8AD3-A740D5B4C37C}" type="presParOf" srcId="{567A8165-BCC5-4BDB-88F5-60FE161DB94D}" destId="{4D62A54D-3D25-4FAA-A60F-055776F7635D}" srcOrd="0" destOrd="0" presId="urn:microsoft.com/office/officeart/2005/8/layout/bProcess3"/>
    <dgm:cxn modelId="{73F682BD-0703-40E6-AD81-CA4E7E4077BE}" type="presParOf" srcId="{567A8165-BCC5-4BDB-88F5-60FE161DB94D}" destId="{43FC716C-FAF1-42F9-A77D-791A66FFB535}" srcOrd="1" destOrd="0" presId="urn:microsoft.com/office/officeart/2005/8/layout/bProcess3"/>
    <dgm:cxn modelId="{B54CE216-BBE3-47BD-BD3D-C2F7CFFDEBC3}" type="presParOf" srcId="{43FC716C-FAF1-42F9-A77D-791A66FFB535}" destId="{0E64B21F-36EC-479F-84C3-02B256A628E1}" srcOrd="0" destOrd="0" presId="urn:microsoft.com/office/officeart/2005/8/layout/bProcess3"/>
    <dgm:cxn modelId="{16B810C4-C775-47F6-9EF0-9F857047EC3C}" type="presParOf" srcId="{567A8165-BCC5-4BDB-88F5-60FE161DB94D}" destId="{453292E7-2D10-45C3-9B08-B3C6F64C4E3C}" srcOrd="2" destOrd="0" presId="urn:microsoft.com/office/officeart/2005/8/layout/bProcess3"/>
    <dgm:cxn modelId="{4F1BF49F-6E30-448B-8BDA-B32E85338BDC}" type="presParOf" srcId="{567A8165-BCC5-4BDB-88F5-60FE161DB94D}" destId="{1102D817-0AFF-405C-91FA-FB793FF7FF38}" srcOrd="3" destOrd="0" presId="urn:microsoft.com/office/officeart/2005/8/layout/bProcess3"/>
    <dgm:cxn modelId="{FA008EA2-8517-40E0-A4D0-26BF2CD9AB94}" type="presParOf" srcId="{1102D817-0AFF-405C-91FA-FB793FF7FF38}" destId="{7D5C8765-A877-49FC-83E2-796CF685E64A}" srcOrd="0" destOrd="0" presId="urn:microsoft.com/office/officeart/2005/8/layout/bProcess3"/>
    <dgm:cxn modelId="{B7E05717-3A5C-490A-9C1F-F5C34F5443C7}" type="presParOf" srcId="{567A8165-BCC5-4BDB-88F5-60FE161DB94D}" destId="{7979C060-BA1B-4DD3-A115-4C2237A3A401}" srcOrd="4" destOrd="0" presId="urn:microsoft.com/office/officeart/2005/8/layout/bProcess3"/>
    <dgm:cxn modelId="{26E0B35F-712E-48E1-A1EA-554608789A70}" type="presParOf" srcId="{567A8165-BCC5-4BDB-88F5-60FE161DB94D}" destId="{BE336A3A-E73C-4068-8DFE-DF6A8A4CD546}" srcOrd="5" destOrd="0" presId="urn:microsoft.com/office/officeart/2005/8/layout/bProcess3"/>
    <dgm:cxn modelId="{11EDEAED-B17C-4895-BC3A-5BC4E5CA271A}" type="presParOf" srcId="{BE336A3A-E73C-4068-8DFE-DF6A8A4CD546}" destId="{8BE084DF-0616-45E1-A9D3-3D7385B8875B}" srcOrd="0" destOrd="0" presId="urn:microsoft.com/office/officeart/2005/8/layout/bProcess3"/>
    <dgm:cxn modelId="{C06D05BB-198A-48E1-9F1B-4EFFF9865C21}" type="presParOf" srcId="{567A8165-BCC5-4BDB-88F5-60FE161DB94D}" destId="{E868F525-CC99-449B-BF53-55371E4998B3}" srcOrd="6" destOrd="0" presId="urn:microsoft.com/office/officeart/2005/8/layout/bProcess3"/>
    <dgm:cxn modelId="{81360691-8301-4347-8362-4989AAA54CE1}" type="presParOf" srcId="{567A8165-BCC5-4BDB-88F5-60FE161DB94D}" destId="{0079A3A1-DFC0-4DB5-AC01-F8BAC3E9E291}" srcOrd="7" destOrd="0" presId="urn:microsoft.com/office/officeart/2005/8/layout/bProcess3"/>
    <dgm:cxn modelId="{318857C0-CB4D-4EA3-8D07-F11FACB554D2}" type="presParOf" srcId="{0079A3A1-DFC0-4DB5-AC01-F8BAC3E9E291}" destId="{41D4BFB0-D01E-4962-ABA1-030FB2CC0C0E}" srcOrd="0" destOrd="0" presId="urn:microsoft.com/office/officeart/2005/8/layout/bProcess3"/>
    <dgm:cxn modelId="{DE32A898-0156-47AD-B07E-E9815188808E}" type="presParOf" srcId="{567A8165-BCC5-4BDB-88F5-60FE161DB94D}" destId="{BD6B1C1F-C81C-4F19-B93F-4E5885489E4D}" srcOrd="8" destOrd="0" presId="urn:microsoft.com/office/officeart/2005/8/layout/bProcess3"/>
    <dgm:cxn modelId="{E8DFBE73-81D6-4168-A164-59222528FC67}" type="presParOf" srcId="{567A8165-BCC5-4BDB-88F5-60FE161DB94D}" destId="{55F91145-0E6B-4668-8398-37009D4E0307}" srcOrd="9" destOrd="0" presId="urn:microsoft.com/office/officeart/2005/8/layout/bProcess3"/>
    <dgm:cxn modelId="{8311FFCE-7D80-4BCF-8259-1C6435066ED1}" type="presParOf" srcId="{55F91145-0E6B-4668-8398-37009D4E0307}" destId="{4385ACDD-42FF-4384-BC2D-B0838F87A05D}" srcOrd="0" destOrd="0" presId="urn:microsoft.com/office/officeart/2005/8/layout/bProcess3"/>
    <dgm:cxn modelId="{3377FD4D-8FD0-439A-8F76-8CFD57D94051}" type="presParOf" srcId="{567A8165-BCC5-4BDB-88F5-60FE161DB94D}" destId="{B551077A-CF6E-488C-834C-178CAA733B2A}" srcOrd="10" destOrd="0" presId="urn:microsoft.com/office/officeart/2005/8/layout/bProcess3"/>
    <dgm:cxn modelId="{E044B926-1471-4D3D-AB6D-7E207D5EE767}" type="presParOf" srcId="{567A8165-BCC5-4BDB-88F5-60FE161DB94D}" destId="{BDBB8469-0F50-4084-8BBA-F4596C8D6581}" srcOrd="11" destOrd="0" presId="urn:microsoft.com/office/officeart/2005/8/layout/bProcess3"/>
    <dgm:cxn modelId="{E1E6CB3A-71AD-4379-A5A6-2F0E0BE382D3}" type="presParOf" srcId="{BDBB8469-0F50-4084-8BBA-F4596C8D6581}" destId="{B12BC391-BD42-4683-81D5-E6B5A637C9B8}" srcOrd="0" destOrd="0" presId="urn:microsoft.com/office/officeart/2005/8/layout/bProcess3"/>
    <dgm:cxn modelId="{51188986-28F0-4811-8218-6FA271D8EC70}" type="presParOf" srcId="{567A8165-BCC5-4BDB-88F5-60FE161DB94D}" destId="{CB3AB218-2789-4D76-BC22-78C4FA45BFF9}" srcOrd="12" destOrd="0" presId="urn:microsoft.com/office/officeart/2005/8/layout/bProcess3"/>
    <dgm:cxn modelId="{F1A629F8-090A-4F6B-80CD-D60B271015CC}" type="presParOf" srcId="{567A8165-BCC5-4BDB-88F5-60FE161DB94D}" destId="{D21D1A2F-4A76-4F2D-86EC-0E93F6DCCD26}" srcOrd="13" destOrd="0" presId="urn:microsoft.com/office/officeart/2005/8/layout/bProcess3"/>
    <dgm:cxn modelId="{5DD79BAC-981B-4C55-804C-E4FA872BE317}" type="presParOf" srcId="{D21D1A2F-4A76-4F2D-86EC-0E93F6DCCD26}" destId="{C9A96471-2714-478F-8BB4-6D6945B21522}" srcOrd="0" destOrd="0" presId="urn:microsoft.com/office/officeart/2005/8/layout/bProcess3"/>
    <dgm:cxn modelId="{7D37B538-E5FA-4A23-9AE8-51893743E3B8}" type="presParOf" srcId="{567A8165-BCC5-4BDB-88F5-60FE161DB94D}" destId="{6BF19442-4653-4988-8224-760C0FCE50B9}" srcOrd="14" destOrd="0" presId="urn:microsoft.com/office/officeart/2005/8/layout/bProcess3"/>
    <dgm:cxn modelId="{F84FBEE9-B425-4EF6-AC0E-432C4A2D1068}" type="presParOf" srcId="{567A8165-BCC5-4BDB-88F5-60FE161DB94D}" destId="{024F747A-62CB-47D6-8BF8-7C667C05CF88}" srcOrd="15" destOrd="0" presId="urn:microsoft.com/office/officeart/2005/8/layout/bProcess3"/>
    <dgm:cxn modelId="{D22EBB1B-103F-4D88-BE05-66DCA64D03E3}" type="presParOf" srcId="{024F747A-62CB-47D6-8BF8-7C667C05CF88}" destId="{ED830CA5-B8AF-48CF-8C97-4474298C232B}" srcOrd="0" destOrd="0" presId="urn:microsoft.com/office/officeart/2005/8/layout/bProcess3"/>
    <dgm:cxn modelId="{73DC4757-F877-4B50-87B3-AE1F406EF2F2}" type="presParOf" srcId="{567A8165-BCC5-4BDB-88F5-60FE161DB94D}" destId="{46143EC6-9D52-4E85-A831-473EE2F6A5F8}" srcOrd="16" destOrd="0" presId="urn:microsoft.com/office/officeart/2005/8/layout/bProcess3"/>
    <dgm:cxn modelId="{2865E6EF-9827-4967-9425-350F6E8285F0}" type="presParOf" srcId="{567A8165-BCC5-4BDB-88F5-60FE161DB94D}" destId="{ACDC9ABE-4F18-4758-BE77-35E588904A9D}" srcOrd="17" destOrd="0" presId="urn:microsoft.com/office/officeart/2005/8/layout/bProcess3"/>
    <dgm:cxn modelId="{12DCDC54-8ED1-4A4E-883B-E7490059FA31}" type="presParOf" srcId="{ACDC9ABE-4F18-4758-BE77-35E588904A9D}" destId="{99BF169E-0EFE-4B9C-9EAF-95E55787A83F}" srcOrd="0" destOrd="0" presId="urn:microsoft.com/office/officeart/2005/8/layout/bProcess3"/>
    <dgm:cxn modelId="{D9295EA8-6BDB-4A9D-99C3-121092D75771}" type="presParOf" srcId="{567A8165-BCC5-4BDB-88F5-60FE161DB94D}" destId="{DEE4781F-28AD-4EA2-87DC-728B1B2A6267}" srcOrd="18" destOrd="0" presId="urn:microsoft.com/office/officeart/2005/8/layout/bProcess3"/>
    <dgm:cxn modelId="{347EFBD8-11D2-4D8D-8117-51788A6ACF69}" type="presParOf" srcId="{567A8165-BCC5-4BDB-88F5-60FE161DB94D}" destId="{FF76AD67-6ED5-4B58-8407-F01492B979DE}" srcOrd="19" destOrd="0" presId="urn:microsoft.com/office/officeart/2005/8/layout/bProcess3"/>
    <dgm:cxn modelId="{7E019F87-1815-4339-9A97-97D344E0F737}" type="presParOf" srcId="{FF76AD67-6ED5-4B58-8407-F01492B979DE}" destId="{5DA3E5BF-A894-4324-8917-CA3B64761408}" srcOrd="0" destOrd="0" presId="urn:microsoft.com/office/officeart/2005/8/layout/bProcess3"/>
    <dgm:cxn modelId="{DCE112CA-A345-4E3F-914D-2F528FAB6A5F}" type="presParOf" srcId="{567A8165-BCC5-4BDB-88F5-60FE161DB94D}" destId="{4E976F92-F7AD-4427-AD17-51FE55EE2AC7}" srcOrd="20" destOrd="0" presId="urn:microsoft.com/office/officeart/2005/8/layout/bProcess3"/>
    <dgm:cxn modelId="{B810F81A-8A6F-414C-83FC-1821263AEC77}" type="presParOf" srcId="{567A8165-BCC5-4BDB-88F5-60FE161DB94D}" destId="{0287EF0C-B628-433F-AD77-C5BFB915AA5E}" srcOrd="21" destOrd="0" presId="urn:microsoft.com/office/officeart/2005/8/layout/bProcess3"/>
    <dgm:cxn modelId="{35EA39A1-8F1E-4221-B11D-D75DD8EC9778}" type="presParOf" srcId="{0287EF0C-B628-433F-AD77-C5BFB915AA5E}" destId="{5403BD88-5E4D-445B-BD1F-561BF54DED77}" srcOrd="0" destOrd="0" presId="urn:microsoft.com/office/officeart/2005/8/layout/bProcess3"/>
    <dgm:cxn modelId="{B2E7B8FF-B4C4-4A1C-B6A4-15A6B63CDA1C}" type="presParOf" srcId="{567A8165-BCC5-4BDB-88F5-60FE161DB94D}" destId="{B2D2A0B7-3360-45B5-944E-E041EDAEA120}" srcOrd="22" destOrd="0" presId="urn:microsoft.com/office/officeart/2005/8/layout/bProcess3"/>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3FC716C-FAF1-42F9-A77D-791A66FFB535}">
      <dsp:nvSpPr>
        <dsp:cNvPr id="0" name=""/>
        <dsp:cNvSpPr/>
      </dsp:nvSpPr>
      <dsp:spPr>
        <a:xfrm>
          <a:off x="2024888" y="450339"/>
          <a:ext cx="346702" cy="91440"/>
        </a:xfrm>
        <a:custGeom>
          <a:avLst/>
          <a:gdLst/>
          <a:ahLst/>
          <a:cxnLst/>
          <a:rect l="0" t="0" r="0" b="0"/>
          <a:pathLst>
            <a:path>
              <a:moveTo>
                <a:pt x="0" y="45720"/>
              </a:moveTo>
              <a:lnTo>
                <a:pt x="346702"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188806" y="494173"/>
        <a:ext cx="18865" cy="3773"/>
      </dsp:txXfrm>
    </dsp:sp>
    <dsp:sp modelId="{4D62A54D-3D25-4FAA-A60F-055776F7635D}">
      <dsp:nvSpPr>
        <dsp:cNvPr id="0" name=""/>
        <dsp:cNvSpPr/>
      </dsp:nvSpPr>
      <dsp:spPr>
        <a:xfrm>
          <a:off x="386244" y="3926"/>
          <a:ext cx="1640444" cy="9842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IN" sz="1100" kern="1200"/>
            <a:t>Data Loading </a:t>
          </a:r>
        </a:p>
      </dsp:txBody>
      <dsp:txXfrm>
        <a:off x="386244" y="3926"/>
        <a:ext cx="1640444" cy="984266"/>
      </dsp:txXfrm>
    </dsp:sp>
    <dsp:sp modelId="{1102D817-0AFF-405C-91FA-FB793FF7FF38}">
      <dsp:nvSpPr>
        <dsp:cNvPr id="0" name=""/>
        <dsp:cNvSpPr/>
      </dsp:nvSpPr>
      <dsp:spPr>
        <a:xfrm>
          <a:off x="4042634" y="450339"/>
          <a:ext cx="346702" cy="91440"/>
        </a:xfrm>
        <a:custGeom>
          <a:avLst/>
          <a:gdLst/>
          <a:ahLst/>
          <a:cxnLst/>
          <a:rect l="0" t="0" r="0" b="0"/>
          <a:pathLst>
            <a:path>
              <a:moveTo>
                <a:pt x="0" y="45720"/>
              </a:moveTo>
              <a:lnTo>
                <a:pt x="346702"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4206553" y="494173"/>
        <a:ext cx="18865" cy="3773"/>
      </dsp:txXfrm>
    </dsp:sp>
    <dsp:sp modelId="{453292E7-2D10-45C3-9B08-B3C6F64C4E3C}">
      <dsp:nvSpPr>
        <dsp:cNvPr id="0" name=""/>
        <dsp:cNvSpPr/>
      </dsp:nvSpPr>
      <dsp:spPr>
        <a:xfrm>
          <a:off x="2403990" y="3926"/>
          <a:ext cx="1640444" cy="9842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IN" sz="1100" kern="1200"/>
            <a:t>Splitting the data into X, y</a:t>
          </a:r>
        </a:p>
      </dsp:txBody>
      <dsp:txXfrm>
        <a:off x="2403990" y="3926"/>
        <a:ext cx="1640444" cy="984266"/>
      </dsp:txXfrm>
    </dsp:sp>
    <dsp:sp modelId="{BE336A3A-E73C-4068-8DFE-DF6A8A4CD546}">
      <dsp:nvSpPr>
        <dsp:cNvPr id="0" name=""/>
        <dsp:cNvSpPr/>
      </dsp:nvSpPr>
      <dsp:spPr>
        <a:xfrm>
          <a:off x="1206466" y="986392"/>
          <a:ext cx="4035492" cy="346702"/>
        </a:xfrm>
        <a:custGeom>
          <a:avLst/>
          <a:gdLst/>
          <a:ahLst/>
          <a:cxnLst/>
          <a:rect l="0" t="0" r="0" b="0"/>
          <a:pathLst>
            <a:path>
              <a:moveTo>
                <a:pt x="4035492" y="0"/>
              </a:moveTo>
              <a:lnTo>
                <a:pt x="4035492" y="190451"/>
              </a:lnTo>
              <a:lnTo>
                <a:pt x="0" y="190451"/>
              </a:lnTo>
              <a:lnTo>
                <a:pt x="0" y="346702"/>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122885" y="1157857"/>
        <a:ext cx="202654" cy="3773"/>
      </dsp:txXfrm>
    </dsp:sp>
    <dsp:sp modelId="{7979C060-BA1B-4DD3-A115-4C2237A3A401}">
      <dsp:nvSpPr>
        <dsp:cNvPr id="0" name=""/>
        <dsp:cNvSpPr/>
      </dsp:nvSpPr>
      <dsp:spPr>
        <a:xfrm>
          <a:off x="4421736" y="3926"/>
          <a:ext cx="1640444" cy="9842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IN" sz="1100" kern="1200"/>
            <a:t>Dropping unnecessary features</a:t>
          </a:r>
        </a:p>
      </dsp:txBody>
      <dsp:txXfrm>
        <a:off x="4421736" y="3926"/>
        <a:ext cx="1640444" cy="984266"/>
      </dsp:txXfrm>
    </dsp:sp>
    <dsp:sp modelId="{0079A3A1-DFC0-4DB5-AC01-F8BAC3E9E291}">
      <dsp:nvSpPr>
        <dsp:cNvPr id="0" name=""/>
        <dsp:cNvSpPr/>
      </dsp:nvSpPr>
      <dsp:spPr>
        <a:xfrm>
          <a:off x="2024888" y="1811908"/>
          <a:ext cx="346702" cy="91440"/>
        </a:xfrm>
        <a:custGeom>
          <a:avLst/>
          <a:gdLst/>
          <a:ahLst/>
          <a:cxnLst/>
          <a:rect l="0" t="0" r="0" b="0"/>
          <a:pathLst>
            <a:path>
              <a:moveTo>
                <a:pt x="0" y="45720"/>
              </a:moveTo>
              <a:lnTo>
                <a:pt x="346702"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188806" y="1855741"/>
        <a:ext cx="18865" cy="3773"/>
      </dsp:txXfrm>
    </dsp:sp>
    <dsp:sp modelId="{E868F525-CC99-449B-BF53-55371E4998B3}">
      <dsp:nvSpPr>
        <dsp:cNvPr id="0" name=""/>
        <dsp:cNvSpPr/>
      </dsp:nvSpPr>
      <dsp:spPr>
        <a:xfrm>
          <a:off x="386244" y="1365495"/>
          <a:ext cx="1640444" cy="9842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IN" sz="1100" kern="1200"/>
            <a:t>Finding out the categorical and numerical feature names</a:t>
          </a:r>
        </a:p>
      </dsp:txBody>
      <dsp:txXfrm>
        <a:off x="386244" y="1365495"/>
        <a:ext cx="1640444" cy="984266"/>
      </dsp:txXfrm>
    </dsp:sp>
    <dsp:sp modelId="{55F91145-0E6B-4668-8398-37009D4E0307}">
      <dsp:nvSpPr>
        <dsp:cNvPr id="0" name=""/>
        <dsp:cNvSpPr/>
      </dsp:nvSpPr>
      <dsp:spPr>
        <a:xfrm>
          <a:off x="4042634" y="1811908"/>
          <a:ext cx="346702" cy="91440"/>
        </a:xfrm>
        <a:custGeom>
          <a:avLst/>
          <a:gdLst/>
          <a:ahLst/>
          <a:cxnLst/>
          <a:rect l="0" t="0" r="0" b="0"/>
          <a:pathLst>
            <a:path>
              <a:moveTo>
                <a:pt x="0" y="45720"/>
              </a:moveTo>
              <a:lnTo>
                <a:pt x="346702"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4206553" y="1855741"/>
        <a:ext cx="18865" cy="3773"/>
      </dsp:txXfrm>
    </dsp:sp>
    <dsp:sp modelId="{BD6B1C1F-C81C-4F19-B93F-4E5885489E4D}">
      <dsp:nvSpPr>
        <dsp:cNvPr id="0" name=""/>
        <dsp:cNvSpPr/>
      </dsp:nvSpPr>
      <dsp:spPr>
        <a:xfrm>
          <a:off x="2403990" y="1365495"/>
          <a:ext cx="1640444" cy="9842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IN" sz="1100" kern="1200"/>
            <a:t>Checking the presence of outliers in the numerical feature</a:t>
          </a:r>
        </a:p>
      </dsp:txBody>
      <dsp:txXfrm>
        <a:off x="2403990" y="1365495"/>
        <a:ext cx="1640444" cy="984266"/>
      </dsp:txXfrm>
    </dsp:sp>
    <dsp:sp modelId="{BDBB8469-0F50-4084-8BBA-F4596C8D6581}">
      <dsp:nvSpPr>
        <dsp:cNvPr id="0" name=""/>
        <dsp:cNvSpPr/>
      </dsp:nvSpPr>
      <dsp:spPr>
        <a:xfrm>
          <a:off x="1206466" y="2347961"/>
          <a:ext cx="4035492" cy="346702"/>
        </a:xfrm>
        <a:custGeom>
          <a:avLst/>
          <a:gdLst/>
          <a:ahLst/>
          <a:cxnLst/>
          <a:rect l="0" t="0" r="0" b="0"/>
          <a:pathLst>
            <a:path>
              <a:moveTo>
                <a:pt x="4035492" y="0"/>
              </a:moveTo>
              <a:lnTo>
                <a:pt x="4035492" y="190451"/>
              </a:lnTo>
              <a:lnTo>
                <a:pt x="0" y="190451"/>
              </a:lnTo>
              <a:lnTo>
                <a:pt x="0" y="346702"/>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122885" y="2519425"/>
        <a:ext cx="202654" cy="3773"/>
      </dsp:txXfrm>
    </dsp:sp>
    <dsp:sp modelId="{B551077A-CF6E-488C-834C-178CAA733B2A}">
      <dsp:nvSpPr>
        <dsp:cNvPr id="0" name=""/>
        <dsp:cNvSpPr/>
      </dsp:nvSpPr>
      <dsp:spPr>
        <a:xfrm>
          <a:off x="4421736" y="1365495"/>
          <a:ext cx="1640444" cy="9842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IN" sz="1100" kern="1200"/>
            <a:t>Checking the presence of missing values in the data</a:t>
          </a:r>
        </a:p>
      </dsp:txBody>
      <dsp:txXfrm>
        <a:off x="4421736" y="1365495"/>
        <a:ext cx="1640444" cy="984266"/>
      </dsp:txXfrm>
    </dsp:sp>
    <dsp:sp modelId="{D21D1A2F-4A76-4F2D-86EC-0E93F6DCCD26}">
      <dsp:nvSpPr>
        <dsp:cNvPr id="0" name=""/>
        <dsp:cNvSpPr/>
      </dsp:nvSpPr>
      <dsp:spPr>
        <a:xfrm>
          <a:off x="2024888" y="3173476"/>
          <a:ext cx="346702" cy="91440"/>
        </a:xfrm>
        <a:custGeom>
          <a:avLst/>
          <a:gdLst/>
          <a:ahLst/>
          <a:cxnLst/>
          <a:rect l="0" t="0" r="0" b="0"/>
          <a:pathLst>
            <a:path>
              <a:moveTo>
                <a:pt x="0" y="45720"/>
              </a:moveTo>
              <a:lnTo>
                <a:pt x="346702"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188806" y="3217310"/>
        <a:ext cx="18865" cy="3773"/>
      </dsp:txXfrm>
    </dsp:sp>
    <dsp:sp modelId="{CB3AB218-2789-4D76-BC22-78C4FA45BFF9}">
      <dsp:nvSpPr>
        <dsp:cNvPr id="0" name=""/>
        <dsp:cNvSpPr/>
      </dsp:nvSpPr>
      <dsp:spPr>
        <a:xfrm>
          <a:off x="386244" y="2727063"/>
          <a:ext cx="1640444" cy="9842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IN" sz="1100" kern="1200"/>
            <a:t>Replacing the outliers with NumPy.nan</a:t>
          </a:r>
        </a:p>
      </dsp:txBody>
      <dsp:txXfrm>
        <a:off x="386244" y="2727063"/>
        <a:ext cx="1640444" cy="984266"/>
      </dsp:txXfrm>
    </dsp:sp>
    <dsp:sp modelId="{024F747A-62CB-47D6-8BF8-7C667C05CF88}">
      <dsp:nvSpPr>
        <dsp:cNvPr id="0" name=""/>
        <dsp:cNvSpPr/>
      </dsp:nvSpPr>
      <dsp:spPr>
        <a:xfrm>
          <a:off x="4042634" y="3173476"/>
          <a:ext cx="346702" cy="91440"/>
        </a:xfrm>
        <a:custGeom>
          <a:avLst/>
          <a:gdLst/>
          <a:ahLst/>
          <a:cxnLst/>
          <a:rect l="0" t="0" r="0" b="0"/>
          <a:pathLst>
            <a:path>
              <a:moveTo>
                <a:pt x="0" y="45720"/>
              </a:moveTo>
              <a:lnTo>
                <a:pt x="346702"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4206553" y="3217310"/>
        <a:ext cx="18865" cy="3773"/>
      </dsp:txXfrm>
    </dsp:sp>
    <dsp:sp modelId="{6BF19442-4653-4988-8224-760C0FCE50B9}">
      <dsp:nvSpPr>
        <dsp:cNvPr id="0" name=""/>
        <dsp:cNvSpPr/>
      </dsp:nvSpPr>
      <dsp:spPr>
        <a:xfrm>
          <a:off x="2403990" y="2727063"/>
          <a:ext cx="1640444" cy="9842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IN" sz="1100" kern="1200"/>
            <a:t>Replacing the missing values in the numerical feature with the mean of the feature</a:t>
          </a:r>
        </a:p>
      </dsp:txBody>
      <dsp:txXfrm>
        <a:off x="2403990" y="2727063"/>
        <a:ext cx="1640444" cy="984266"/>
      </dsp:txXfrm>
    </dsp:sp>
    <dsp:sp modelId="{ACDC9ABE-4F18-4758-BE77-35E588904A9D}">
      <dsp:nvSpPr>
        <dsp:cNvPr id="0" name=""/>
        <dsp:cNvSpPr/>
      </dsp:nvSpPr>
      <dsp:spPr>
        <a:xfrm>
          <a:off x="1206466" y="3709529"/>
          <a:ext cx="4035492" cy="346702"/>
        </a:xfrm>
        <a:custGeom>
          <a:avLst/>
          <a:gdLst/>
          <a:ahLst/>
          <a:cxnLst/>
          <a:rect l="0" t="0" r="0" b="0"/>
          <a:pathLst>
            <a:path>
              <a:moveTo>
                <a:pt x="4035492" y="0"/>
              </a:moveTo>
              <a:lnTo>
                <a:pt x="4035492" y="190451"/>
              </a:lnTo>
              <a:lnTo>
                <a:pt x="0" y="190451"/>
              </a:lnTo>
              <a:lnTo>
                <a:pt x="0" y="346702"/>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122885" y="3880994"/>
        <a:ext cx="202654" cy="3773"/>
      </dsp:txXfrm>
    </dsp:sp>
    <dsp:sp modelId="{46143EC6-9D52-4E85-A831-473EE2F6A5F8}">
      <dsp:nvSpPr>
        <dsp:cNvPr id="0" name=""/>
        <dsp:cNvSpPr/>
      </dsp:nvSpPr>
      <dsp:spPr>
        <a:xfrm>
          <a:off x="4421736" y="2727063"/>
          <a:ext cx="1640444" cy="9842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IN" sz="1100" kern="1200"/>
            <a:t>Replacing the missing  values in the categorical features with the most  frequent data record</a:t>
          </a:r>
        </a:p>
      </dsp:txBody>
      <dsp:txXfrm>
        <a:off x="4421736" y="2727063"/>
        <a:ext cx="1640444" cy="984266"/>
      </dsp:txXfrm>
    </dsp:sp>
    <dsp:sp modelId="{FF76AD67-6ED5-4B58-8407-F01492B979DE}">
      <dsp:nvSpPr>
        <dsp:cNvPr id="0" name=""/>
        <dsp:cNvSpPr/>
      </dsp:nvSpPr>
      <dsp:spPr>
        <a:xfrm>
          <a:off x="2024888" y="4535045"/>
          <a:ext cx="346702" cy="91440"/>
        </a:xfrm>
        <a:custGeom>
          <a:avLst/>
          <a:gdLst/>
          <a:ahLst/>
          <a:cxnLst/>
          <a:rect l="0" t="0" r="0" b="0"/>
          <a:pathLst>
            <a:path>
              <a:moveTo>
                <a:pt x="0" y="45720"/>
              </a:moveTo>
              <a:lnTo>
                <a:pt x="346702"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188806" y="4578878"/>
        <a:ext cx="18865" cy="3773"/>
      </dsp:txXfrm>
    </dsp:sp>
    <dsp:sp modelId="{DEE4781F-28AD-4EA2-87DC-728B1B2A6267}">
      <dsp:nvSpPr>
        <dsp:cNvPr id="0" name=""/>
        <dsp:cNvSpPr/>
      </dsp:nvSpPr>
      <dsp:spPr>
        <a:xfrm>
          <a:off x="386244" y="4088632"/>
          <a:ext cx="1640444" cy="9842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IN" sz="1100" kern="1200"/>
            <a:t>Scaling the numerical feature</a:t>
          </a:r>
        </a:p>
      </dsp:txBody>
      <dsp:txXfrm>
        <a:off x="386244" y="4088632"/>
        <a:ext cx="1640444" cy="984266"/>
      </dsp:txXfrm>
    </dsp:sp>
    <dsp:sp modelId="{0287EF0C-B628-433F-AD77-C5BFB915AA5E}">
      <dsp:nvSpPr>
        <dsp:cNvPr id="0" name=""/>
        <dsp:cNvSpPr/>
      </dsp:nvSpPr>
      <dsp:spPr>
        <a:xfrm>
          <a:off x="4042634" y="4535045"/>
          <a:ext cx="346702" cy="91440"/>
        </a:xfrm>
        <a:custGeom>
          <a:avLst/>
          <a:gdLst/>
          <a:ahLst/>
          <a:cxnLst/>
          <a:rect l="0" t="0" r="0" b="0"/>
          <a:pathLst>
            <a:path>
              <a:moveTo>
                <a:pt x="0" y="45720"/>
              </a:moveTo>
              <a:lnTo>
                <a:pt x="346702"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4206553" y="4578878"/>
        <a:ext cx="18865" cy="3773"/>
      </dsp:txXfrm>
    </dsp:sp>
    <dsp:sp modelId="{4E976F92-F7AD-4427-AD17-51FE55EE2AC7}">
      <dsp:nvSpPr>
        <dsp:cNvPr id="0" name=""/>
        <dsp:cNvSpPr/>
      </dsp:nvSpPr>
      <dsp:spPr>
        <a:xfrm>
          <a:off x="2403990" y="4088632"/>
          <a:ext cx="1640444" cy="9842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IN" sz="1100" kern="1200"/>
            <a:t>Encoding the categorical features</a:t>
          </a:r>
        </a:p>
      </dsp:txBody>
      <dsp:txXfrm>
        <a:off x="2403990" y="4088632"/>
        <a:ext cx="1640444" cy="984266"/>
      </dsp:txXfrm>
    </dsp:sp>
    <dsp:sp modelId="{B2D2A0B7-3360-45B5-944E-E041EDAEA120}">
      <dsp:nvSpPr>
        <dsp:cNvPr id="0" name=""/>
        <dsp:cNvSpPr/>
      </dsp:nvSpPr>
      <dsp:spPr>
        <a:xfrm>
          <a:off x="4421736" y="4088632"/>
          <a:ext cx="1640444" cy="9842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IN" sz="1100" kern="1200"/>
            <a:t>Finding out the feature importance</a:t>
          </a:r>
        </a:p>
      </dsp:txBody>
      <dsp:txXfrm>
        <a:off x="4421736" y="4088632"/>
        <a:ext cx="1640444" cy="984266"/>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1141</Words>
  <Characters>6505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shinde</dc:creator>
  <cp:keywords/>
  <dc:description/>
  <cp:lastModifiedBy>shivam shinde</cp:lastModifiedBy>
  <cp:revision>2</cp:revision>
  <dcterms:created xsi:type="dcterms:W3CDTF">2023-01-22T16:21:00Z</dcterms:created>
  <dcterms:modified xsi:type="dcterms:W3CDTF">2023-01-22T17:56:00Z</dcterms:modified>
</cp:coreProperties>
</file>