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56"/>
          <w:szCs w:val="56"/>
        </w:rPr>
        <w:t xml:space="preserve">Personal Knowledge Graph Agent</w:t>
      </w:r>
    </w:p>
    <w:p>
      <w:pPr>
        <w:spacing w:after="100"/>
      </w:pPr>
      <w:r>
        <w:rPr>
          <w:color w:val="555555"/>
          <w:sz w:val="32"/>
          <w:szCs w:val="32"/>
        </w:rPr>
        <w:t xml:space="preserve">File and Folder Structure Document</w:t>
      </w:r>
    </w:p>
    <w:p>
      <w:pPr>
        <w:spacing w:after="60"/>
      </w:pPr>
      <w:r>
        <w:rPr>
          <w:i/>
          <w:iCs/>
          <w:sz w:val="24"/>
          <w:szCs w:val="24"/>
        </w:rPr>
        <w:t xml:space="preserve">Prepared for: Shivam Shinde</w:t>
      </w:r>
    </w:p>
    <w:p>
      <w:pPr>
        <w:spacing w:after="60"/>
      </w:pPr>
      <w:r>
        <w:rPr>
          <w:i/>
          <w:iCs/>
          <w:sz w:val="24"/>
          <w:szCs w:val="24"/>
        </w:rPr>
        <w:t xml:space="preserve">Companion to: System Architecture Document</w:t>
      </w:r>
    </w:p>
    <w:p>
      <w:pPr>
        <w:spacing w:after="700"/>
      </w:pPr>
    </w:p>
    <w:p>
      <w:pPr>
        <w:pStyle w:val="Heading1"/>
        <w:spacing w:after="200" w:before="400"/>
      </w:pPr>
      <w:r>
        <w:t xml:space="preserve">1. Purpose</w:t>
      </w:r>
    </w:p>
    <w:p>
      <w:pPr>
        <w:spacing w:after="160"/>
      </w:pPr>
      <w:r>
        <w:t xml:space="preserve">This document defines the full repository layout, the purpose of every top-level folder and key file, and the conventions for where new code should be added as the project grows.</w:t>
      </w:r>
    </w:p>
    <w:p>
      <w:pPr>
        <w:pStyle w:val="Heading1"/>
        <w:spacing w:after="200" w:before="400"/>
      </w:pPr>
      <w:r>
        <w:t xml:space="preserve">2. Full Directory Tree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pkg-agent/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extractors/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__init__.py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base.py                 # shared extractor interface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local_files.py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notion.py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gmail.py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github.py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calendar.py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browser_history.py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pipeline/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__init__.py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filters.py              # noise / relevance filtering rules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chunking.py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metadata.py             # rule-based + LLM metadata generation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embeddings.py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relationships.py        # candidate narrowing + LLM confirmation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storage/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__init__.py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sqlite_store.py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chroma_store.py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neo4j_store.py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schema/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    ├── sqlite_schema.sql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    └── neo4j_constraints.cypher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providers/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__init__.py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base.py                 # shared LLM provider interface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local_provider.py       # Ollama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openrouter_provider.py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agent/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__init__.py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graph.py                # LangGraph node wiring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router.py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search_nodes.py         # vector + keyword search nodes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graph_traversal.py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merger.py               # Reciprocal Rank Fusion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synthesizer.py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api/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__init__.py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main.py                 # FastAPI app entrypoint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routes/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query.py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health.py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sources.py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settings.py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schemas.py              # Pydantic request/response models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frontend/                   # React app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src/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components/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ChatWindow.jsx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MessageBubble.jsx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SourceChip.jsx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Sidebar.jsx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SettingsPanel.jsx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api/client.js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App.jsx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index.jsx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public/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package.json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eval/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test_questions.json     # 20-30 hand-written evaluation questions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run_evaluation.py       # LangSmith evaluation runner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evaluators.py           # faithfulness / relevance / recall scorers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scheduler/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daily_batch.py          # entrypoint triggered by cron / Task Scheduler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config/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config.yaml             # non-secret configuration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.env.example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tests/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test_extractors/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test_pipeline/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test_storage/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test_agent/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test_api/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docs/                       # this document set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pyproject.toml              # uv-managed dependencies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uv.lock                     # uv lockfile (committed)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└── README.md</w:t>
      </w:r>
    </w:p>
    <w:p>
      <w:pPr>
        <w:pStyle w:val="Heading1"/>
        <w:spacing w:after="200" w:before="400"/>
      </w:pPr>
      <w:r>
        <w:t xml:space="preserve">3. Folder Purpose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600"/>
      </w:tblGrid>
      <w:tr>
        <w:trPr>
          <w:tblHeader/>
        </w:trPr>
        <w:tc>
          <w:tcPr>
            <w:tcW w:type="dxa" w:w="1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Folder</w:t>
            </w:r>
          </w:p>
        </w:tc>
        <w:tc>
          <w:tcPr>
            <w:tcW w:type="dxa" w:w="4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Depends 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extractors/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One module per data source; pulls raw data and normalizes it into the common intermediate format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pipeline/base contracts only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pipeline/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Source-agnostic processing: filtering, chunking, metadata generation, embedding, relationship detection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providers/, storage/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storage/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All persistence logic for SQLite, Chroma, and Neo4j, plus schema definitions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None (leaf layer)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providers/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LLM provider abstraction and its concrete implementations (local, OpenRouter)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None (leaf layer)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agent/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LangGraph node definitions and graph wiring for query-time reasoning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storage/, providers/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api/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FastAPI application, routes, and request/response schemas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agent/, storage/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frontend/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React single-page application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api/ (via HTTP only)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eval/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Evaluation test set and LangSmith evaluation runner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agent/, api/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scheduler/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Entrypoint script invoked by the OS scheduler once daily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extractors/, pipeline/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config/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Non-secret configuration file and an example environment file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tests/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 and integration tests, mirroring the source tree structure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All layers (test-only)</w:t>
            </w:r>
          </w:p>
        </w:tc>
      </w:tr>
    </w:tbl>
    <w:p>
      <w:pPr>
        <w:pStyle w:val="Heading1"/>
        <w:spacing w:after="200" w:before="400"/>
      </w:pPr>
      <w:r>
        <w:t xml:space="preserve">4. Conventions for Adding New Code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new data source: add a new module under extractors/ implementing the shared extractor interface (base.py); register it in scheduler/daily_batch.py; no changes required elsewhere.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new LLM provider: add a new module under providers/ implementing the shared provider interface; register it in config.yaml's allowed provider list.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new LangGraph node: add it under agent/ and wire it into agent/graph.py; update agent/router.py if the router needs to decide when to invoke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new API endpoint: add a route module under api/routes/ and register it in api/main.py; define its request/response shape in api/schemas.py.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Tests always live under tests/, mirroring the path of the module under test (e.g. pipeline/chunking.py -&gt; tests/test_pipeline/test_chunking.py).</w:t>
      </w:r>
    </w:p>
    <w:p>
      <w:pPr>
        <w:spacing w:after="200"/>
      </w:pPr>
    </w:p>
    <w:p>
      <w:pPr>
        <w:spacing w:before="300"/>
      </w:pPr>
      <w:r>
        <w:rPr>
          <w:i/>
          <w:iCs/>
          <w:color w:val="777777"/>
        </w:rPr>
        <w:t xml:space="preserve">End of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2026-08-14T17:25:05.941Z</dcterms:created>
  <dcterms:modified xsi:type="dcterms:W3CDTF">2026-08-14T17:25:05.962Z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