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DE" w:rsidRDefault="00030FAD">
      <w:pPr>
        <w:rPr>
          <w:rFonts w:ascii="Algerian" w:hAnsi="Algerian"/>
          <w:sz w:val="44"/>
          <w:szCs w:val="44"/>
        </w:rPr>
      </w:pPr>
      <w:r>
        <w:rPr>
          <w:rFonts w:ascii="Algerian" w:hAnsi="Algerian"/>
          <w:sz w:val="44"/>
          <w:szCs w:val="44"/>
        </w:rPr>
        <w:t xml:space="preserve">          Assi</w:t>
      </w:r>
      <w:r w:rsidRPr="00030FAD">
        <w:rPr>
          <w:rFonts w:ascii="Algerian" w:hAnsi="Algerian"/>
          <w:sz w:val="44"/>
          <w:szCs w:val="44"/>
        </w:rPr>
        <w:t>g</w:t>
      </w:r>
      <w:r>
        <w:rPr>
          <w:rFonts w:ascii="Algerian" w:hAnsi="Algerian"/>
          <w:sz w:val="44"/>
          <w:szCs w:val="44"/>
        </w:rPr>
        <w:t>n</w:t>
      </w:r>
      <w:r w:rsidRPr="00030FAD">
        <w:rPr>
          <w:rFonts w:ascii="Algerian" w:hAnsi="Algerian"/>
          <w:sz w:val="44"/>
          <w:szCs w:val="44"/>
        </w:rPr>
        <w:t xml:space="preserve">ment -14 </w:t>
      </w:r>
    </w:p>
    <w:p w:rsidR="00030FAD" w:rsidRDefault="00030FAD">
      <w:pPr>
        <w:rPr>
          <w:rFonts w:ascii="Arial" w:hAnsi="Arial" w:cs="Arial"/>
          <w:sz w:val="32"/>
          <w:szCs w:val="32"/>
        </w:rPr>
      </w:pPr>
      <w:r w:rsidRPr="00030FAD">
        <w:rPr>
          <w:rFonts w:ascii="Arial" w:hAnsi="Arial" w:cs="Arial"/>
          <w:sz w:val="32"/>
          <w:szCs w:val="32"/>
        </w:rPr>
        <w:t xml:space="preserve">Problem Statement 1: </w:t>
      </w:r>
    </w:p>
    <w:p w:rsidR="00030FAD" w:rsidRDefault="00030FAD">
      <w:pPr>
        <w:rPr>
          <w:rFonts w:ascii="Arial" w:hAnsi="Arial" w:cs="Arial"/>
          <w:sz w:val="32"/>
          <w:szCs w:val="32"/>
        </w:rPr>
      </w:pPr>
      <w:r w:rsidRPr="00030FAD">
        <w:rPr>
          <w:rFonts w:ascii="Arial" w:hAnsi="Arial" w:cs="Arial"/>
          <w:sz w:val="32"/>
          <w:szCs w:val="32"/>
        </w:rPr>
        <w:t>Is gender independent of education level? A random sample of 395 people were surveyed and each person was asked to report the highest education level they obtained. The data that resulted from the survey is summarized in the following table:</w:t>
      </w:r>
    </w:p>
    <w:p w:rsidR="008C7AF2" w:rsidRDefault="008C7AF2">
      <w:pPr>
        <w:rPr>
          <w:rFonts w:ascii="Arial" w:hAnsi="Arial" w:cs="Arial"/>
          <w:sz w:val="32"/>
          <w:szCs w:val="32"/>
        </w:rPr>
      </w:pPr>
      <w:r>
        <w:rPr>
          <w:rFonts w:ascii="Arial" w:hAnsi="Arial" w:cs="Arial"/>
          <w:noProof/>
          <w:sz w:val="32"/>
          <w:szCs w:val="32"/>
        </w:rPr>
        <w:drawing>
          <wp:inline distT="0" distB="0" distL="0" distR="0">
            <wp:extent cx="5943600" cy="155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b373e3-df1a-47e6-8c1c-a841f4993d1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rsidR="00030FAD" w:rsidRDefault="00030FAD">
      <w:pPr>
        <w:rPr>
          <w:rFonts w:ascii="Arial" w:hAnsi="Arial" w:cs="Arial"/>
          <w:sz w:val="32"/>
          <w:szCs w:val="32"/>
        </w:rPr>
      </w:pPr>
      <w:r w:rsidRPr="00030FAD">
        <w:rPr>
          <w:rFonts w:ascii="Arial" w:hAnsi="Arial" w:cs="Arial"/>
          <w:sz w:val="32"/>
          <w:szCs w:val="32"/>
        </w:rPr>
        <w:t>Question: Are gender and education level dependent at 5% level of significance? In other words, given the data collected above, is there a relationship between the gender of an individual and the level of education that they have obtained?</w:t>
      </w:r>
    </w:p>
    <w:p w:rsidR="0049055C" w:rsidRDefault="0049055C">
      <w:pPr>
        <w:rPr>
          <w:rFonts w:ascii="Arial" w:hAnsi="Arial" w:cs="Arial"/>
          <w:color w:val="1F4E79" w:themeColor="accent1" w:themeShade="80"/>
          <w:sz w:val="32"/>
          <w:szCs w:val="32"/>
        </w:rPr>
      </w:pPr>
      <w:proofErr w:type="gramStart"/>
      <w:r w:rsidRPr="0049055C">
        <w:rPr>
          <w:rFonts w:ascii="Arial" w:hAnsi="Arial" w:cs="Arial"/>
          <w:color w:val="1F4E79" w:themeColor="accent1" w:themeShade="80"/>
          <w:sz w:val="32"/>
          <w:szCs w:val="32"/>
        </w:rPr>
        <w:t>Solution :</w:t>
      </w:r>
      <w:proofErr w:type="gramEnd"/>
    </w:p>
    <w:p w:rsidR="006D4C94" w:rsidRPr="006D4C94" w:rsidRDefault="006D4C94">
      <w:pPr>
        <w:rPr>
          <w:rFonts w:ascii="Arial" w:hAnsi="Arial" w:cs="Arial"/>
          <w:color w:val="1F4E79" w:themeColor="accent1" w:themeShade="80"/>
          <w:sz w:val="32"/>
          <w:szCs w:val="32"/>
          <w:shd w:val="clear" w:color="auto" w:fill="F8F8F8"/>
        </w:rPr>
      </w:pPr>
      <w:r w:rsidRPr="006D4C94">
        <w:rPr>
          <w:rFonts w:ascii="Arial" w:hAnsi="Arial" w:cs="Arial"/>
          <w:color w:val="1F4E79" w:themeColor="accent1" w:themeShade="80"/>
          <w:sz w:val="32"/>
          <w:szCs w:val="32"/>
        </w:rPr>
        <w:t>H</w:t>
      </w:r>
      <w:r w:rsidRPr="006D4C94">
        <w:rPr>
          <w:rFonts w:ascii="Arial" w:hAnsi="Arial" w:cs="Arial"/>
          <w:color w:val="1F4E79" w:themeColor="accent1" w:themeShade="80"/>
          <w:sz w:val="32"/>
          <w:szCs w:val="32"/>
          <w:vertAlign w:val="subscript"/>
        </w:rPr>
        <w:t xml:space="preserve">o – </w:t>
      </w:r>
      <w:r w:rsidRPr="006D4C94">
        <w:rPr>
          <w:rFonts w:ascii="Arial" w:hAnsi="Arial" w:cs="Arial"/>
          <w:color w:val="1F4E79" w:themeColor="accent1" w:themeShade="80"/>
          <w:sz w:val="32"/>
          <w:szCs w:val="32"/>
          <w:shd w:val="clear" w:color="auto" w:fill="F8F8F8"/>
        </w:rPr>
        <w:t>The Education level not depends on Gender</w:t>
      </w:r>
    </w:p>
    <w:p w:rsidR="0049055C" w:rsidRDefault="006D4C94">
      <w:pPr>
        <w:rPr>
          <w:rFonts w:ascii="Arial" w:hAnsi="Arial" w:cs="Arial"/>
          <w:color w:val="1F4E79" w:themeColor="accent1" w:themeShade="80"/>
          <w:sz w:val="32"/>
          <w:szCs w:val="32"/>
          <w:shd w:val="clear" w:color="auto" w:fill="F8F8F8"/>
        </w:rPr>
      </w:pPr>
      <w:r w:rsidRPr="006D4C94">
        <w:rPr>
          <w:rFonts w:ascii="Arial" w:hAnsi="Arial" w:cs="Arial"/>
          <w:color w:val="1F4E79" w:themeColor="accent1" w:themeShade="80"/>
          <w:sz w:val="32"/>
          <w:szCs w:val="32"/>
          <w:shd w:val="clear" w:color="auto" w:fill="F8F8F8"/>
        </w:rPr>
        <w:t>H</w:t>
      </w:r>
      <w:r w:rsidRPr="006D4C94">
        <w:rPr>
          <w:rFonts w:ascii="Arial" w:hAnsi="Arial" w:cs="Arial"/>
          <w:color w:val="1F4E79" w:themeColor="accent1" w:themeShade="80"/>
          <w:sz w:val="32"/>
          <w:szCs w:val="32"/>
          <w:shd w:val="clear" w:color="auto" w:fill="F8F8F8"/>
          <w:vertAlign w:val="subscript"/>
        </w:rPr>
        <w:t xml:space="preserve">a </w:t>
      </w:r>
      <w:proofErr w:type="gramStart"/>
      <w:r w:rsidRPr="006D4C94">
        <w:rPr>
          <w:rFonts w:ascii="Arial" w:hAnsi="Arial" w:cs="Arial"/>
          <w:color w:val="1F4E79" w:themeColor="accent1" w:themeShade="80"/>
          <w:sz w:val="32"/>
          <w:szCs w:val="32"/>
          <w:shd w:val="clear" w:color="auto" w:fill="F8F8F8"/>
        </w:rPr>
        <w:t xml:space="preserve">- </w:t>
      </w:r>
      <w:r w:rsidRPr="006D4C94">
        <w:rPr>
          <w:rFonts w:ascii="Arial" w:hAnsi="Arial" w:cs="Arial"/>
          <w:color w:val="1F4E79" w:themeColor="accent1" w:themeShade="80"/>
          <w:sz w:val="27"/>
          <w:szCs w:val="27"/>
          <w:shd w:val="clear" w:color="auto" w:fill="F8F8F8"/>
        </w:rPr>
        <w:t xml:space="preserve"> </w:t>
      </w:r>
      <w:r w:rsidRPr="006D4C94">
        <w:rPr>
          <w:rFonts w:ascii="Arial" w:hAnsi="Arial" w:cs="Arial"/>
          <w:color w:val="1F4E79" w:themeColor="accent1" w:themeShade="80"/>
          <w:sz w:val="32"/>
          <w:szCs w:val="32"/>
          <w:shd w:val="clear" w:color="auto" w:fill="F8F8F8"/>
        </w:rPr>
        <w:t>The</w:t>
      </w:r>
      <w:proofErr w:type="gramEnd"/>
      <w:r w:rsidRPr="006D4C94">
        <w:rPr>
          <w:rFonts w:ascii="Arial" w:hAnsi="Arial" w:cs="Arial"/>
          <w:color w:val="1F4E79" w:themeColor="accent1" w:themeShade="80"/>
          <w:sz w:val="32"/>
          <w:szCs w:val="32"/>
          <w:shd w:val="clear" w:color="auto" w:fill="F8F8F8"/>
        </w:rPr>
        <w:t xml:space="preserve"> Education level </w:t>
      </w:r>
      <w:r w:rsidRPr="006D4C94">
        <w:rPr>
          <w:rFonts w:ascii="Arial" w:hAnsi="Arial" w:cs="Arial"/>
          <w:color w:val="1F4E79" w:themeColor="accent1" w:themeShade="80"/>
          <w:sz w:val="32"/>
          <w:szCs w:val="32"/>
          <w:shd w:val="clear" w:color="auto" w:fill="F8F8F8"/>
        </w:rPr>
        <w:t>depends on Gender</w:t>
      </w:r>
    </w:p>
    <w:p w:rsidR="006D4C94" w:rsidRDefault="006D4C94">
      <w:pPr>
        <w:rPr>
          <w:rFonts w:ascii="Arial" w:hAnsi="Arial" w:cs="Arial"/>
          <w:color w:val="1F4E79" w:themeColor="accent1" w:themeShade="80"/>
          <w:sz w:val="32"/>
          <w:szCs w:val="32"/>
          <w:shd w:val="clear" w:color="auto" w:fill="F8F8F8"/>
        </w:rPr>
      </w:pPr>
      <w:r>
        <w:rPr>
          <w:rFonts w:ascii="Arial" w:hAnsi="Arial" w:cs="Arial"/>
          <w:color w:val="1F4E79" w:themeColor="accent1" w:themeShade="80"/>
          <w:sz w:val="32"/>
          <w:szCs w:val="32"/>
          <w:shd w:val="clear" w:color="auto" w:fill="F8F8F8"/>
        </w:rPr>
        <w:t xml:space="preserve">Expected o/p </w:t>
      </w:r>
    </w:p>
    <w:p w:rsidR="00FD5962" w:rsidRPr="00FD5962" w:rsidRDefault="006D4C94">
      <w:pPr>
        <w:rPr>
          <w:rFonts w:ascii="Arial" w:hAnsi="Arial" w:cs="Arial"/>
          <w:color w:val="1F4E79" w:themeColor="accent1" w:themeShade="80"/>
          <w:sz w:val="32"/>
          <w:szCs w:val="32"/>
        </w:rPr>
      </w:pPr>
      <w:r w:rsidRPr="00FD5962">
        <w:rPr>
          <w:rFonts w:ascii="Arial" w:hAnsi="Arial" w:cs="Arial"/>
          <w:color w:val="1F4E79" w:themeColor="accent1" w:themeShade="80"/>
          <w:sz w:val="32"/>
          <w:szCs w:val="32"/>
        </w:rPr>
        <w:t>Female </w:t>
      </w:r>
      <w:r w:rsidR="00FD5962">
        <w:rPr>
          <w:rFonts w:ascii="Arial" w:hAnsi="Arial" w:cs="Arial"/>
          <w:color w:val="1F4E79" w:themeColor="accent1" w:themeShade="80"/>
          <w:sz w:val="32"/>
          <w:szCs w:val="32"/>
        </w:rPr>
        <w:t>= 50.8, 49.8, 50.3, 49.8</w:t>
      </w:r>
    </w:p>
    <w:p w:rsidR="006D4C94" w:rsidRDefault="006D4C94">
      <w:pPr>
        <w:rPr>
          <w:rFonts w:ascii="Arial" w:hAnsi="Arial" w:cs="Arial"/>
          <w:color w:val="1F4E79" w:themeColor="accent1" w:themeShade="80"/>
          <w:sz w:val="32"/>
          <w:szCs w:val="32"/>
        </w:rPr>
      </w:pPr>
      <w:r w:rsidRPr="00FD5962">
        <w:rPr>
          <w:rFonts w:ascii="Arial" w:hAnsi="Arial" w:cs="Arial"/>
          <w:color w:val="1F4E79" w:themeColor="accent1" w:themeShade="80"/>
          <w:sz w:val="32"/>
          <w:szCs w:val="32"/>
        </w:rPr>
        <w:t>Male</w:t>
      </w:r>
      <w:proofErr w:type="gramStart"/>
      <w:r w:rsidRPr="00FD5962">
        <w:rPr>
          <w:rFonts w:ascii="Arial" w:hAnsi="Arial" w:cs="Arial"/>
          <w:color w:val="1F4E79" w:themeColor="accent1" w:themeShade="80"/>
          <w:sz w:val="32"/>
          <w:szCs w:val="32"/>
        </w:rPr>
        <w:t xml:space="preserve">  </w:t>
      </w:r>
      <w:r w:rsidR="00FD5962">
        <w:rPr>
          <w:rFonts w:ascii="Arial" w:hAnsi="Arial" w:cs="Arial"/>
          <w:color w:val="1F4E79" w:themeColor="accent1" w:themeShade="80"/>
          <w:sz w:val="32"/>
          <w:szCs w:val="32"/>
        </w:rPr>
        <w:t>=</w:t>
      </w:r>
      <w:proofErr w:type="gramEnd"/>
      <w:r w:rsidR="00FD5962">
        <w:rPr>
          <w:rFonts w:ascii="Arial" w:hAnsi="Arial" w:cs="Arial"/>
          <w:color w:val="1F4E79" w:themeColor="accent1" w:themeShade="80"/>
          <w:sz w:val="32"/>
          <w:szCs w:val="32"/>
        </w:rPr>
        <w:t xml:space="preserve"> </w:t>
      </w:r>
      <w:r w:rsidRPr="00FD5962">
        <w:rPr>
          <w:rFonts w:ascii="Arial" w:hAnsi="Arial" w:cs="Arial"/>
          <w:color w:val="1F4E79" w:themeColor="accent1" w:themeShade="80"/>
          <w:sz w:val="32"/>
          <w:szCs w:val="32"/>
        </w:rPr>
        <w:t>4</w:t>
      </w:r>
      <w:r w:rsidR="00FD5962">
        <w:rPr>
          <w:rFonts w:ascii="Arial" w:hAnsi="Arial" w:cs="Arial"/>
          <w:color w:val="1F4E79" w:themeColor="accent1" w:themeShade="80"/>
          <w:sz w:val="32"/>
          <w:szCs w:val="32"/>
        </w:rPr>
        <w:t>9.1 , 48.1,48.6, 48.1</w:t>
      </w:r>
    </w:p>
    <w:p w:rsidR="00FD5962" w:rsidRDefault="00FD5962">
      <w:pPr>
        <w:rPr>
          <w:rFonts w:ascii="Arial" w:hAnsi="Arial" w:cs="Arial"/>
          <w:color w:val="1F4E79" w:themeColor="accent1" w:themeShade="80"/>
          <w:sz w:val="32"/>
          <w:szCs w:val="32"/>
        </w:rPr>
      </w:pPr>
      <w:r>
        <w:rPr>
          <w:rFonts w:ascii="Arial" w:hAnsi="Arial" w:cs="Arial"/>
          <w:color w:val="1F4E79" w:themeColor="accent1" w:themeShade="80"/>
          <w:sz w:val="32"/>
          <w:szCs w:val="32"/>
        </w:rPr>
        <w:t>X</w:t>
      </w:r>
      <w:r>
        <w:rPr>
          <w:rFonts w:ascii="Arial" w:hAnsi="Arial" w:cs="Arial"/>
          <w:color w:val="1F4E79" w:themeColor="accent1" w:themeShade="80"/>
          <w:sz w:val="32"/>
          <w:szCs w:val="32"/>
          <w:vertAlign w:val="superscript"/>
        </w:rPr>
        <w:t xml:space="preserve">2 </w:t>
      </w:r>
      <w:r w:rsidRPr="00FD5962">
        <w:rPr>
          <w:rFonts w:ascii="Arial" w:hAnsi="Arial" w:cs="Arial"/>
          <w:color w:val="1F4E79" w:themeColor="accent1" w:themeShade="80"/>
          <w:sz w:val="32"/>
          <w:szCs w:val="32"/>
        </w:rPr>
        <w:t>=</w:t>
      </w:r>
      <w:r>
        <w:rPr>
          <w:rFonts w:ascii="Arial" w:hAnsi="Arial" w:cs="Arial"/>
          <w:color w:val="1F4E79" w:themeColor="accent1" w:themeShade="80"/>
          <w:sz w:val="32"/>
          <w:szCs w:val="32"/>
          <w:vertAlign w:val="superscript"/>
        </w:rPr>
        <w:t xml:space="preserve"> </w:t>
      </w:r>
      <w:r>
        <w:rPr>
          <w:rFonts w:ascii="Arial" w:hAnsi="Arial" w:cs="Arial"/>
          <w:color w:val="1F4E79" w:themeColor="accent1" w:themeShade="80"/>
          <w:sz w:val="32"/>
          <w:szCs w:val="32"/>
        </w:rPr>
        <w:t>8.06</w:t>
      </w:r>
    </w:p>
    <w:p w:rsidR="00FD5962" w:rsidRDefault="00FD5962">
      <w:pPr>
        <w:rPr>
          <w:rFonts w:ascii="Arial" w:hAnsi="Arial" w:cs="Arial"/>
          <w:color w:val="1F4E79" w:themeColor="accent1" w:themeShade="80"/>
          <w:sz w:val="32"/>
          <w:szCs w:val="32"/>
        </w:rPr>
      </w:pPr>
      <w:r>
        <w:rPr>
          <w:rFonts w:ascii="Arial" w:hAnsi="Arial" w:cs="Arial"/>
          <w:color w:val="1F4E79" w:themeColor="accent1" w:themeShade="80"/>
          <w:sz w:val="32"/>
          <w:szCs w:val="32"/>
        </w:rPr>
        <w:t>N -1 = 4-1 = 3</w:t>
      </w:r>
    </w:p>
    <w:p w:rsidR="00FD5962" w:rsidRDefault="00FD5962">
      <w:pPr>
        <w:rPr>
          <w:rFonts w:ascii="Arial" w:hAnsi="Arial" w:cs="Arial"/>
          <w:color w:val="1F4E79" w:themeColor="accent1" w:themeShade="80"/>
          <w:sz w:val="32"/>
          <w:szCs w:val="32"/>
        </w:rPr>
      </w:pPr>
      <w:r>
        <w:rPr>
          <w:rFonts w:ascii="Arial" w:hAnsi="Arial" w:cs="Arial"/>
          <w:color w:val="1F4E79" w:themeColor="accent1" w:themeShade="80"/>
          <w:sz w:val="32"/>
          <w:szCs w:val="32"/>
        </w:rPr>
        <w:t>X</w:t>
      </w:r>
      <w:r>
        <w:rPr>
          <w:rFonts w:ascii="Arial" w:hAnsi="Arial" w:cs="Arial"/>
          <w:color w:val="1F4E79" w:themeColor="accent1" w:themeShade="80"/>
          <w:sz w:val="32"/>
          <w:szCs w:val="32"/>
          <w:vertAlign w:val="superscript"/>
        </w:rPr>
        <w:t>2</w:t>
      </w:r>
      <w:r>
        <w:rPr>
          <w:rFonts w:ascii="Arial" w:hAnsi="Arial" w:cs="Arial"/>
          <w:color w:val="1F4E79" w:themeColor="accent1" w:themeShade="80"/>
          <w:sz w:val="32"/>
          <w:szCs w:val="32"/>
        </w:rPr>
        <w:t xml:space="preserve"> (0.05) = </w:t>
      </w:r>
      <w:r w:rsidRPr="00FD5962">
        <w:rPr>
          <w:rFonts w:ascii="Arial" w:hAnsi="Arial" w:cs="Arial"/>
          <w:color w:val="1F4E79" w:themeColor="accent1" w:themeShade="80"/>
          <w:sz w:val="32"/>
          <w:szCs w:val="32"/>
        </w:rPr>
        <w:t>7.82</w:t>
      </w:r>
    </w:p>
    <w:p w:rsidR="00FD5962" w:rsidRDefault="00FD5962">
      <w:pPr>
        <w:rPr>
          <w:rFonts w:ascii="Arial" w:hAnsi="Arial" w:cs="Arial"/>
          <w:color w:val="1F4E79" w:themeColor="accent1" w:themeShade="80"/>
          <w:sz w:val="32"/>
          <w:szCs w:val="32"/>
        </w:rPr>
      </w:pPr>
      <w:r>
        <w:rPr>
          <w:rFonts w:ascii="Arial" w:hAnsi="Arial" w:cs="Arial"/>
          <w:color w:val="1F4E79" w:themeColor="accent1" w:themeShade="80"/>
          <w:sz w:val="32"/>
          <w:szCs w:val="32"/>
        </w:rPr>
        <w:lastRenderedPageBreak/>
        <w:t>So, we accept the alternative hypothesis H</w:t>
      </w:r>
      <w:r>
        <w:rPr>
          <w:rFonts w:ascii="Arial" w:hAnsi="Arial" w:cs="Arial"/>
          <w:color w:val="1F4E79" w:themeColor="accent1" w:themeShade="80"/>
          <w:sz w:val="32"/>
          <w:szCs w:val="32"/>
          <w:vertAlign w:val="subscript"/>
        </w:rPr>
        <w:t xml:space="preserve">a </w:t>
      </w:r>
      <w:r>
        <w:rPr>
          <w:rFonts w:ascii="Arial" w:hAnsi="Arial" w:cs="Arial"/>
          <w:color w:val="1F4E79" w:themeColor="accent1" w:themeShade="80"/>
          <w:sz w:val="32"/>
          <w:szCs w:val="32"/>
        </w:rPr>
        <w:t>that means the education level is not depends on gender.</w:t>
      </w:r>
    </w:p>
    <w:p w:rsidR="00FD5962" w:rsidRDefault="00FD5962">
      <w:pPr>
        <w:rPr>
          <w:rFonts w:ascii="Arial" w:hAnsi="Arial" w:cs="Arial"/>
          <w:color w:val="0D0D0D" w:themeColor="text1" w:themeTint="F2"/>
          <w:sz w:val="32"/>
          <w:szCs w:val="32"/>
        </w:rPr>
      </w:pPr>
      <w:r w:rsidRPr="00FD5962">
        <w:rPr>
          <w:rFonts w:ascii="Arial" w:hAnsi="Arial" w:cs="Arial"/>
          <w:color w:val="0D0D0D" w:themeColor="text1" w:themeTint="F2"/>
          <w:sz w:val="32"/>
          <w:szCs w:val="32"/>
        </w:rPr>
        <w:t xml:space="preserve">Problem Statement 2: </w:t>
      </w:r>
    </w:p>
    <w:p w:rsidR="00FD5962" w:rsidRDefault="00FD5962">
      <w:r w:rsidRPr="00FD5962">
        <w:rPr>
          <w:rFonts w:ascii="Arial" w:hAnsi="Arial" w:cs="Arial"/>
          <w:color w:val="0D0D0D" w:themeColor="text1" w:themeTint="F2"/>
          <w:sz w:val="32"/>
          <w:szCs w:val="32"/>
        </w:rPr>
        <w:t xml:space="preserve">Using the following data, perform </w:t>
      </w:r>
      <w:proofErr w:type="gramStart"/>
      <w:r w:rsidRPr="00FD5962">
        <w:rPr>
          <w:rFonts w:ascii="Arial" w:hAnsi="Arial" w:cs="Arial"/>
          <w:color w:val="0D0D0D" w:themeColor="text1" w:themeTint="F2"/>
          <w:sz w:val="32"/>
          <w:szCs w:val="32"/>
        </w:rPr>
        <w:t>a</w:t>
      </w:r>
      <w:proofErr w:type="gramEnd"/>
      <w:r w:rsidRPr="00FD5962">
        <w:rPr>
          <w:rFonts w:ascii="Arial" w:hAnsi="Arial" w:cs="Arial"/>
          <w:color w:val="0D0D0D" w:themeColor="text1" w:themeTint="F2"/>
          <w:sz w:val="32"/>
          <w:szCs w:val="32"/>
        </w:rPr>
        <w:t xml:space="preserve"> </w:t>
      </w:r>
      <w:proofErr w:type="spellStart"/>
      <w:r w:rsidRPr="00FD5962">
        <w:rPr>
          <w:rFonts w:ascii="Arial" w:hAnsi="Arial" w:cs="Arial"/>
          <w:color w:val="0D0D0D" w:themeColor="text1" w:themeTint="F2"/>
          <w:sz w:val="32"/>
          <w:szCs w:val="32"/>
        </w:rPr>
        <w:t>oneway</w:t>
      </w:r>
      <w:proofErr w:type="spellEnd"/>
      <w:r w:rsidRPr="00FD5962">
        <w:rPr>
          <w:rFonts w:ascii="Arial" w:hAnsi="Arial" w:cs="Arial"/>
          <w:color w:val="0D0D0D" w:themeColor="text1" w:themeTint="F2"/>
          <w:sz w:val="32"/>
          <w:szCs w:val="32"/>
        </w:rPr>
        <w:t xml:space="preserve"> analysis of variance using α=.05. Write up the results in APA format</w:t>
      </w:r>
      <w:r>
        <w:t>.</w:t>
      </w:r>
    </w:p>
    <w:p w:rsidR="00FD5962" w:rsidRPr="00FD5962" w:rsidRDefault="00FD5962">
      <w:pPr>
        <w:rPr>
          <w:rFonts w:ascii="Arial" w:hAnsi="Arial" w:cs="Arial"/>
          <w:color w:val="1F4E79" w:themeColor="accent1" w:themeShade="80"/>
          <w:sz w:val="32"/>
          <w:szCs w:val="32"/>
        </w:rPr>
      </w:pPr>
      <w:r>
        <w:rPr>
          <w:rFonts w:ascii="Arial" w:hAnsi="Arial" w:cs="Arial"/>
          <w:noProof/>
          <w:color w:val="5B9BD5" w:themeColor="accent1"/>
          <w:sz w:val="32"/>
          <w:szCs w:val="32"/>
        </w:rPr>
        <w:drawing>
          <wp:inline distT="0" distB="0" distL="0" distR="0">
            <wp:extent cx="59436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9fe30d-3848-4742-af99-580ad8b85ae7.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rsidR="00FD5962" w:rsidRPr="00FD5962" w:rsidRDefault="00FD5962">
      <w:pPr>
        <w:rPr>
          <w:rFonts w:ascii="Arial" w:hAnsi="Arial" w:cs="Arial"/>
          <w:color w:val="1F4E79" w:themeColor="accent1" w:themeShade="80"/>
          <w:sz w:val="32"/>
          <w:szCs w:val="32"/>
          <w:vertAlign w:val="subscript"/>
        </w:rPr>
      </w:pPr>
    </w:p>
    <w:p w:rsidR="0049055C" w:rsidRDefault="00FD5962">
      <w:pPr>
        <w:rPr>
          <w:rFonts w:ascii="Arial" w:hAnsi="Arial" w:cs="Arial"/>
          <w:color w:val="1F4E79" w:themeColor="accent1" w:themeShade="80"/>
          <w:sz w:val="32"/>
          <w:szCs w:val="32"/>
        </w:rPr>
      </w:pPr>
      <w:proofErr w:type="gramStart"/>
      <w:r w:rsidRPr="00FD5962">
        <w:rPr>
          <w:rFonts w:ascii="Arial" w:hAnsi="Arial" w:cs="Arial"/>
          <w:color w:val="1F4E79" w:themeColor="accent1" w:themeShade="80"/>
          <w:sz w:val="32"/>
          <w:szCs w:val="32"/>
        </w:rPr>
        <w:t>Solution :</w:t>
      </w:r>
      <w:proofErr w:type="gramEnd"/>
      <w:r w:rsidRPr="00FD5962">
        <w:rPr>
          <w:rFonts w:ascii="Arial" w:hAnsi="Arial" w:cs="Arial"/>
          <w:color w:val="1F4E79" w:themeColor="accent1" w:themeShade="80"/>
          <w:sz w:val="32"/>
          <w:szCs w:val="32"/>
        </w:rPr>
        <w:t>-</w:t>
      </w:r>
    </w:p>
    <w:p w:rsidR="00FD5962" w:rsidRDefault="00FD5962">
      <w:pPr>
        <w:rPr>
          <w:rFonts w:ascii="Arial" w:hAnsi="Arial" w:cs="Arial"/>
          <w:color w:val="1F4E79" w:themeColor="accent1" w:themeShade="80"/>
          <w:sz w:val="36"/>
          <w:szCs w:val="36"/>
          <w:shd w:val="clear" w:color="auto" w:fill="FFFFFF"/>
          <w:vertAlign w:val="subscript"/>
        </w:rPr>
      </w:pPr>
      <w:r w:rsidRPr="005277D5">
        <w:rPr>
          <w:rFonts w:ascii="Arial" w:hAnsi="Arial" w:cs="Arial"/>
          <w:bCs/>
          <w:color w:val="1F4E79" w:themeColor="accent1" w:themeShade="80"/>
          <w:sz w:val="36"/>
          <w:szCs w:val="36"/>
          <w:shd w:val="clear" w:color="auto" w:fill="FFFFFF"/>
        </w:rPr>
        <w:t>H</w:t>
      </w:r>
      <w:r w:rsidRPr="005277D5">
        <w:rPr>
          <w:rFonts w:ascii="Arial" w:hAnsi="Arial" w:cs="Arial"/>
          <w:bCs/>
          <w:color w:val="1F4E79" w:themeColor="accent1" w:themeShade="80"/>
          <w:sz w:val="36"/>
          <w:szCs w:val="36"/>
          <w:shd w:val="clear" w:color="auto" w:fill="FFFFFF"/>
          <w:vertAlign w:val="subscript"/>
        </w:rPr>
        <w:t>0</w:t>
      </w:r>
      <w:r w:rsidR="005277D5" w:rsidRPr="005277D5">
        <w:rPr>
          <w:rFonts w:ascii="Arial" w:hAnsi="Arial" w:cs="Arial"/>
          <w:b/>
          <w:bCs/>
          <w:color w:val="1F4E79" w:themeColor="accent1" w:themeShade="80"/>
          <w:sz w:val="36"/>
          <w:szCs w:val="36"/>
          <w:shd w:val="clear" w:color="auto" w:fill="FFFFFF"/>
        </w:rPr>
        <w:t xml:space="preserve"> </w:t>
      </w:r>
      <w:r w:rsidR="005277D5" w:rsidRPr="005277D5">
        <w:rPr>
          <w:rFonts w:ascii="Arial" w:hAnsi="Arial" w:cs="Arial"/>
          <w:bCs/>
          <w:color w:val="1F4E79" w:themeColor="accent1" w:themeShade="80"/>
          <w:sz w:val="36"/>
          <w:szCs w:val="36"/>
          <w:shd w:val="clear" w:color="auto" w:fill="FFFFFF"/>
        </w:rPr>
        <w:t>=</w:t>
      </w:r>
      <w:r w:rsidRPr="005277D5">
        <w:rPr>
          <w:rFonts w:ascii="Arial" w:hAnsi="Arial" w:cs="Arial"/>
          <w:color w:val="1F4E79" w:themeColor="accent1" w:themeShade="80"/>
          <w:sz w:val="36"/>
          <w:szCs w:val="36"/>
          <w:shd w:val="clear" w:color="auto" w:fill="FFFFFF"/>
        </w:rPr>
        <w:t> μ</w:t>
      </w:r>
      <w:r w:rsidRPr="005277D5">
        <w:rPr>
          <w:rFonts w:ascii="Arial" w:hAnsi="Arial" w:cs="Arial"/>
          <w:color w:val="1F4E79" w:themeColor="accent1" w:themeShade="80"/>
          <w:sz w:val="36"/>
          <w:szCs w:val="36"/>
          <w:shd w:val="clear" w:color="auto" w:fill="FFFFFF"/>
          <w:vertAlign w:val="subscript"/>
        </w:rPr>
        <w:t>1</w:t>
      </w:r>
      <w:r w:rsidRPr="005277D5">
        <w:rPr>
          <w:rFonts w:ascii="Arial" w:hAnsi="Arial" w:cs="Arial"/>
          <w:color w:val="1F4E79" w:themeColor="accent1" w:themeShade="80"/>
          <w:sz w:val="36"/>
          <w:szCs w:val="36"/>
          <w:shd w:val="clear" w:color="auto" w:fill="FFFFFF"/>
        </w:rPr>
        <w:t> = μ</w:t>
      </w:r>
      <w:r w:rsidRPr="005277D5">
        <w:rPr>
          <w:rFonts w:ascii="Arial" w:hAnsi="Arial" w:cs="Arial"/>
          <w:color w:val="1F4E79" w:themeColor="accent1" w:themeShade="80"/>
          <w:sz w:val="36"/>
          <w:szCs w:val="36"/>
          <w:shd w:val="clear" w:color="auto" w:fill="FFFFFF"/>
          <w:vertAlign w:val="subscript"/>
        </w:rPr>
        <w:t>2</w:t>
      </w:r>
      <w:r w:rsidRPr="005277D5">
        <w:rPr>
          <w:rFonts w:ascii="Arial" w:hAnsi="Arial" w:cs="Arial"/>
          <w:color w:val="1F4E79" w:themeColor="accent1" w:themeShade="80"/>
          <w:sz w:val="36"/>
          <w:szCs w:val="36"/>
          <w:shd w:val="clear" w:color="auto" w:fill="FFFFFF"/>
        </w:rPr>
        <w:t> = μ</w:t>
      </w:r>
      <w:r w:rsidRPr="005277D5">
        <w:rPr>
          <w:rFonts w:ascii="Arial" w:hAnsi="Arial" w:cs="Arial"/>
          <w:color w:val="1F4E79" w:themeColor="accent1" w:themeShade="80"/>
          <w:sz w:val="36"/>
          <w:szCs w:val="36"/>
          <w:shd w:val="clear" w:color="auto" w:fill="FFFFFF"/>
          <w:vertAlign w:val="subscript"/>
        </w:rPr>
        <w:t>3</w:t>
      </w:r>
      <w:r w:rsidRPr="005277D5">
        <w:rPr>
          <w:rFonts w:ascii="Arial" w:hAnsi="Arial" w:cs="Arial"/>
          <w:color w:val="1F4E79" w:themeColor="accent1" w:themeShade="80"/>
          <w:sz w:val="36"/>
          <w:szCs w:val="36"/>
        </w:rPr>
        <w:br/>
      </w:r>
      <w:r w:rsidRPr="005277D5">
        <w:rPr>
          <w:rFonts w:ascii="Arial" w:hAnsi="Arial" w:cs="Arial"/>
          <w:bCs/>
          <w:color w:val="1F4E79" w:themeColor="accent1" w:themeShade="80"/>
          <w:sz w:val="36"/>
          <w:szCs w:val="36"/>
          <w:shd w:val="clear" w:color="auto" w:fill="FFFFFF"/>
        </w:rPr>
        <w:t>H</w:t>
      </w:r>
      <w:r w:rsidRPr="005277D5">
        <w:rPr>
          <w:rFonts w:ascii="Arial" w:hAnsi="Arial" w:cs="Arial"/>
          <w:bCs/>
          <w:color w:val="1F4E79" w:themeColor="accent1" w:themeShade="80"/>
          <w:sz w:val="36"/>
          <w:szCs w:val="36"/>
          <w:shd w:val="clear" w:color="auto" w:fill="FFFFFF"/>
          <w:vertAlign w:val="subscript"/>
        </w:rPr>
        <w:t>a</w:t>
      </w:r>
      <w:r w:rsidR="005277D5" w:rsidRPr="005277D5">
        <w:rPr>
          <w:rFonts w:ascii="Arial" w:hAnsi="Arial" w:cs="Arial"/>
          <w:color w:val="1F4E79" w:themeColor="accent1" w:themeShade="80"/>
          <w:sz w:val="36"/>
          <w:szCs w:val="36"/>
          <w:shd w:val="clear" w:color="auto" w:fill="FFFFFF"/>
        </w:rPr>
        <w:t xml:space="preserve"> =</w:t>
      </w:r>
      <w:r w:rsidRPr="005277D5">
        <w:rPr>
          <w:rFonts w:ascii="Arial" w:hAnsi="Arial" w:cs="Arial"/>
          <w:color w:val="1F4E79" w:themeColor="accent1" w:themeShade="80"/>
          <w:sz w:val="36"/>
          <w:szCs w:val="36"/>
          <w:shd w:val="clear" w:color="auto" w:fill="FFFFFF"/>
        </w:rPr>
        <w:t xml:space="preserve"> μ</w:t>
      </w:r>
      <w:r w:rsidRPr="005277D5">
        <w:rPr>
          <w:rFonts w:ascii="Arial" w:hAnsi="Arial" w:cs="Arial"/>
          <w:color w:val="1F4E79" w:themeColor="accent1" w:themeShade="80"/>
          <w:sz w:val="36"/>
          <w:szCs w:val="36"/>
          <w:shd w:val="clear" w:color="auto" w:fill="FFFFFF"/>
          <w:vertAlign w:val="subscript"/>
        </w:rPr>
        <w:t>1</w:t>
      </w:r>
      <w:r w:rsidRPr="005277D5">
        <w:rPr>
          <w:rFonts w:ascii="Arial" w:hAnsi="Arial" w:cs="Arial"/>
          <w:color w:val="1F4E79" w:themeColor="accent1" w:themeShade="80"/>
          <w:sz w:val="36"/>
          <w:szCs w:val="36"/>
          <w:shd w:val="clear" w:color="auto" w:fill="FFFFFF"/>
        </w:rPr>
        <w:t> ≠ μ</w:t>
      </w:r>
      <w:r w:rsidRPr="005277D5">
        <w:rPr>
          <w:rFonts w:ascii="Arial" w:hAnsi="Arial" w:cs="Arial"/>
          <w:color w:val="1F4E79" w:themeColor="accent1" w:themeShade="80"/>
          <w:sz w:val="36"/>
          <w:szCs w:val="36"/>
          <w:shd w:val="clear" w:color="auto" w:fill="FFFFFF"/>
          <w:vertAlign w:val="subscript"/>
        </w:rPr>
        <w:t>2</w:t>
      </w:r>
      <w:r w:rsidRPr="005277D5">
        <w:rPr>
          <w:rFonts w:ascii="Arial" w:hAnsi="Arial" w:cs="Arial"/>
          <w:color w:val="1F4E79" w:themeColor="accent1" w:themeShade="80"/>
          <w:sz w:val="36"/>
          <w:szCs w:val="36"/>
          <w:shd w:val="clear" w:color="auto" w:fill="FFFFFF"/>
        </w:rPr>
        <w:t> ≠ μ</w:t>
      </w:r>
      <w:r w:rsidRPr="005277D5">
        <w:rPr>
          <w:rFonts w:ascii="Arial" w:hAnsi="Arial" w:cs="Arial"/>
          <w:color w:val="1F4E79" w:themeColor="accent1" w:themeShade="80"/>
          <w:sz w:val="36"/>
          <w:szCs w:val="36"/>
          <w:shd w:val="clear" w:color="auto" w:fill="FFFFFF"/>
          <w:vertAlign w:val="subscript"/>
        </w:rPr>
        <w:t>3 </w:t>
      </w:r>
    </w:p>
    <w:p w:rsidR="005277D5" w:rsidRDefault="005277D5">
      <w:pPr>
        <w:rPr>
          <w:rFonts w:ascii="Arial" w:hAnsi="Arial" w:cs="Arial"/>
          <w:color w:val="1F4E79" w:themeColor="accent1" w:themeShade="80"/>
          <w:sz w:val="36"/>
          <w:szCs w:val="36"/>
        </w:rPr>
      </w:pPr>
      <w:r>
        <w:rPr>
          <w:rFonts w:ascii="Arial" w:hAnsi="Arial" w:cs="Arial"/>
          <w:noProof/>
          <w:color w:val="5B9BD5" w:themeColor="accent1"/>
          <w:sz w:val="36"/>
          <w:szCs w:val="36"/>
        </w:rPr>
        <w:drawing>
          <wp:inline distT="0" distB="0" distL="0" distR="0">
            <wp:extent cx="2745661" cy="212905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png"/>
                    <pic:cNvPicPr/>
                  </pic:nvPicPr>
                  <pic:blipFill>
                    <a:blip r:embed="rId6">
                      <a:extLst>
                        <a:ext uri="{28A0092B-C50C-407E-A947-70E740481C1C}">
                          <a14:useLocalDpi xmlns:a14="http://schemas.microsoft.com/office/drawing/2010/main" val="0"/>
                        </a:ext>
                      </a:extLst>
                    </a:blip>
                    <a:stretch>
                      <a:fillRect/>
                    </a:stretch>
                  </pic:blipFill>
                  <pic:spPr>
                    <a:xfrm>
                      <a:off x="0" y="0"/>
                      <a:ext cx="2748002" cy="2130866"/>
                    </a:xfrm>
                    <a:prstGeom prst="rect">
                      <a:avLst/>
                    </a:prstGeom>
                  </pic:spPr>
                </pic:pic>
              </a:graphicData>
            </a:graphic>
          </wp:inline>
        </w:drawing>
      </w:r>
    </w:p>
    <w:p w:rsidR="0008422E" w:rsidRDefault="0008422E">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Sum  =</w:t>
      </w:r>
      <w:proofErr w:type="gramEnd"/>
    </w:p>
    <w:p w:rsidR="005277D5" w:rsidRDefault="0008422E">
      <w:pPr>
        <w:rPr>
          <w:rFonts w:ascii="Arial" w:hAnsi="Arial" w:cs="Arial"/>
          <w:color w:val="1F4E79" w:themeColor="accent1" w:themeShade="80"/>
          <w:sz w:val="36"/>
          <w:szCs w:val="36"/>
        </w:rPr>
      </w:pPr>
      <w:r>
        <w:rPr>
          <w:rFonts w:ascii="Arial" w:hAnsi="Arial" w:cs="Arial"/>
          <w:color w:val="1F4E79" w:themeColor="accent1" w:themeShade="80"/>
          <w:sz w:val="36"/>
          <w:szCs w:val="36"/>
        </w:rPr>
        <w:lastRenderedPageBreak/>
        <w:t xml:space="preserve"> </w:t>
      </w: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1 = 241</w:t>
      </w:r>
    </w:p>
    <w:p w:rsidR="0008422E" w:rsidRDefault="0008422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w:t>
      </w: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2 = 177</w:t>
      </w:r>
    </w:p>
    <w:p w:rsidR="0008422E" w:rsidRDefault="0008422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w:t>
      </w: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3 = 349</w:t>
      </w:r>
    </w:p>
    <w:p w:rsidR="0008422E" w:rsidRDefault="0008422E">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mean</w:t>
      </w:r>
      <w:proofErr w:type="gramEnd"/>
      <w:r>
        <w:rPr>
          <w:rFonts w:ascii="Arial" w:hAnsi="Arial" w:cs="Arial"/>
          <w:color w:val="1F4E79" w:themeColor="accent1" w:themeShade="80"/>
          <w:sz w:val="36"/>
          <w:szCs w:val="36"/>
        </w:rPr>
        <w:t xml:space="preserve"> = </w:t>
      </w:r>
    </w:p>
    <w:p w:rsidR="0008422E" w:rsidRDefault="0008422E" w:rsidP="0008422E">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1 = </w:t>
      </w:r>
      <w:r>
        <w:rPr>
          <w:rFonts w:ascii="Arial" w:hAnsi="Arial" w:cs="Arial"/>
          <w:color w:val="1F4E79" w:themeColor="accent1" w:themeShade="80"/>
          <w:sz w:val="36"/>
          <w:szCs w:val="36"/>
        </w:rPr>
        <w:t>48.2</w:t>
      </w:r>
    </w:p>
    <w:p w:rsidR="0008422E" w:rsidRDefault="0008422E" w:rsidP="0008422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w:t>
      </w: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2 = 35.4</w:t>
      </w:r>
    </w:p>
    <w:p w:rsidR="0008422E" w:rsidRDefault="0008422E" w:rsidP="0008422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w:t>
      </w:r>
      <w:proofErr w:type="gramStart"/>
      <w:r>
        <w:rPr>
          <w:rFonts w:ascii="Arial" w:hAnsi="Arial" w:cs="Arial"/>
          <w:color w:val="1F4E79" w:themeColor="accent1" w:themeShade="80"/>
          <w:sz w:val="36"/>
          <w:szCs w:val="36"/>
        </w:rPr>
        <w:t>group</w:t>
      </w:r>
      <w:proofErr w:type="gramEnd"/>
      <w:r>
        <w:rPr>
          <w:rFonts w:ascii="Arial" w:hAnsi="Arial" w:cs="Arial"/>
          <w:color w:val="1F4E79" w:themeColor="accent1" w:themeShade="80"/>
          <w:sz w:val="36"/>
          <w:szCs w:val="36"/>
        </w:rPr>
        <w:t xml:space="preserve"> 3 = 69.8</w:t>
      </w:r>
    </w:p>
    <w:p w:rsidR="0008422E" w:rsidRDefault="0008422E" w:rsidP="0008422E">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total</w:t>
      </w:r>
      <w:proofErr w:type="gramEnd"/>
      <w:r>
        <w:rPr>
          <w:rFonts w:ascii="Arial" w:hAnsi="Arial" w:cs="Arial"/>
          <w:color w:val="1F4E79" w:themeColor="accent1" w:themeShade="80"/>
          <w:sz w:val="36"/>
          <w:szCs w:val="36"/>
        </w:rPr>
        <w:t xml:space="preserve"> sum = 767</w:t>
      </w:r>
    </w:p>
    <w:p w:rsidR="0008422E" w:rsidRDefault="0008422E" w:rsidP="0008422E">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total</w:t>
      </w:r>
      <w:proofErr w:type="gramEnd"/>
      <w:r>
        <w:rPr>
          <w:rFonts w:ascii="Arial" w:hAnsi="Arial" w:cs="Arial"/>
          <w:color w:val="1F4E79" w:themeColor="accent1" w:themeShade="80"/>
          <w:sz w:val="36"/>
          <w:szCs w:val="36"/>
        </w:rPr>
        <w:t xml:space="preserve"> mean = 51.19</w:t>
      </w:r>
    </w:p>
    <w:p w:rsidR="0008422E" w:rsidRDefault="0008422E"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ssw</w:t>
      </w:r>
      <w:proofErr w:type="spellEnd"/>
      <w:proofErr w:type="gramEnd"/>
      <w:r>
        <w:rPr>
          <w:rFonts w:ascii="Arial" w:hAnsi="Arial" w:cs="Arial"/>
          <w:color w:val="1F4E79" w:themeColor="accent1" w:themeShade="80"/>
          <w:sz w:val="36"/>
          <w:szCs w:val="36"/>
        </w:rPr>
        <w:t xml:space="preserve"> = 1860.8</w:t>
      </w:r>
    </w:p>
    <w:p w:rsidR="0008422E" w:rsidRDefault="0008422E"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ssb</w:t>
      </w:r>
      <w:proofErr w:type="spellEnd"/>
      <w:proofErr w:type="gramEnd"/>
      <w:r>
        <w:rPr>
          <w:rFonts w:ascii="Arial" w:hAnsi="Arial" w:cs="Arial"/>
          <w:color w:val="1F4E79" w:themeColor="accent1" w:themeShade="80"/>
          <w:sz w:val="36"/>
          <w:szCs w:val="36"/>
        </w:rPr>
        <w:t xml:space="preserve"> </w:t>
      </w:r>
      <w:r w:rsidR="00752C09">
        <w:rPr>
          <w:rFonts w:ascii="Arial" w:hAnsi="Arial" w:cs="Arial"/>
          <w:color w:val="1F4E79" w:themeColor="accent1" w:themeShade="80"/>
          <w:sz w:val="36"/>
          <w:szCs w:val="36"/>
        </w:rPr>
        <w:t>= 3022.9</w:t>
      </w:r>
    </w:p>
    <w:p w:rsidR="00752C09" w:rsidRDefault="00752C09"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sst</w:t>
      </w:r>
      <w:proofErr w:type="spellEnd"/>
      <w:proofErr w:type="gramEnd"/>
      <w:r>
        <w:rPr>
          <w:rFonts w:ascii="Arial" w:hAnsi="Arial" w:cs="Arial"/>
          <w:color w:val="1F4E79" w:themeColor="accent1" w:themeShade="80"/>
          <w:sz w:val="36"/>
          <w:szCs w:val="36"/>
        </w:rPr>
        <w:t xml:space="preserve"> = 4883.7</w:t>
      </w:r>
    </w:p>
    <w:p w:rsidR="00FE1D38" w:rsidRDefault="00FE1D38"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dfb</w:t>
      </w:r>
      <w:proofErr w:type="spellEnd"/>
      <w:proofErr w:type="gramEnd"/>
      <w:r>
        <w:rPr>
          <w:rFonts w:ascii="Arial" w:hAnsi="Arial" w:cs="Arial"/>
          <w:color w:val="1F4E79" w:themeColor="accent1" w:themeShade="80"/>
          <w:sz w:val="36"/>
          <w:szCs w:val="36"/>
        </w:rPr>
        <w:t xml:space="preserve"> = 2</w:t>
      </w:r>
    </w:p>
    <w:p w:rsidR="00FE1D38" w:rsidRDefault="00FE1D38"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dfw</w:t>
      </w:r>
      <w:proofErr w:type="spellEnd"/>
      <w:proofErr w:type="gramEnd"/>
      <w:r>
        <w:rPr>
          <w:rFonts w:ascii="Arial" w:hAnsi="Arial" w:cs="Arial"/>
          <w:color w:val="1F4E79" w:themeColor="accent1" w:themeShade="80"/>
          <w:sz w:val="36"/>
          <w:szCs w:val="36"/>
        </w:rPr>
        <w:t xml:space="preserve"> = 12</w:t>
      </w:r>
    </w:p>
    <w:p w:rsidR="00FE1D38" w:rsidRDefault="00FE1D38"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msw</w:t>
      </w:r>
      <w:proofErr w:type="spellEnd"/>
      <w:proofErr w:type="gramEnd"/>
      <w:r>
        <w:rPr>
          <w:rFonts w:ascii="Arial" w:hAnsi="Arial" w:cs="Arial"/>
          <w:color w:val="1F4E79" w:themeColor="accent1" w:themeShade="80"/>
          <w:sz w:val="36"/>
          <w:szCs w:val="36"/>
        </w:rPr>
        <w:t xml:space="preserve"> =1511.2</w:t>
      </w:r>
    </w:p>
    <w:p w:rsidR="00FE1D38" w:rsidRDefault="00FE1D38" w:rsidP="0008422E">
      <w:pPr>
        <w:rPr>
          <w:rFonts w:ascii="Arial" w:hAnsi="Arial" w:cs="Arial"/>
          <w:color w:val="1F4E79" w:themeColor="accent1" w:themeShade="80"/>
          <w:sz w:val="36"/>
          <w:szCs w:val="36"/>
        </w:rPr>
      </w:pPr>
      <w:proofErr w:type="spellStart"/>
      <w:proofErr w:type="gramStart"/>
      <w:r>
        <w:rPr>
          <w:rFonts w:ascii="Arial" w:hAnsi="Arial" w:cs="Arial"/>
          <w:color w:val="1F4E79" w:themeColor="accent1" w:themeShade="80"/>
          <w:sz w:val="36"/>
          <w:szCs w:val="36"/>
        </w:rPr>
        <w:t>msb</w:t>
      </w:r>
      <w:proofErr w:type="spellEnd"/>
      <w:proofErr w:type="gramEnd"/>
      <w:r>
        <w:rPr>
          <w:rFonts w:ascii="Arial" w:hAnsi="Arial" w:cs="Arial"/>
          <w:color w:val="1F4E79" w:themeColor="accent1" w:themeShade="80"/>
          <w:sz w:val="36"/>
          <w:szCs w:val="36"/>
        </w:rPr>
        <w:t xml:space="preserve"> = 155.07</w:t>
      </w:r>
    </w:p>
    <w:p w:rsidR="00752C09" w:rsidRDefault="00A102B3" w:rsidP="0008422E">
      <w:pPr>
        <w:rPr>
          <w:rFonts w:ascii="Arial" w:hAnsi="Arial" w:cs="Arial"/>
          <w:color w:val="1F4E79" w:themeColor="accent1" w:themeShade="80"/>
          <w:sz w:val="36"/>
          <w:szCs w:val="36"/>
        </w:rPr>
      </w:pPr>
      <w:proofErr w:type="spellStart"/>
      <w:r>
        <w:rPr>
          <w:rFonts w:ascii="Arial" w:hAnsi="Arial" w:cs="Arial"/>
          <w:color w:val="1F4E79" w:themeColor="accent1" w:themeShade="80"/>
          <w:sz w:val="36"/>
          <w:szCs w:val="36"/>
        </w:rPr>
        <w:t>MS</w:t>
      </w:r>
      <w:r>
        <w:rPr>
          <w:rFonts w:ascii="Arial" w:hAnsi="Arial" w:cs="Arial"/>
          <w:color w:val="1F4E79" w:themeColor="accent1" w:themeShade="80"/>
          <w:sz w:val="36"/>
          <w:szCs w:val="36"/>
          <w:vertAlign w:val="subscript"/>
        </w:rPr>
        <w:t>between</w:t>
      </w:r>
      <w:proofErr w:type="spellEnd"/>
      <w:r>
        <w:rPr>
          <w:rFonts w:ascii="Arial" w:hAnsi="Arial" w:cs="Arial"/>
          <w:color w:val="1F4E79" w:themeColor="accent1" w:themeShade="80"/>
          <w:sz w:val="36"/>
          <w:szCs w:val="36"/>
          <w:vertAlign w:val="subscript"/>
        </w:rPr>
        <w:t xml:space="preserve"> </w:t>
      </w:r>
      <w:r>
        <w:rPr>
          <w:rFonts w:ascii="Arial" w:hAnsi="Arial" w:cs="Arial"/>
          <w:color w:val="1F4E79" w:themeColor="accent1" w:themeShade="80"/>
          <w:sz w:val="36"/>
          <w:szCs w:val="36"/>
        </w:rPr>
        <w:t>= 3022 / 2</w:t>
      </w:r>
    </w:p>
    <w:p w:rsidR="00A102B3" w:rsidRDefault="00A102B3" w:rsidP="0008422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1511.2</w:t>
      </w:r>
    </w:p>
    <w:p w:rsidR="00A102B3" w:rsidRDefault="00A102B3" w:rsidP="00A102B3">
      <w:pPr>
        <w:rPr>
          <w:rFonts w:ascii="Arial" w:hAnsi="Arial" w:cs="Arial"/>
          <w:color w:val="1F4E79" w:themeColor="accent1" w:themeShade="80"/>
          <w:sz w:val="36"/>
          <w:szCs w:val="36"/>
        </w:rPr>
      </w:pPr>
      <w:proofErr w:type="spellStart"/>
      <w:r>
        <w:rPr>
          <w:rFonts w:ascii="Arial" w:hAnsi="Arial" w:cs="Arial"/>
          <w:color w:val="1F4E79" w:themeColor="accent1" w:themeShade="80"/>
          <w:sz w:val="36"/>
          <w:szCs w:val="36"/>
        </w:rPr>
        <w:t>MS</w:t>
      </w:r>
      <w:r>
        <w:rPr>
          <w:rFonts w:ascii="Arial" w:hAnsi="Arial" w:cs="Arial"/>
          <w:color w:val="1F4E79" w:themeColor="accent1" w:themeShade="80"/>
          <w:sz w:val="36"/>
          <w:szCs w:val="36"/>
          <w:vertAlign w:val="subscript"/>
        </w:rPr>
        <w:t>within</w:t>
      </w:r>
      <w:proofErr w:type="spellEnd"/>
      <w:r>
        <w:rPr>
          <w:rFonts w:ascii="Arial" w:hAnsi="Arial" w:cs="Arial"/>
          <w:color w:val="1F4E79" w:themeColor="accent1" w:themeShade="80"/>
          <w:sz w:val="36"/>
          <w:szCs w:val="36"/>
          <w:vertAlign w:val="subscript"/>
        </w:rPr>
        <w:t xml:space="preserve"> </w:t>
      </w:r>
      <w:r>
        <w:rPr>
          <w:rFonts w:ascii="Arial" w:hAnsi="Arial" w:cs="Arial"/>
          <w:color w:val="1F4E79" w:themeColor="accent1" w:themeShade="80"/>
          <w:sz w:val="36"/>
          <w:szCs w:val="36"/>
        </w:rPr>
        <w:t>= 1860</w:t>
      </w:r>
      <w:r>
        <w:rPr>
          <w:rFonts w:ascii="Arial" w:hAnsi="Arial" w:cs="Arial"/>
          <w:color w:val="1F4E79" w:themeColor="accent1" w:themeShade="80"/>
          <w:sz w:val="36"/>
          <w:szCs w:val="36"/>
        </w:rPr>
        <w:t xml:space="preserve"> / </w:t>
      </w:r>
      <w:r>
        <w:rPr>
          <w:rFonts w:ascii="Arial" w:hAnsi="Arial" w:cs="Arial"/>
          <w:color w:val="1F4E79" w:themeColor="accent1" w:themeShade="80"/>
          <w:sz w:val="36"/>
          <w:szCs w:val="36"/>
        </w:rPr>
        <w:t>1</w:t>
      </w:r>
      <w:r>
        <w:rPr>
          <w:rFonts w:ascii="Arial" w:hAnsi="Arial" w:cs="Arial"/>
          <w:color w:val="1F4E79" w:themeColor="accent1" w:themeShade="80"/>
          <w:sz w:val="36"/>
          <w:szCs w:val="36"/>
        </w:rPr>
        <w:t>2</w:t>
      </w:r>
    </w:p>
    <w:p w:rsidR="00A102B3" w:rsidRDefault="00A102B3" w:rsidP="00A102B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155.07</w:t>
      </w:r>
    </w:p>
    <w:p w:rsidR="00A102B3" w:rsidRPr="00A102B3" w:rsidRDefault="00A102B3" w:rsidP="00A102B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F = </w:t>
      </w:r>
      <w:proofErr w:type="spellStart"/>
      <w:r>
        <w:rPr>
          <w:rFonts w:ascii="Arial" w:hAnsi="Arial" w:cs="Arial"/>
          <w:color w:val="1F4E79" w:themeColor="accent1" w:themeShade="80"/>
          <w:sz w:val="36"/>
          <w:szCs w:val="36"/>
        </w:rPr>
        <w:t>MS</w:t>
      </w:r>
      <w:r>
        <w:rPr>
          <w:rFonts w:ascii="Arial" w:hAnsi="Arial" w:cs="Arial"/>
          <w:color w:val="1F4E79" w:themeColor="accent1" w:themeShade="80"/>
          <w:sz w:val="36"/>
          <w:szCs w:val="36"/>
          <w:vertAlign w:val="subscript"/>
        </w:rPr>
        <w:t>between</w:t>
      </w:r>
      <w:proofErr w:type="spellEnd"/>
      <w:r>
        <w:rPr>
          <w:rFonts w:ascii="Arial" w:hAnsi="Arial" w:cs="Arial"/>
          <w:color w:val="1F4E79" w:themeColor="accent1" w:themeShade="80"/>
          <w:sz w:val="36"/>
          <w:szCs w:val="36"/>
          <w:vertAlign w:val="subscript"/>
        </w:rPr>
        <w:t xml:space="preserve"> </w:t>
      </w:r>
      <w:r>
        <w:rPr>
          <w:rFonts w:ascii="Arial" w:hAnsi="Arial" w:cs="Arial"/>
          <w:color w:val="1F4E79" w:themeColor="accent1" w:themeShade="80"/>
          <w:sz w:val="36"/>
          <w:szCs w:val="36"/>
        </w:rPr>
        <w:t xml:space="preserve">/ </w:t>
      </w:r>
      <w:proofErr w:type="spellStart"/>
      <w:r>
        <w:rPr>
          <w:rFonts w:ascii="Arial" w:hAnsi="Arial" w:cs="Arial"/>
          <w:color w:val="1F4E79" w:themeColor="accent1" w:themeShade="80"/>
          <w:sz w:val="36"/>
          <w:szCs w:val="36"/>
        </w:rPr>
        <w:t>MS</w:t>
      </w:r>
      <w:r>
        <w:rPr>
          <w:rFonts w:ascii="Arial" w:hAnsi="Arial" w:cs="Arial"/>
          <w:color w:val="1F4E79" w:themeColor="accent1" w:themeShade="80"/>
          <w:sz w:val="36"/>
          <w:szCs w:val="36"/>
          <w:vertAlign w:val="subscript"/>
        </w:rPr>
        <w:t>within</w:t>
      </w:r>
      <w:proofErr w:type="spellEnd"/>
    </w:p>
    <w:p w:rsidR="00A102B3" w:rsidRPr="00A102B3" w:rsidRDefault="00A102B3" w:rsidP="0008422E">
      <w:pPr>
        <w:rPr>
          <w:rFonts w:ascii="Arial" w:hAnsi="Arial" w:cs="Arial"/>
          <w:color w:val="1F4E79" w:themeColor="accent1" w:themeShade="80"/>
          <w:sz w:val="36"/>
          <w:szCs w:val="36"/>
        </w:rPr>
      </w:pPr>
    </w:p>
    <w:p w:rsidR="0008422E" w:rsidRDefault="00A102B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1511.47/ 155.07</w:t>
      </w:r>
    </w:p>
    <w:p w:rsidR="00A102B3" w:rsidRDefault="00A102B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9.75</w:t>
      </w:r>
    </w:p>
    <w:p w:rsidR="00A102B3" w:rsidRDefault="00FE1D38">
      <w:pPr>
        <w:rPr>
          <w:rFonts w:ascii="Arial" w:hAnsi="Arial" w:cs="Arial"/>
          <w:color w:val="1F4E79" w:themeColor="accent1" w:themeShade="80"/>
          <w:sz w:val="36"/>
          <w:szCs w:val="36"/>
        </w:rPr>
      </w:pPr>
      <w:r>
        <w:rPr>
          <w:rFonts w:ascii="Arial" w:hAnsi="Arial" w:cs="Arial"/>
          <w:color w:val="1F4E79" w:themeColor="accent1" w:themeShade="80"/>
          <w:sz w:val="36"/>
          <w:szCs w:val="36"/>
        </w:rPr>
        <w:t>F (0.05)</w:t>
      </w:r>
    </w:p>
    <w:p w:rsidR="00FE1D38" w:rsidRDefault="00FE1D38">
      <w:pPr>
        <w:rPr>
          <w:rFonts w:ascii="Arial" w:hAnsi="Arial" w:cs="Arial"/>
          <w:color w:val="1F4E79" w:themeColor="accent1" w:themeShade="80"/>
          <w:sz w:val="36"/>
          <w:szCs w:val="36"/>
        </w:rPr>
      </w:pPr>
      <w:r>
        <w:rPr>
          <w:rFonts w:ascii="Arial" w:hAnsi="Arial" w:cs="Arial"/>
          <w:color w:val="1F4E79" w:themeColor="accent1" w:themeShade="80"/>
          <w:sz w:val="36"/>
          <w:szCs w:val="36"/>
        </w:rPr>
        <w:t>= 3.89</w:t>
      </w:r>
    </w:p>
    <w:p w:rsidR="00FE1D38" w:rsidRDefault="00FE1D38">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So ,</w:t>
      </w:r>
      <w:proofErr w:type="gramEnd"/>
      <w:r>
        <w:rPr>
          <w:rFonts w:ascii="Arial" w:hAnsi="Arial" w:cs="Arial"/>
          <w:color w:val="1F4E79" w:themeColor="accent1" w:themeShade="80"/>
          <w:sz w:val="36"/>
          <w:szCs w:val="36"/>
        </w:rPr>
        <w:t xml:space="preserve"> we accept the alternative hypothesis H</w:t>
      </w:r>
      <w:r>
        <w:rPr>
          <w:rFonts w:ascii="Arial" w:hAnsi="Arial" w:cs="Arial"/>
          <w:color w:val="1F4E79" w:themeColor="accent1" w:themeShade="80"/>
          <w:sz w:val="36"/>
          <w:szCs w:val="36"/>
          <w:vertAlign w:val="subscript"/>
        </w:rPr>
        <w:t>a</w:t>
      </w:r>
      <w:r>
        <w:rPr>
          <w:rFonts w:ascii="Arial" w:hAnsi="Arial" w:cs="Arial"/>
          <w:color w:val="1F4E79" w:themeColor="accent1" w:themeShade="80"/>
          <w:sz w:val="36"/>
          <w:szCs w:val="36"/>
        </w:rPr>
        <w:t xml:space="preserve"> .</w:t>
      </w:r>
    </w:p>
    <w:p w:rsidR="00FE1D38" w:rsidRDefault="00FE1D38">
      <w:pPr>
        <w:rPr>
          <w:rFonts w:ascii="Arial" w:hAnsi="Arial" w:cs="Arial"/>
          <w:sz w:val="32"/>
          <w:szCs w:val="32"/>
        </w:rPr>
      </w:pPr>
      <w:r w:rsidRPr="00FE1D38">
        <w:rPr>
          <w:rFonts w:ascii="Arial" w:hAnsi="Arial" w:cs="Arial"/>
          <w:sz w:val="32"/>
          <w:szCs w:val="32"/>
        </w:rPr>
        <w:t>Problem Statement 3:</w:t>
      </w:r>
    </w:p>
    <w:p w:rsidR="00FE1D38" w:rsidRDefault="00FE1D38">
      <w:pPr>
        <w:rPr>
          <w:rFonts w:ascii="Arial" w:hAnsi="Arial" w:cs="Arial"/>
          <w:sz w:val="32"/>
          <w:szCs w:val="32"/>
        </w:rPr>
      </w:pPr>
      <w:r w:rsidRPr="00FE1D38">
        <w:rPr>
          <w:rFonts w:ascii="Arial" w:hAnsi="Arial" w:cs="Arial"/>
          <w:sz w:val="32"/>
          <w:szCs w:val="32"/>
        </w:rPr>
        <w:t xml:space="preserve"> Calculate F Test for given 10, 20, 30, 40, 50 and 5</w:t>
      </w:r>
      <w:proofErr w:type="gramStart"/>
      <w:r w:rsidRPr="00FE1D38">
        <w:rPr>
          <w:rFonts w:ascii="Arial" w:hAnsi="Arial" w:cs="Arial"/>
          <w:sz w:val="32"/>
          <w:szCs w:val="32"/>
        </w:rPr>
        <w:t>,10,15</w:t>
      </w:r>
      <w:proofErr w:type="gramEnd"/>
      <w:r w:rsidRPr="00FE1D38">
        <w:rPr>
          <w:rFonts w:ascii="Arial" w:hAnsi="Arial" w:cs="Arial"/>
          <w:sz w:val="32"/>
          <w:szCs w:val="32"/>
        </w:rPr>
        <w:t xml:space="preserve">, 20, 25. For 10, 20, 30, 40, </w:t>
      </w:r>
      <w:proofErr w:type="gramStart"/>
      <w:r w:rsidRPr="00FE1D38">
        <w:rPr>
          <w:rFonts w:ascii="Arial" w:hAnsi="Arial" w:cs="Arial"/>
          <w:sz w:val="32"/>
          <w:szCs w:val="32"/>
        </w:rPr>
        <w:t>50</w:t>
      </w:r>
      <w:proofErr w:type="gramEnd"/>
      <w:r w:rsidRPr="00FE1D38">
        <w:rPr>
          <w:rFonts w:ascii="Arial" w:hAnsi="Arial" w:cs="Arial"/>
          <w:sz w:val="32"/>
          <w:szCs w:val="32"/>
        </w:rPr>
        <w:t>:</w:t>
      </w:r>
    </w:p>
    <w:p w:rsidR="00FE1D38" w:rsidRPr="00FE1D38" w:rsidRDefault="00FE1D38">
      <w:pPr>
        <w:rPr>
          <w:rFonts w:ascii="Arial" w:hAnsi="Arial" w:cs="Arial"/>
          <w:color w:val="1F4E79" w:themeColor="accent1" w:themeShade="80"/>
          <w:sz w:val="32"/>
          <w:szCs w:val="32"/>
        </w:rPr>
      </w:pPr>
      <w:proofErr w:type="gramStart"/>
      <w:r w:rsidRPr="00FE1D38">
        <w:rPr>
          <w:rFonts w:ascii="Arial" w:hAnsi="Arial" w:cs="Arial"/>
          <w:color w:val="1F4E79" w:themeColor="accent1" w:themeShade="80"/>
          <w:sz w:val="32"/>
          <w:szCs w:val="32"/>
        </w:rPr>
        <w:t>Solution :</w:t>
      </w:r>
      <w:proofErr w:type="gramEnd"/>
    </w:p>
    <w:p w:rsidR="00FE1D38" w:rsidRPr="00FE1D38" w:rsidRDefault="00FE1D38">
      <w:pPr>
        <w:rPr>
          <w:rFonts w:ascii="Arial" w:hAnsi="Arial" w:cs="Arial"/>
          <w:sz w:val="32"/>
          <w:szCs w:val="32"/>
        </w:rPr>
      </w:pPr>
    </w:p>
    <w:p w:rsidR="00FE1D38" w:rsidRPr="00FE1D38" w:rsidRDefault="00FE1D38">
      <w:pPr>
        <w:rPr>
          <w:rFonts w:ascii="Arial" w:hAnsi="Arial" w:cs="Arial"/>
          <w:color w:val="1F4E79" w:themeColor="accent1" w:themeShade="80"/>
          <w:sz w:val="36"/>
          <w:szCs w:val="36"/>
        </w:rPr>
      </w:pPr>
      <w:bookmarkStart w:id="0" w:name="_GoBack"/>
      <w:bookmarkEnd w:id="0"/>
    </w:p>
    <w:p w:rsidR="00FE1D38" w:rsidRPr="005277D5" w:rsidRDefault="00FE1D38">
      <w:pPr>
        <w:rPr>
          <w:rFonts w:ascii="Arial" w:hAnsi="Arial" w:cs="Arial"/>
          <w:color w:val="1F4E79" w:themeColor="accent1" w:themeShade="80"/>
          <w:sz w:val="36"/>
          <w:szCs w:val="36"/>
        </w:rPr>
      </w:pPr>
    </w:p>
    <w:sectPr w:rsidR="00FE1D38" w:rsidRPr="0052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AD"/>
    <w:rsid w:val="00030FAD"/>
    <w:rsid w:val="0008422E"/>
    <w:rsid w:val="00157119"/>
    <w:rsid w:val="0049055C"/>
    <w:rsid w:val="005277D5"/>
    <w:rsid w:val="006D4C94"/>
    <w:rsid w:val="00752C09"/>
    <w:rsid w:val="008C7AF2"/>
    <w:rsid w:val="00A102B3"/>
    <w:rsid w:val="00D95BDE"/>
    <w:rsid w:val="00E27EFE"/>
    <w:rsid w:val="00FD5962"/>
    <w:rsid w:val="00FE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27D84-99F7-4B04-B988-8A237D2F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9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2020-07-17T09:12:00Z</dcterms:created>
  <dcterms:modified xsi:type="dcterms:W3CDTF">2020-07-17T14:17:00Z</dcterms:modified>
</cp:coreProperties>
</file>