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Platform</w:t>
            </w:r>
          </w:p>
        </w:tc>
        <w:tc>
          <w:tcPr>
            <w:tcW w:type="dxa" w:w="4320"/>
          </w:tcPr>
          <w:p>
            <w:r>
              <w:t>snitch</w:t>
            </w:r>
          </w:p>
        </w:tc>
      </w:tr>
      <w:tr>
        <w:tc>
          <w:tcPr>
            <w:tcW w:type="dxa" w:w="4320"/>
          </w:tcPr>
          <w:p>
            <w:r>
              <w:t>Domain</w:t>
            </w:r>
          </w:p>
        </w:tc>
        <w:tc>
          <w:tcPr>
            <w:tcW w:type="dxa" w:w="4320"/>
          </w:tcPr>
          <w:p>
            <w:r>
              <w:t>https://www.snitch.com/</w:t>
            </w:r>
          </w:p>
        </w:tc>
      </w:tr>
      <w:tr>
        <w:tc>
          <w:tcPr>
            <w:tcW w:type="dxa" w:w="4320"/>
          </w:tcPr>
          <w:p>
            <w:r>
              <w:t>Method</w:t>
            </w:r>
          </w:p>
        </w:tc>
        <w:tc>
          <w:tcPr>
            <w:tcW w:type="dxa" w:w="4320"/>
          </w:tcPr>
          <w:p>
            <w:r>
              <w:t>REQUEST</w:t>
            </w:r>
          </w:p>
        </w:tc>
      </w:tr>
      <w:tr>
        <w:tc>
          <w:tcPr>
            <w:tcW w:type="dxa" w:w="4320"/>
          </w:tcPr>
          <w:p>
            <w:r>
              <w:t>Complexity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t>Proxy</w:t>
            </w:r>
          </w:p>
        </w:tc>
        <w:tc>
          <w:tcPr>
            <w:tcW w:type="dxa" w:w="4320"/>
          </w:tcPr>
          <w:p>
            <w:r>
              <w:t>SCRAPDO</w:t>
            </w:r>
          </w:p>
        </w:tc>
      </w:tr>
      <w:tr>
        <w:tc>
          <w:tcPr>
            <w:tcW w:type="dxa" w:w="4320"/>
          </w:tcPr>
          <w:p>
            <w:r>
              <w:t>Credit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Request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