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DD2" w:rsidRPr="00215EC6" w:rsidRDefault="00320DD2" w:rsidP="00320D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215EC6">
        <w:rPr>
          <w:rFonts w:ascii="Times New Roman" w:hAnsi="Times New Roman" w:cs="Times New Roman"/>
          <w:b/>
          <w:bCs/>
          <w:sz w:val="24"/>
          <w:szCs w:val="24"/>
        </w:rPr>
        <w:t>BCSL211</w:t>
      </w:r>
    </w:p>
    <w:p w:rsidR="00320DD2" w:rsidRPr="00215EC6" w:rsidRDefault="00320DD2" w:rsidP="00320D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5EC6">
        <w:rPr>
          <w:rFonts w:ascii="Times New Roman" w:hAnsi="Times New Roman" w:cs="Times New Roman"/>
          <w:sz w:val="24"/>
          <w:szCs w:val="24"/>
        </w:rPr>
        <w:t>(An Autonomous Institution)</w:t>
      </w:r>
    </w:p>
    <w:p w:rsidR="00320DD2" w:rsidRPr="00215EC6" w:rsidRDefault="00320DD2" w:rsidP="00320DD2">
      <w:pPr>
        <w:spacing w:before="26" w:after="0"/>
        <w:ind w:left="1811" w:right="1850"/>
        <w:jc w:val="center"/>
        <w:rPr>
          <w:rFonts w:ascii="Times New Roman" w:eastAsia="Calibri" w:hAnsi="Times New Roman" w:cs="Times New Roman"/>
          <w:sz w:val="28"/>
          <w:szCs w:val="40"/>
        </w:rPr>
      </w:pPr>
      <w:r w:rsidRPr="00215EC6">
        <w:rPr>
          <w:rFonts w:ascii="Times New Roman" w:eastAsia="Calibri" w:hAnsi="Times New Roman" w:cs="Times New Roman"/>
          <w:b/>
          <w:sz w:val="28"/>
          <w:szCs w:val="40"/>
        </w:rPr>
        <w:t>2020-2021 ODD TERM</w:t>
      </w:r>
    </w:p>
    <w:p w:rsidR="00320DD2" w:rsidRPr="00215EC6" w:rsidRDefault="00215EC6" w:rsidP="00320D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5EC6">
        <w:rPr>
          <w:rFonts w:ascii="Times New Roman" w:hAnsi="Times New Roman" w:cs="Times New Roman"/>
          <w:b/>
          <w:sz w:val="24"/>
          <w:szCs w:val="24"/>
        </w:rPr>
        <w:t>CAE-2</w:t>
      </w:r>
      <w:r w:rsidR="00320DD2" w:rsidRPr="00215EC6">
        <w:rPr>
          <w:rFonts w:ascii="Times New Roman" w:hAnsi="Times New Roman" w:cs="Times New Roman"/>
          <w:b/>
          <w:sz w:val="24"/>
          <w:szCs w:val="24"/>
        </w:rPr>
        <w:t xml:space="preserve"> EXAMINATION FOR SPLIT-II COURSES WINTER-2020 (ONLINE MODE)</w:t>
      </w:r>
      <w:r w:rsidR="00320DD2" w:rsidRPr="00215E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0DD2" w:rsidRPr="00215EC6" w:rsidRDefault="00320DD2" w:rsidP="00320D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5EC6">
        <w:rPr>
          <w:rFonts w:ascii="Times New Roman" w:hAnsi="Times New Roman" w:cs="Times New Roman"/>
          <w:b/>
          <w:bCs/>
          <w:sz w:val="24"/>
          <w:szCs w:val="24"/>
        </w:rPr>
        <w:t xml:space="preserve">Third Semester </w:t>
      </w:r>
      <w:proofErr w:type="spellStart"/>
      <w:proofErr w:type="gramStart"/>
      <w:r w:rsidRPr="00215EC6">
        <w:rPr>
          <w:rFonts w:ascii="Times New Roman" w:hAnsi="Times New Roman" w:cs="Times New Roman"/>
          <w:b/>
          <w:bCs/>
          <w:sz w:val="24"/>
          <w:szCs w:val="24"/>
        </w:rPr>
        <w:t>B.Tech</w:t>
      </w:r>
      <w:proofErr w:type="spellEnd"/>
      <w:r w:rsidRPr="00215EC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15EC6">
        <w:rPr>
          <w:rFonts w:ascii="Times New Roman" w:hAnsi="Times New Roman" w:cs="Times New Roman"/>
          <w:b/>
          <w:bCs/>
          <w:sz w:val="24"/>
          <w:szCs w:val="24"/>
        </w:rPr>
        <w:t>Artificial Intelligence)</w:t>
      </w:r>
    </w:p>
    <w:p w:rsidR="00320DD2" w:rsidRPr="00215EC6" w:rsidRDefault="00320DD2" w:rsidP="0053445E">
      <w:pPr>
        <w:tabs>
          <w:tab w:val="left" w:pos="63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15EC6">
        <w:rPr>
          <w:rFonts w:ascii="Times New Roman" w:hAnsi="Times New Roman" w:cs="Times New Roman"/>
          <w:b/>
          <w:bCs/>
          <w:sz w:val="32"/>
          <w:szCs w:val="32"/>
        </w:rPr>
        <w:t>Operating System</w:t>
      </w:r>
    </w:p>
    <w:p w:rsidR="00320DD2" w:rsidRPr="00215EC6" w:rsidRDefault="00320DD2" w:rsidP="00320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5EC6">
        <w:rPr>
          <w:rFonts w:ascii="Times New Roman" w:hAnsi="Times New Roman" w:cs="Times New Roman"/>
          <w:b/>
          <w:bCs/>
          <w:sz w:val="24"/>
          <w:szCs w:val="24"/>
        </w:rPr>
        <w:t xml:space="preserve">Time: 1 hr.]                                                                                                    [Max. </w:t>
      </w:r>
      <w:proofErr w:type="gramStart"/>
      <w:r w:rsidRPr="00215EC6">
        <w:rPr>
          <w:rFonts w:ascii="Times New Roman" w:hAnsi="Times New Roman" w:cs="Times New Roman"/>
          <w:b/>
          <w:bCs/>
          <w:sz w:val="24"/>
          <w:szCs w:val="24"/>
        </w:rPr>
        <w:t>Marks :</w:t>
      </w:r>
      <w:proofErr w:type="gramEnd"/>
      <w:r w:rsidRPr="00215EC6">
        <w:rPr>
          <w:rFonts w:ascii="Times New Roman" w:hAnsi="Times New Roman" w:cs="Times New Roman"/>
          <w:b/>
          <w:bCs/>
          <w:sz w:val="24"/>
          <w:szCs w:val="24"/>
        </w:rPr>
        <w:t xml:space="preserve"> 15</w:t>
      </w:r>
    </w:p>
    <w:p w:rsidR="00320DD2" w:rsidRPr="00215EC6" w:rsidRDefault="00320DD2" w:rsidP="00320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0DD2" w:rsidRPr="00215EC6" w:rsidRDefault="00320DD2" w:rsidP="00320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EC6">
        <w:rPr>
          <w:rFonts w:ascii="Times New Roman" w:hAnsi="Times New Roman" w:cs="Times New Roman"/>
          <w:sz w:val="24"/>
          <w:szCs w:val="24"/>
        </w:rPr>
        <w:t>1) [CO1/CO2/CO…] indicates the question related to specific course outcome.</w:t>
      </w:r>
    </w:p>
    <w:p w:rsidR="00320DD2" w:rsidRPr="00215EC6" w:rsidRDefault="00320DD2" w:rsidP="00320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EC6">
        <w:rPr>
          <w:rFonts w:ascii="Times New Roman" w:hAnsi="Times New Roman" w:cs="Times New Roman"/>
          <w:sz w:val="24"/>
          <w:szCs w:val="24"/>
        </w:rPr>
        <w:t>2) All questions carry marks as indicated</w:t>
      </w:r>
    </w:p>
    <w:p w:rsidR="00320DD2" w:rsidRPr="00215EC6" w:rsidRDefault="00320DD2" w:rsidP="00320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EC6">
        <w:rPr>
          <w:rFonts w:ascii="Times New Roman" w:hAnsi="Times New Roman" w:cs="Times New Roman"/>
          <w:sz w:val="24"/>
          <w:szCs w:val="24"/>
        </w:rPr>
        <w:t xml:space="preserve">3) </w:t>
      </w:r>
      <w:proofErr w:type="gramStart"/>
      <w:r w:rsidR="00B95E8D" w:rsidRPr="00215EC6">
        <w:rPr>
          <w:rFonts w:ascii="Times New Roman" w:hAnsi="Times New Roman" w:cs="Times New Roman"/>
          <w:sz w:val="24"/>
          <w:szCs w:val="24"/>
        </w:rPr>
        <w:t>Assume</w:t>
      </w:r>
      <w:proofErr w:type="gramEnd"/>
      <w:r w:rsidRPr="00215EC6">
        <w:rPr>
          <w:rFonts w:ascii="Times New Roman" w:hAnsi="Times New Roman" w:cs="Times New Roman"/>
          <w:sz w:val="24"/>
          <w:szCs w:val="24"/>
        </w:rPr>
        <w:t xml:space="preserve"> suitable data wherever necessary.</w:t>
      </w:r>
    </w:p>
    <w:p w:rsidR="00320DD2" w:rsidRDefault="00320DD2" w:rsidP="00320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4) Due credit will be given to neatness and adequate dimensions.</w:t>
      </w:r>
    </w:p>
    <w:p w:rsidR="00320DD2" w:rsidRDefault="00320DD2" w:rsidP="00320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5) Illustrate your answer wherever necessary with the help of neat sketches.</w:t>
      </w:r>
    </w:p>
    <w:p w:rsidR="00320DD2" w:rsidRDefault="00320DD2" w:rsidP="00320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6) Use of non-programmable calculator is permitted.</w:t>
      </w:r>
    </w:p>
    <w:p w:rsidR="006F79C0" w:rsidRDefault="006F79C0"/>
    <w:p w:rsidR="00320DD2" w:rsidRDefault="00320D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476"/>
        <w:gridCol w:w="7448"/>
        <w:gridCol w:w="802"/>
      </w:tblGrid>
      <w:tr w:rsidR="00F91EAE" w:rsidTr="00F91EAE">
        <w:tc>
          <w:tcPr>
            <w:tcW w:w="624" w:type="dxa"/>
          </w:tcPr>
          <w:p w:rsidR="00F91EAE" w:rsidRDefault="00F91EAE" w:rsidP="00F91EAE">
            <w:r>
              <w:t>C03</w:t>
            </w:r>
          </w:p>
        </w:tc>
        <w:tc>
          <w:tcPr>
            <w:tcW w:w="476" w:type="dxa"/>
          </w:tcPr>
          <w:p w:rsidR="00F91EAE" w:rsidRDefault="00F91EAE" w:rsidP="00DC4722">
            <w:r>
              <w:t>Q</w:t>
            </w:r>
            <w:r w:rsidR="00DC4722">
              <w:t>1</w:t>
            </w:r>
          </w:p>
        </w:tc>
        <w:tc>
          <w:tcPr>
            <w:tcW w:w="7448" w:type="dxa"/>
          </w:tcPr>
          <w:p w:rsidR="00F91EAE" w:rsidRDefault="00533652" w:rsidP="00F91EAE">
            <w:r>
              <w:t>What is the producer consumer problem? Explain a Solution for the producer consumer problem.</w:t>
            </w:r>
          </w:p>
        </w:tc>
        <w:tc>
          <w:tcPr>
            <w:tcW w:w="802" w:type="dxa"/>
          </w:tcPr>
          <w:p w:rsidR="00F91EAE" w:rsidRDefault="00DC4722" w:rsidP="00F91EAE">
            <w:r>
              <w:t>5</w:t>
            </w:r>
          </w:p>
        </w:tc>
      </w:tr>
      <w:tr w:rsidR="0004693B" w:rsidTr="00F91EAE">
        <w:tc>
          <w:tcPr>
            <w:tcW w:w="624" w:type="dxa"/>
            <w:vMerge w:val="restart"/>
          </w:tcPr>
          <w:p w:rsidR="0004693B" w:rsidRDefault="0004693B" w:rsidP="00F91EAE">
            <w:r>
              <w:t>C04</w:t>
            </w:r>
          </w:p>
        </w:tc>
        <w:tc>
          <w:tcPr>
            <w:tcW w:w="476" w:type="dxa"/>
            <w:vMerge w:val="restart"/>
          </w:tcPr>
          <w:p w:rsidR="0004693B" w:rsidRDefault="0004693B" w:rsidP="00F91EAE">
            <w:r>
              <w:t>Q2</w:t>
            </w:r>
          </w:p>
        </w:tc>
        <w:tc>
          <w:tcPr>
            <w:tcW w:w="7448" w:type="dxa"/>
          </w:tcPr>
          <w:p w:rsidR="0004693B" w:rsidRDefault="0004693B" w:rsidP="0004693B">
            <w:pPr>
              <w:tabs>
                <w:tab w:val="left" w:pos="4785"/>
              </w:tabs>
              <w:autoSpaceDE w:val="0"/>
              <w:autoSpaceDN w:val="0"/>
              <w:adjustRightInd w:val="0"/>
            </w:pPr>
            <w:r>
              <w:t>Consider the following snapshot of a system</w:t>
            </w:r>
            <w:r>
              <w:tab/>
            </w:r>
          </w:p>
          <w:p w:rsidR="0004693B" w:rsidRDefault="0004693B" w:rsidP="0004693B">
            <w:pPr>
              <w:tabs>
                <w:tab w:val="left" w:pos="4785"/>
              </w:tabs>
              <w:autoSpaceDE w:val="0"/>
              <w:autoSpaceDN w:val="0"/>
              <w:adjustRightInd w:val="0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6"/>
              <w:gridCol w:w="466"/>
              <w:gridCol w:w="450"/>
              <w:gridCol w:w="540"/>
              <w:gridCol w:w="540"/>
              <w:gridCol w:w="540"/>
              <w:gridCol w:w="476"/>
              <w:gridCol w:w="344"/>
              <w:gridCol w:w="440"/>
              <w:gridCol w:w="334"/>
              <w:gridCol w:w="352"/>
            </w:tblGrid>
            <w:tr w:rsidR="0004693B" w:rsidTr="0004693B">
              <w:trPr>
                <w:trHeight w:val="261"/>
              </w:trPr>
              <w:tc>
                <w:tcPr>
                  <w:tcW w:w="476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</w:p>
              </w:tc>
              <w:tc>
                <w:tcPr>
                  <w:tcW w:w="1996" w:type="dxa"/>
                  <w:gridSpan w:val="4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Allocation</w:t>
                  </w:r>
                </w:p>
              </w:tc>
              <w:tc>
                <w:tcPr>
                  <w:tcW w:w="540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</w:p>
              </w:tc>
              <w:tc>
                <w:tcPr>
                  <w:tcW w:w="476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</w:p>
              </w:tc>
              <w:tc>
                <w:tcPr>
                  <w:tcW w:w="1414" w:type="dxa"/>
                  <w:gridSpan w:val="4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Max</w:t>
                  </w:r>
                </w:p>
              </w:tc>
            </w:tr>
            <w:tr w:rsidR="0004693B" w:rsidTr="0004693B">
              <w:trPr>
                <w:trHeight w:val="247"/>
              </w:trPr>
              <w:tc>
                <w:tcPr>
                  <w:tcW w:w="476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 xml:space="preserve">  </w:t>
                  </w:r>
                </w:p>
              </w:tc>
              <w:tc>
                <w:tcPr>
                  <w:tcW w:w="466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A</w:t>
                  </w:r>
                </w:p>
              </w:tc>
              <w:tc>
                <w:tcPr>
                  <w:tcW w:w="450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B</w:t>
                  </w:r>
                </w:p>
              </w:tc>
              <w:tc>
                <w:tcPr>
                  <w:tcW w:w="540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C</w:t>
                  </w:r>
                </w:p>
              </w:tc>
              <w:tc>
                <w:tcPr>
                  <w:tcW w:w="540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D</w:t>
                  </w:r>
                </w:p>
              </w:tc>
              <w:tc>
                <w:tcPr>
                  <w:tcW w:w="540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</w:p>
              </w:tc>
              <w:tc>
                <w:tcPr>
                  <w:tcW w:w="476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 xml:space="preserve">  </w:t>
                  </w:r>
                </w:p>
              </w:tc>
              <w:tc>
                <w:tcPr>
                  <w:tcW w:w="344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A</w:t>
                  </w:r>
                </w:p>
              </w:tc>
              <w:tc>
                <w:tcPr>
                  <w:tcW w:w="440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B</w:t>
                  </w:r>
                </w:p>
              </w:tc>
              <w:tc>
                <w:tcPr>
                  <w:tcW w:w="334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C</w:t>
                  </w:r>
                </w:p>
              </w:tc>
              <w:tc>
                <w:tcPr>
                  <w:tcW w:w="296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D</w:t>
                  </w:r>
                </w:p>
              </w:tc>
            </w:tr>
            <w:tr w:rsidR="0004693B" w:rsidTr="0004693B">
              <w:trPr>
                <w:trHeight w:val="261"/>
              </w:trPr>
              <w:tc>
                <w:tcPr>
                  <w:tcW w:w="476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PO</w:t>
                  </w:r>
                </w:p>
              </w:tc>
              <w:tc>
                <w:tcPr>
                  <w:tcW w:w="466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2</w:t>
                  </w:r>
                </w:p>
              </w:tc>
              <w:tc>
                <w:tcPr>
                  <w:tcW w:w="450" w:type="dxa"/>
                </w:tcPr>
                <w:p w:rsidR="0004693B" w:rsidRDefault="002474A9" w:rsidP="0004693B">
                  <w:pPr>
                    <w:autoSpaceDE w:val="0"/>
                    <w:autoSpaceDN w:val="0"/>
                    <w:adjustRightInd w:val="0"/>
                  </w:pPr>
                  <w:r>
                    <w:t>1</w:t>
                  </w:r>
                </w:p>
              </w:tc>
              <w:tc>
                <w:tcPr>
                  <w:tcW w:w="540" w:type="dxa"/>
                </w:tcPr>
                <w:p w:rsidR="0004693B" w:rsidRDefault="002474A9" w:rsidP="0004693B">
                  <w:pPr>
                    <w:autoSpaceDE w:val="0"/>
                    <w:autoSpaceDN w:val="0"/>
                    <w:adjustRightInd w:val="0"/>
                  </w:pPr>
                  <w:r>
                    <w:t>1</w:t>
                  </w:r>
                </w:p>
              </w:tc>
              <w:tc>
                <w:tcPr>
                  <w:tcW w:w="540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1</w:t>
                  </w:r>
                </w:p>
              </w:tc>
              <w:tc>
                <w:tcPr>
                  <w:tcW w:w="540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</w:p>
              </w:tc>
              <w:tc>
                <w:tcPr>
                  <w:tcW w:w="476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PO</w:t>
                  </w:r>
                </w:p>
              </w:tc>
              <w:tc>
                <w:tcPr>
                  <w:tcW w:w="344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4</w:t>
                  </w:r>
                </w:p>
              </w:tc>
              <w:tc>
                <w:tcPr>
                  <w:tcW w:w="440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2</w:t>
                  </w:r>
                </w:p>
              </w:tc>
              <w:tc>
                <w:tcPr>
                  <w:tcW w:w="334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1</w:t>
                  </w:r>
                </w:p>
              </w:tc>
              <w:tc>
                <w:tcPr>
                  <w:tcW w:w="296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2</w:t>
                  </w:r>
                </w:p>
              </w:tc>
            </w:tr>
            <w:tr w:rsidR="0004693B" w:rsidTr="0004693B">
              <w:trPr>
                <w:trHeight w:val="247"/>
              </w:trPr>
              <w:tc>
                <w:tcPr>
                  <w:tcW w:w="476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P1</w:t>
                  </w:r>
                </w:p>
              </w:tc>
              <w:tc>
                <w:tcPr>
                  <w:tcW w:w="466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3</w:t>
                  </w:r>
                </w:p>
              </w:tc>
              <w:tc>
                <w:tcPr>
                  <w:tcW w:w="450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1</w:t>
                  </w:r>
                </w:p>
              </w:tc>
              <w:tc>
                <w:tcPr>
                  <w:tcW w:w="540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2</w:t>
                  </w:r>
                </w:p>
              </w:tc>
              <w:tc>
                <w:tcPr>
                  <w:tcW w:w="540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1</w:t>
                  </w:r>
                </w:p>
              </w:tc>
              <w:tc>
                <w:tcPr>
                  <w:tcW w:w="540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</w:p>
              </w:tc>
              <w:tc>
                <w:tcPr>
                  <w:tcW w:w="476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P1</w:t>
                  </w:r>
                </w:p>
              </w:tc>
              <w:tc>
                <w:tcPr>
                  <w:tcW w:w="344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5</w:t>
                  </w:r>
                </w:p>
              </w:tc>
              <w:tc>
                <w:tcPr>
                  <w:tcW w:w="440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2</w:t>
                  </w:r>
                </w:p>
              </w:tc>
              <w:tc>
                <w:tcPr>
                  <w:tcW w:w="334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5</w:t>
                  </w:r>
                </w:p>
              </w:tc>
              <w:tc>
                <w:tcPr>
                  <w:tcW w:w="296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2</w:t>
                  </w:r>
                </w:p>
              </w:tc>
            </w:tr>
            <w:tr w:rsidR="0004693B" w:rsidTr="0004693B">
              <w:trPr>
                <w:trHeight w:val="261"/>
              </w:trPr>
              <w:tc>
                <w:tcPr>
                  <w:tcW w:w="476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P2</w:t>
                  </w:r>
                </w:p>
              </w:tc>
              <w:tc>
                <w:tcPr>
                  <w:tcW w:w="466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2</w:t>
                  </w:r>
                </w:p>
              </w:tc>
              <w:tc>
                <w:tcPr>
                  <w:tcW w:w="450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1</w:t>
                  </w:r>
                </w:p>
              </w:tc>
              <w:tc>
                <w:tcPr>
                  <w:tcW w:w="540" w:type="dxa"/>
                </w:tcPr>
                <w:p w:rsidR="0004693B" w:rsidRDefault="002474A9" w:rsidP="0004693B">
                  <w:pPr>
                    <w:autoSpaceDE w:val="0"/>
                    <w:autoSpaceDN w:val="0"/>
                    <w:adjustRightInd w:val="0"/>
                  </w:pPr>
                  <w:r>
                    <w:t>2</w:t>
                  </w:r>
                </w:p>
              </w:tc>
              <w:tc>
                <w:tcPr>
                  <w:tcW w:w="540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3</w:t>
                  </w:r>
                </w:p>
              </w:tc>
              <w:tc>
                <w:tcPr>
                  <w:tcW w:w="540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</w:p>
              </w:tc>
              <w:tc>
                <w:tcPr>
                  <w:tcW w:w="476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P2</w:t>
                  </w:r>
                </w:p>
              </w:tc>
              <w:tc>
                <w:tcPr>
                  <w:tcW w:w="344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2</w:t>
                  </w:r>
                </w:p>
              </w:tc>
              <w:tc>
                <w:tcPr>
                  <w:tcW w:w="440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3</w:t>
                  </w:r>
                </w:p>
              </w:tc>
              <w:tc>
                <w:tcPr>
                  <w:tcW w:w="334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1</w:t>
                  </w:r>
                </w:p>
              </w:tc>
              <w:tc>
                <w:tcPr>
                  <w:tcW w:w="296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6</w:t>
                  </w:r>
                </w:p>
              </w:tc>
            </w:tr>
            <w:tr w:rsidR="0004693B" w:rsidTr="0004693B">
              <w:trPr>
                <w:trHeight w:val="247"/>
              </w:trPr>
              <w:tc>
                <w:tcPr>
                  <w:tcW w:w="476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P3</w:t>
                  </w:r>
                </w:p>
              </w:tc>
              <w:tc>
                <w:tcPr>
                  <w:tcW w:w="466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1</w:t>
                  </w:r>
                </w:p>
              </w:tc>
              <w:tc>
                <w:tcPr>
                  <w:tcW w:w="450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3</w:t>
                  </w:r>
                </w:p>
              </w:tc>
              <w:tc>
                <w:tcPr>
                  <w:tcW w:w="540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1</w:t>
                  </w:r>
                </w:p>
              </w:tc>
              <w:tc>
                <w:tcPr>
                  <w:tcW w:w="540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2</w:t>
                  </w:r>
                </w:p>
              </w:tc>
              <w:tc>
                <w:tcPr>
                  <w:tcW w:w="540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</w:p>
              </w:tc>
              <w:tc>
                <w:tcPr>
                  <w:tcW w:w="476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P3</w:t>
                  </w:r>
                </w:p>
              </w:tc>
              <w:tc>
                <w:tcPr>
                  <w:tcW w:w="344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1</w:t>
                  </w:r>
                </w:p>
              </w:tc>
              <w:tc>
                <w:tcPr>
                  <w:tcW w:w="440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4</w:t>
                  </w:r>
                </w:p>
              </w:tc>
              <w:tc>
                <w:tcPr>
                  <w:tcW w:w="334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2</w:t>
                  </w:r>
                </w:p>
              </w:tc>
              <w:tc>
                <w:tcPr>
                  <w:tcW w:w="296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4</w:t>
                  </w:r>
                </w:p>
              </w:tc>
            </w:tr>
            <w:tr w:rsidR="0004693B" w:rsidTr="0004693B">
              <w:trPr>
                <w:trHeight w:val="261"/>
              </w:trPr>
              <w:tc>
                <w:tcPr>
                  <w:tcW w:w="476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P4</w:t>
                  </w:r>
                </w:p>
              </w:tc>
              <w:tc>
                <w:tcPr>
                  <w:tcW w:w="466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1</w:t>
                  </w:r>
                </w:p>
              </w:tc>
              <w:tc>
                <w:tcPr>
                  <w:tcW w:w="450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4</w:t>
                  </w:r>
                </w:p>
              </w:tc>
              <w:tc>
                <w:tcPr>
                  <w:tcW w:w="540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3</w:t>
                  </w:r>
                </w:p>
              </w:tc>
              <w:tc>
                <w:tcPr>
                  <w:tcW w:w="540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2</w:t>
                  </w:r>
                </w:p>
              </w:tc>
              <w:tc>
                <w:tcPr>
                  <w:tcW w:w="540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</w:p>
              </w:tc>
              <w:tc>
                <w:tcPr>
                  <w:tcW w:w="476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P4</w:t>
                  </w:r>
                </w:p>
              </w:tc>
              <w:tc>
                <w:tcPr>
                  <w:tcW w:w="344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3</w:t>
                  </w:r>
                </w:p>
              </w:tc>
              <w:tc>
                <w:tcPr>
                  <w:tcW w:w="440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6</w:t>
                  </w:r>
                </w:p>
              </w:tc>
              <w:tc>
                <w:tcPr>
                  <w:tcW w:w="334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6</w:t>
                  </w:r>
                </w:p>
              </w:tc>
              <w:tc>
                <w:tcPr>
                  <w:tcW w:w="296" w:type="dxa"/>
                </w:tcPr>
                <w:p w:rsidR="0004693B" w:rsidRDefault="0004693B" w:rsidP="0004693B">
                  <w:pPr>
                    <w:autoSpaceDE w:val="0"/>
                    <w:autoSpaceDN w:val="0"/>
                    <w:adjustRightInd w:val="0"/>
                  </w:pPr>
                  <w:r>
                    <w:t>5</w:t>
                  </w:r>
                </w:p>
              </w:tc>
            </w:tr>
          </w:tbl>
          <w:p w:rsidR="0004693B" w:rsidRDefault="0004693B" w:rsidP="00F91EAE">
            <w:pPr>
              <w:autoSpaceDE w:val="0"/>
              <w:autoSpaceDN w:val="0"/>
              <w:adjustRightInd w:val="0"/>
            </w:pPr>
          </w:p>
        </w:tc>
        <w:tc>
          <w:tcPr>
            <w:tcW w:w="802" w:type="dxa"/>
            <w:vMerge w:val="restart"/>
          </w:tcPr>
          <w:p w:rsidR="0004693B" w:rsidRDefault="005F10F6" w:rsidP="00F91EAE">
            <w:r>
              <w:t>5</w:t>
            </w:r>
          </w:p>
        </w:tc>
      </w:tr>
      <w:tr w:rsidR="0004693B" w:rsidTr="00F91EAE">
        <w:tc>
          <w:tcPr>
            <w:tcW w:w="624" w:type="dxa"/>
            <w:vMerge/>
          </w:tcPr>
          <w:p w:rsidR="0004693B" w:rsidRDefault="0004693B" w:rsidP="00F91EAE"/>
        </w:tc>
        <w:tc>
          <w:tcPr>
            <w:tcW w:w="476" w:type="dxa"/>
            <w:vMerge/>
          </w:tcPr>
          <w:p w:rsidR="0004693B" w:rsidRDefault="0004693B" w:rsidP="00F91EAE"/>
        </w:tc>
        <w:tc>
          <w:tcPr>
            <w:tcW w:w="7448" w:type="dxa"/>
          </w:tcPr>
          <w:p w:rsidR="0004693B" w:rsidRDefault="0004693B" w:rsidP="0004693B">
            <w:pPr>
              <w:tabs>
                <w:tab w:val="left" w:pos="4785"/>
              </w:tabs>
              <w:autoSpaceDE w:val="0"/>
              <w:autoSpaceDN w:val="0"/>
              <w:adjustRightInd w:val="0"/>
            </w:pPr>
            <w:r>
              <w:t>Available</w:t>
            </w:r>
          </w:p>
          <w:p w:rsidR="0004693B" w:rsidRDefault="0004693B" w:rsidP="005F10F6">
            <w:pPr>
              <w:pBdr>
                <w:right w:val="single" w:sz="4" w:space="4" w:color="auto"/>
              </w:pBdr>
              <w:tabs>
                <w:tab w:val="left" w:pos="4785"/>
              </w:tabs>
              <w:autoSpaceDE w:val="0"/>
              <w:autoSpaceDN w:val="0"/>
              <w:adjustRightInd w:val="0"/>
            </w:pPr>
            <w:r>
              <w:t>A  B  C  D</w:t>
            </w:r>
          </w:p>
          <w:p w:rsidR="0004693B" w:rsidRDefault="0004693B" w:rsidP="005F10F6">
            <w:pPr>
              <w:pBdr>
                <w:right w:val="single" w:sz="4" w:space="4" w:color="auto"/>
              </w:pBdr>
              <w:tabs>
                <w:tab w:val="left" w:pos="4785"/>
              </w:tabs>
              <w:autoSpaceDE w:val="0"/>
              <w:autoSpaceDN w:val="0"/>
              <w:adjustRightInd w:val="0"/>
            </w:pPr>
            <w:r>
              <w:t>3  3  2  1</w:t>
            </w:r>
          </w:p>
          <w:p w:rsidR="002474A9" w:rsidRDefault="002474A9" w:rsidP="005F10F6">
            <w:pPr>
              <w:pBdr>
                <w:right w:val="single" w:sz="4" w:space="4" w:color="auto"/>
              </w:pBdr>
              <w:tabs>
                <w:tab w:val="left" w:pos="4785"/>
              </w:tabs>
              <w:autoSpaceDE w:val="0"/>
              <w:autoSpaceDN w:val="0"/>
              <w:adjustRightInd w:val="0"/>
            </w:pPr>
            <w:r>
              <w:t xml:space="preserve">State </w:t>
            </w:r>
            <w:proofErr w:type="gramStart"/>
            <w:r>
              <w:t>bankers</w:t>
            </w:r>
            <w:proofErr w:type="gramEnd"/>
            <w:r>
              <w:t xml:space="preserve"> algorithms. Using </w:t>
            </w:r>
            <w:proofErr w:type="gramStart"/>
            <w:r>
              <w:t>bankers</w:t>
            </w:r>
            <w:proofErr w:type="gramEnd"/>
            <w:r>
              <w:t xml:space="preserve"> algorithm find out whether the above system is in a safe state, and demonstrate an order in which the processes can complete.</w:t>
            </w:r>
          </w:p>
        </w:tc>
        <w:tc>
          <w:tcPr>
            <w:tcW w:w="802" w:type="dxa"/>
            <w:vMerge/>
          </w:tcPr>
          <w:p w:rsidR="0004693B" w:rsidRDefault="0004693B" w:rsidP="00F91EAE"/>
        </w:tc>
      </w:tr>
      <w:tr w:rsidR="0030144B" w:rsidTr="00F91EAE">
        <w:trPr>
          <w:trHeight w:val="152"/>
        </w:trPr>
        <w:tc>
          <w:tcPr>
            <w:tcW w:w="624" w:type="dxa"/>
          </w:tcPr>
          <w:p w:rsidR="0030144B" w:rsidRDefault="0030144B" w:rsidP="0030144B">
            <w:r>
              <w:t>C05</w:t>
            </w:r>
          </w:p>
        </w:tc>
        <w:tc>
          <w:tcPr>
            <w:tcW w:w="476" w:type="dxa"/>
          </w:tcPr>
          <w:p w:rsidR="0030144B" w:rsidRDefault="0030144B" w:rsidP="0030144B">
            <w:r>
              <w:t>Q3</w:t>
            </w:r>
          </w:p>
        </w:tc>
        <w:tc>
          <w:tcPr>
            <w:tcW w:w="7448" w:type="dxa"/>
          </w:tcPr>
          <w:p w:rsidR="0030144B" w:rsidRDefault="0030144B" w:rsidP="0030144B">
            <w:r>
              <w:t>Consider the following page reference string:</w:t>
            </w:r>
          </w:p>
          <w:p w:rsidR="0030144B" w:rsidRDefault="0030144B" w:rsidP="0030144B">
            <w:r>
              <w:t>5,2,3,7,2,5,3,4,6,7,5,4,7,3,2,7,4,1,0,5,4,6,1,0,3</w:t>
            </w:r>
          </w:p>
          <w:p w:rsidR="0030144B" w:rsidRDefault="0030144B" w:rsidP="0030144B">
            <w:r>
              <w:t>Assume demand paging, how many page faults would occur for the following replacement algorithms (Consider 4 frames)</w:t>
            </w:r>
          </w:p>
          <w:p w:rsidR="0030144B" w:rsidRDefault="0030144B" w:rsidP="0030144B">
            <w:r>
              <w:t>a)FIFO replacement</w:t>
            </w:r>
          </w:p>
          <w:p w:rsidR="0030144B" w:rsidRDefault="0030144B" w:rsidP="0030144B">
            <w:r>
              <w:t>b) Optimal Replacement</w:t>
            </w:r>
          </w:p>
          <w:p w:rsidR="0030144B" w:rsidRDefault="0030144B" w:rsidP="0030144B"/>
        </w:tc>
        <w:tc>
          <w:tcPr>
            <w:tcW w:w="802" w:type="dxa"/>
          </w:tcPr>
          <w:p w:rsidR="0030144B" w:rsidRDefault="0030144B" w:rsidP="0030144B">
            <w:r>
              <w:t>5</w:t>
            </w:r>
          </w:p>
        </w:tc>
      </w:tr>
    </w:tbl>
    <w:p w:rsidR="00E15340" w:rsidRDefault="00E15340" w:rsidP="00E15340">
      <w:bookmarkStart w:id="0" w:name="_GoBack"/>
      <w:bookmarkEnd w:id="0"/>
    </w:p>
    <w:p w:rsidR="00E15340" w:rsidRDefault="00E15340" w:rsidP="00E15340"/>
    <w:p w:rsidR="00320DD2" w:rsidRPr="006D1821" w:rsidRDefault="00E15340" w:rsidP="00E15340">
      <w:pPr>
        <w:jc w:val="center"/>
        <w:rPr>
          <w:b/>
          <w:sz w:val="28"/>
        </w:rPr>
      </w:pPr>
      <w:r w:rsidRPr="006D1821">
        <w:rPr>
          <w:b/>
          <w:sz w:val="28"/>
        </w:rPr>
        <w:t>************ Stay Home Stay Safe **************</w:t>
      </w:r>
    </w:p>
    <w:sectPr w:rsidR="00320DD2" w:rsidRPr="006D1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DD2"/>
    <w:rsid w:val="0004693B"/>
    <w:rsid w:val="00060746"/>
    <w:rsid w:val="00215EC6"/>
    <w:rsid w:val="002474A9"/>
    <w:rsid w:val="0030144B"/>
    <w:rsid w:val="00320DD2"/>
    <w:rsid w:val="003C2FB9"/>
    <w:rsid w:val="003C7B49"/>
    <w:rsid w:val="00533652"/>
    <w:rsid w:val="0053445E"/>
    <w:rsid w:val="005657DE"/>
    <w:rsid w:val="005F10F6"/>
    <w:rsid w:val="006D1821"/>
    <w:rsid w:val="006F79C0"/>
    <w:rsid w:val="00B95E8D"/>
    <w:rsid w:val="00BA6F41"/>
    <w:rsid w:val="00DC4722"/>
    <w:rsid w:val="00E15340"/>
    <w:rsid w:val="00E16EDC"/>
    <w:rsid w:val="00F9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68EFF-53EB-4B47-987C-F45AC4D1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D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GHRCE</dc:creator>
  <cp:keywords/>
  <dc:description/>
  <cp:lastModifiedBy>GHRCE</cp:lastModifiedBy>
  <cp:revision>5</cp:revision>
  <dcterms:created xsi:type="dcterms:W3CDTF">2020-08-24T11:30:00Z</dcterms:created>
  <dcterms:modified xsi:type="dcterms:W3CDTF">2020-08-24T11:54:00Z</dcterms:modified>
</cp:coreProperties>
</file>