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0</wp:posOffset>
            </wp:positionV>
            <wp:extent cx="6738620" cy="11430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09" w:lineRule="exact"/>
        <w:rPr>
          <w:sz w:val="24"/>
          <w:szCs w:val="24"/>
          <w:color w:val="auto"/>
        </w:rPr>
      </w:pPr>
    </w:p>
    <w:p>
      <w:pPr>
        <w:jc w:val="center"/>
        <w:ind w:right="-35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5"/>
          <w:szCs w:val="35"/>
          <w:b w:val="1"/>
          <w:bCs w:val="1"/>
          <w:u w:val="single" w:color="auto"/>
          <w:color w:val="auto"/>
        </w:rPr>
        <w:t>Experiment No. 1.2</w:t>
      </w:r>
    </w:p>
    <w:p>
      <w:pPr>
        <w:sectPr>
          <w:pgSz w:w="12240" w:h="15840" w:orient="portrait"/>
          <w:cols w:equalWidth="0" w:num="1">
            <w:col w:w="10500"/>
          </w:cols>
          <w:pgMar w:left="700" w:top="1440" w:right="1040" w:bottom="144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b w:val="1"/>
          <w:bCs w:val="1"/>
          <w:color w:val="auto"/>
        </w:rPr>
        <w:t>Student Name: Srishti Makkar</w:t>
      </w:r>
    </w:p>
    <w:p>
      <w:pPr>
        <w:spacing w:after="0" w:line="3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Branch: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MCA </w:t>
      </w: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–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CCD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1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UID: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22MCC20143</w:t>
      </w:r>
    </w:p>
    <w:p>
      <w:pPr>
        <w:spacing w:after="0" w:line="50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b w:val="1"/>
          <w:bCs w:val="1"/>
          <w:color w:val="auto"/>
        </w:rPr>
        <w:t>Section/Group: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MCD-1/ Grp B</w:t>
      </w:r>
    </w:p>
    <w:p>
      <w:pPr>
        <w:spacing w:after="0" w:line="141" w:lineRule="exact"/>
        <w:rPr>
          <w:sz w:val="24"/>
          <w:szCs w:val="24"/>
          <w:color w:val="auto"/>
        </w:rPr>
      </w:pPr>
    </w:p>
    <w:p>
      <w:pPr>
        <w:sectPr>
          <w:pgSz w:w="12240" w:h="15840" w:orient="portrait"/>
          <w:cols w:equalWidth="0" w:num="2">
            <w:col w:w="5860" w:space="720"/>
            <w:col w:w="3920"/>
          </w:cols>
          <w:pgMar w:left="700" w:top="1440" w:right="1040" w:bottom="1440" w:gutter="0" w:footer="0" w:header="0"/>
          <w:type w:val="continuous"/>
        </w:sect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Semester: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III</w:t>
      </w:r>
    </w:p>
    <w:p>
      <w:pPr>
        <w:spacing w:after="0" w:line="5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b w:val="1"/>
          <w:bCs w:val="1"/>
          <w:color w:val="auto"/>
        </w:rPr>
        <w:t>Subject Name: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Business Analytics</w:t>
      </w:r>
    </w:p>
    <w:p>
      <w:pPr>
        <w:spacing w:after="0" w:line="2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Subject Code: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22CAH-703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b w:val="1"/>
          <w:bCs w:val="1"/>
          <w:color w:val="auto"/>
        </w:rPr>
        <w:t>Date of Performance: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28</w:t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th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Aug 23</w:t>
      </w:r>
    </w:p>
    <w:p>
      <w:pPr>
        <w:spacing w:after="0" w:line="921" w:lineRule="exact"/>
        <w:rPr>
          <w:sz w:val="24"/>
          <w:szCs w:val="24"/>
          <w:color w:val="auto"/>
        </w:rPr>
      </w:pPr>
    </w:p>
    <w:p>
      <w:pPr>
        <w:sectPr>
          <w:pgSz w:w="12240" w:h="15840" w:orient="portrait"/>
          <w:cols w:equalWidth="0" w:num="2">
            <w:col w:w="5820" w:space="720"/>
            <w:col w:w="3960"/>
          </w:cols>
          <w:pgMar w:left="700" w:top="1440" w:right="1040" w:bottom="1440" w:gutter="0" w:footer="0" w:header="0"/>
          <w:type w:val="continuous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8" w:lineRule="exact"/>
        <w:rPr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1. Aim/Overview of the practical:</w:t>
      </w:r>
    </w:p>
    <w:p>
      <w:pPr>
        <w:spacing w:after="0" w:line="146" w:lineRule="exact"/>
        <w:rPr>
          <w:sz w:val="24"/>
          <w:szCs w:val="24"/>
          <w:color w:val="auto"/>
        </w:rPr>
      </w:pPr>
    </w:p>
    <w:p>
      <w:pPr>
        <w:ind w:left="660" w:hanging="294"/>
        <w:spacing w:after="0"/>
        <w:tabs>
          <w:tab w:leader="none" w:pos="660" w:val="left"/>
        </w:tabs>
        <w:numPr>
          <w:ilvl w:val="0"/>
          <w:numId w:val="1"/>
        </w:numPr>
        <w:rPr>
          <w:rFonts w:ascii="Calibri" w:cs="Calibri" w:eastAsia="Calibri" w:hAnsi="Calibri"/>
          <w:sz w:val="27"/>
          <w:szCs w:val="27"/>
          <w:color w:val="auto"/>
        </w:rPr>
      </w:pPr>
      <w:r>
        <w:rPr>
          <w:rFonts w:ascii="Calibri" w:cs="Calibri" w:eastAsia="Calibri" w:hAnsi="Calibri"/>
          <w:sz w:val="27"/>
          <w:szCs w:val="27"/>
          <w:color w:val="auto"/>
        </w:rPr>
        <w:t>Create a Pivot table to quickly summarize large databases, Group within Pivot Tables.</w:t>
      </w:r>
    </w:p>
    <w:p>
      <w:pPr>
        <w:spacing w:after="0" w:line="27" w:lineRule="exact"/>
        <w:rPr>
          <w:rFonts w:ascii="Calibri" w:cs="Calibri" w:eastAsia="Calibri" w:hAnsi="Calibri"/>
          <w:sz w:val="27"/>
          <w:szCs w:val="27"/>
          <w:color w:val="auto"/>
        </w:rPr>
      </w:pPr>
    </w:p>
    <w:p>
      <w:pPr>
        <w:ind w:left="660" w:hanging="294"/>
        <w:spacing w:after="0"/>
        <w:tabs>
          <w:tab w:leader="none" w:pos="660" w:val="left"/>
        </w:tabs>
        <w:numPr>
          <w:ilvl w:val="0"/>
          <w:numId w:val="1"/>
        </w:numPr>
        <w:rPr>
          <w:rFonts w:ascii="Calibri" w:cs="Calibri" w:eastAsia="Calibri" w:hAnsi="Calibri"/>
          <w:sz w:val="28"/>
          <w:szCs w:val="28"/>
          <w:color w:val="auto"/>
        </w:rPr>
      </w:pPr>
      <w:r>
        <w:rPr>
          <w:rFonts w:ascii="Calibri" w:cs="Calibri" w:eastAsia="Calibri" w:hAnsi="Calibri"/>
          <w:sz w:val="28"/>
          <w:szCs w:val="28"/>
          <w:color w:val="auto"/>
        </w:rPr>
        <w:t>Create multiple Pivot Tables on a single worksheet.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2" w:lineRule="exact"/>
        <w:rPr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b w:val="1"/>
          <w:bCs w:val="1"/>
          <w:color w:val="auto"/>
        </w:rPr>
        <w:t>2. Code for practical:</w:t>
      </w:r>
    </w:p>
    <w:p>
      <w:pPr>
        <w:spacing w:after="0" w:line="95" w:lineRule="exact"/>
        <w:rPr>
          <w:sz w:val="24"/>
          <w:szCs w:val="24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a)</w:t>
      </w:r>
    </w:p>
    <w:p>
      <w:pPr>
        <w:spacing w:after="0" w:line="124" w:lineRule="exact"/>
        <w:rPr>
          <w:sz w:val="24"/>
          <w:szCs w:val="24"/>
          <w:color w:val="auto"/>
        </w:rPr>
      </w:pPr>
    </w:p>
    <w:p>
      <w:pPr>
        <w:ind w:left="720" w:hanging="362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>Creating the Pivot table from following table.</w:t>
      </w:r>
    </w:p>
    <w:p>
      <w:pPr>
        <w:sectPr>
          <w:pgSz w:w="12240" w:h="15840" w:orient="portrait"/>
          <w:cols w:equalWidth="0" w:num="1">
            <w:col w:w="10500"/>
          </w:cols>
          <w:pgMar w:left="700" w:top="1440" w:right="1040" w:bottom="1440" w:gutter="0" w:footer="0" w:header="0"/>
          <w:type w:val="continuous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0</wp:posOffset>
            </wp:positionV>
            <wp:extent cx="6738620" cy="11430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916940</wp:posOffset>
            </wp:positionH>
            <wp:positionV relativeFrom="page">
              <wp:posOffset>1612900</wp:posOffset>
            </wp:positionV>
            <wp:extent cx="4685030" cy="23050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left="480" w:hanging="362"/>
        <w:spacing w:after="0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auto"/>
          <w:highlight w:val="white"/>
        </w:rPr>
        <w:t>Highlight the entire dataset, including the headers</w:t>
      </w:r>
    </w:p>
    <w:p>
      <w:pPr>
        <w:spacing w:after="0" w:line="388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480" w:hanging="362"/>
        <w:spacing w:after="0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374151"/>
          <w:highlight w:val="white"/>
        </w:rPr>
        <w:t>In Excel, go to the "Insert" tab and click on "PivotTable." A dialog box will appear.</w:t>
      </w:r>
    </w:p>
    <w:p>
      <w:pPr>
        <w:spacing w:after="0" w:line="200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spacing w:after="0" w:line="204" w:lineRule="exact"/>
        <w:rPr>
          <w:rFonts w:ascii="Arial" w:cs="Arial" w:eastAsia="Arial" w:hAnsi="Arial"/>
          <w:sz w:val="24"/>
          <w:szCs w:val="24"/>
          <w:color w:val="auto"/>
        </w:rPr>
      </w:pPr>
    </w:p>
    <w:p>
      <w:pPr>
        <w:ind w:left="480" w:right="200" w:hanging="362"/>
        <w:spacing w:after="0" w:line="269" w:lineRule="auto"/>
        <w:tabs>
          <w:tab w:leader="none" w:pos="480" w:val="left"/>
        </w:tabs>
        <w:numPr>
          <w:ilvl w:val="0"/>
          <w:numId w:val="3"/>
        </w:numPr>
        <w:rPr>
          <w:rFonts w:ascii="Arial" w:cs="Arial" w:eastAsia="Arial" w:hAnsi="Arial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color w:val="374151"/>
          <w:highlight w:val="white"/>
        </w:rPr>
        <w:t>Ensure that the "Select a table or range" option is selected, and the correct range is displayed in the "Table/Range" box. Make sure the "New Worksheet" option is selected.</w:t>
      </w:r>
    </w:p>
    <w:p>
      <w:pPr>
        <w:spacing w:after="0" w:line="200" w:lineRule="exact"/>
        <w:rPr>
          <w:rFonts w:ascii="Arial" w:cs="Arial" w:eastAsia="Arial" w:hAnsi="Arial"/>
          <w:sz w:val="23"/>
          <w:szCs w:val="23"/>
          <w:color w:val="auto"/>
        </w:rPr>
      </w:pPr>
    </w:p>
    <w:p>
      <w:pPr>
        <w:spacing w:after="0" w:line="210" w:lineRule="exact"/>
        <w:rPr>
          <w:rFonts w:ascii="Arial" w:cs="Arial" w:eastAsia="Arial" w:hAnsi="Arial"/>
          <w:sz w:val="23"/>
          <w:szCs w:val="23"/>
          <w:color w:val="auto"/>
        </w:rPr>
      </w:pPr>
    </w:p>
    <w:p>
      <w:pPr>
        <w:ind w:left="480" w:right="1280" w:hanging="362"/>
        <w:spacing w:after="0" w:line="247" w:lineRule="auto"/>
        <w:tabs>
          <w:tab w:leader="none" w:pos="473" w:val="left"/>
        </w:tabs>
        <w:numPr>
          <w:ilvl w:val="0"/>
          <w:numId w:val="3"/>
        </w:numPr>
        <w:rPr>
          <w:rFonts w:ascii="Arial" w:cs="Arial" w:eastAsia="Arial" w:hAnsi="Aria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374151"/>
          <w:highlight w:val="white"/>
        </w:rPr>
        <w:t xml:space="preserve">Click "OK." A new worksheet will be created with an empty Pivot Table and a </w:t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>PivotTable Field List on the right.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57785</wp:posOffset>
            </wp:positionH>
            <wp:positionV relativeFrom="paragraph">
              <wp:posOffset>-208915</wp:posOffset>
            </wp:positionV>
            <wp:extent cx="6759575" cy="6299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75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6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21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4"/>
          <w:szCs w:val="24"/>
          <w:color w:val="auto"/>
        </w:rPr>
        <w:t>•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7"/>
          <w:szCs w:val="27"/>
          <w:color w:val="374151"/>
        </w:rPr>
        <w:t>Drag the fields from the PivotTable Field List to the areas of the Pivot Table: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57785</wp:posOffset>
            </wp:positionH>
            <wp:positionV relativeFrom="paragraph">
              <wp:posOffset>0</wp:posOffset>
            </wp:positionV>
            <wp:extent cx="6617970" cy="2101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10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7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 xml:space="preserve"> Drag the "Date" field to the "Rows" area.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635</wp:posOffset>
            </wp:positionV>
            <wp:extent cx="6386195" cy="2044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20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7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 xml:space="preserve"> Drag the "Product" field to the "Columns" area.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-4445</wp:posOffset>
            </wp:positionV>
            <wp:extent cx="6386195" cy="2044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20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>Drag the "Sales" field to the "Values" area.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-23495</wp:posOffset>
            </wp:positionV>
            <wp:extent cx="6680835" cy="4279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4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216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4"/>
          <w:szCs w:val="24"/>
          <w:color w:val="auto"/>
        </w:rPr>
        <w:t xml:space="preserve"> •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7"/>
          <w:szCs w:val="27"/>
          <w:color w:val="374151"/>
        </w:rPr>
        <w:t>Right-click on any date value in the Pivot Table.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680835" cy="2120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12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 xml:space="preserve"> Select "Group" from the context menu.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290195</wp:posOffset>
            </wp:positionH>
            <wp:positionV relativeFrom="paragraph">
              <wp:posOffset>1905</wp:posOffset>
            </wp:positionV>
            <wp:extent cx="6386195" cy="2044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20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 xml:space="preserve"> Specify the grouping interval (e.g., months, years, etc.) and click "OK."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-22225</wp:posOffset>
            </wp:positionV>
            <wp:extent cx="6680835" cy="4279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4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480" w:hanging="485"/>
        <w:spacing w:after="0" w:line="245" w:lineRule="auto"/>
        <w:tabs>
          <w:tab w:leader="none" w:pos="46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217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4"/>
          <w:szCs w:val="24"/>
          <w:color w:val="auto"/>
        </w:rPr>
        <w:t xml:space="preserve"> •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>The Pivot Table will now show data grouped by date and product. The "Sales" values will</w:t>
      </w:r>
      <w:r>
        <w:rPr>
          <w:sz w:val="1"/>
          <w:szCs w:val="1"/>
          <w:color w:val="auto"/>
        </w:rPr>
        <w:drawing>
          <wp:inline distT="0" distB="0" distL="0" distR="0">
            <wp:extent cx="8890" cy="19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  <w:szCs w:val="28"/>
          <w:color w:val="374151"/>
        </w:rPr>
        <w:t xml:space="preserve"> be summarized based on your grouping.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-223520</wp:posOffset>
            </wp:positionV>
            <wp:extent cx="6680835" cy="21336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1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10540"/>
          </w:cols>
          <w:pgMar w:left="940" w:top="1440" w:right="760" w:bottom="144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0</wp:posOffset>
            </wp:positionV>
            <wp:extent cx="6738620" cy="11430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b w:val="1"/>
          <w:bCs w:val="1"/>
          <w:color w:val="auto"/>
        </w:rPr>
        <w:t>b)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84455</wp:posOffset>
            </wp:positionH>
            <wp:positionV relativeFrom="paragraph">
              <wp:posOffset>132715</wp:posOffset>
            </wp:positionV>
            <wp:extent cx="6680835" cy="2070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140"/>
        <w:spacing w:after="0"/>
        <w:tabs>
          <w:tab w:leader="none" w:pos="66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204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1.</w:t>
      </w:r>
      <w:r>
        <w:rPr>
          <w:sz w:val="20"/>
          <w:szCs w:val="20"/>
          <w:color w:val="auto"/>
        </w:rPr>
        <w:tab/>
      </w:r>
      <w:r>
        <w:rPr>
          <w:rFonts w:ascii="Segoe UI" w:cs="Segoe UI" w:eastAsia="Segoe UI" w:hAnsi="Segoe UI"/>
          <w:sz w:val="23"/>
          <w:szCs w:val="23"/>
          <w:color w:val="374151"/>
        </w:rPr>
        <w:t xml:space="preserve">Follow steps 1 to 5 from the previous section to insert the first Pivot Table on your worksheet. </w:t>
      </w:r>
      <w:r>
        <w:rPr>
          <w:sz w:val="1"/>
          <w:szCs w:val="1"/>
          <w:color w:val="auto"/>
        </w:rPr>
        <w:drawing>
          <wp:inline distT="0" distB="0" distL="0" distR="0">
            <wp:extent cx="8890" cy="204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84455</wp:posOffset>
            </wp:positionH>
            <wp:positionV relativeFrom="paragraph">
              <wp:posOffset>-5715</wp:posOffset>
            </wp:positionV>
            <wp:extent cx="6680835" cy="41719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41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260"/>
        <w:spacing w:after="0"/>
        <w:tabs>
          <w:tab w:leader="none" w:pos="660" w:val="left"/>
        </w:tabs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4"/>
          <w:szCs w:val="24"/>
          <w:color w:val="374151"/>
        </w:rPr>
        <w:t>2.</w:t>
      </w:r>
      <w:r>
        <w:rPr>
          <w:sz w:val="20"/>
          <w:szCs w:val="20"/>
          <w:color w:val="auto"/>
        </w:rPr>
        <w:tab/>
      </w:r>
      <w:r>
        <w:rPr>
          <w:rFonts w:ascii="Segoe UI" w:cs="Segoe UI" w:eastAsia="Segoe UI" w:hAnsi="Segoe UI"/>
          <w:sz w:val="23"/>
          <w:szCs w:val="23"/>
          <w:color w:val="374151"/>
        </w:rPr>
        <w:t>After inserting the first Pivot Table, you can insert additional Pivot Tables as follows: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84455</wp:posOffset>
            </wp:positionH>
            <wp:positionV relativeFrom="paragraph">
              <wp:posOffset>-5715</wp:posOffset>
            </wp:positionV>
            <wp:extent cx="6680835" cy="2089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0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60"/>
        <w:spacing w:after="0" w:line="223" w:lineRule="auto"/>
        <w:tabs>
          <w:tab w:leader="none" w:pos="132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71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74151"/>
        </w:rPr>
        <w:t xml:space="preserve"> •</w:t>
      </w:r>
      <w:r>
        <w:rPr>
          <w:sz w:val="20"/>
          <w:szCs w:val="20"/>
          <w:color w:val="auto"/>
        </w:rPr>
        <w:tab/>
      </w:r>
      <w:r>
        <w:rPr>
          <w:rFonts w:ascii="Segoe UI" w:cs="Segoe UI" w:eastAsia="Segoe UI" w:hAnsi="Segoe UI"/>
          <w:sz w:val="23"/>
          <w:szCs w:val="23"/>
          <w:color w:val="374151"/>
        </w:rPr>
        <w:t>Click anywhere inside the first Pivot Table.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607695</wp:posOffset>
            </wp:positionH>
            <wp:positionV relativeFrom="paragraph">
              <wp:posOffset>4445</wp:posOffset>
            </wp:positionV>
            <wp:extent cx="6157595" cy="20256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20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60"/>
        <w:spacing w:after="0" w:line="208" w:lineRule="auto"/>
        <w:tabs>
          <w:tab w:leader="none" w:pos="132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80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74151"/>
        </w:rPr>
        <w:t xml:space="preserve"> •</w:t>
      </w:r>
      <w:r>
        <w:rPr>
          <w:sz w:val="20"/>
          <w:szCs w:val="20"/>
          <w:color w:val="auto"/>
        </w:rPr>
        <w:tab/>
      </w:r>
      <w:r>
        <w:rPr>
          <w:rFonts w:ascii="Segoe UI" w:cs="Segoe UI" w:eastAsia="Segoe UI" w:hAnsi="Segoe UI"/>
          <w:sz w:val="23"/>
          <w:szCs w:val="23"/>
          <w:color w:val="374151"/>
        </w:rPr>
        <w:t>Go to the "Analyse" or "Options" tab (depending on your Excel version) on the Ribbon.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607695</wp:posOffset>
            </wp:positionH>
            <wp:positionV relativeFrom="paragraph">
              <wp:posOffset>0</wp:posOffset>
            </wp:positionV>
            <wp:extent cx="6157595" cy="20256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20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60" w:right="280"/>
        <w:spacing w:after="0" w:line="261" w:lineRule="auto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201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74151"/>
        </w:rPr>
        <w:t xml:space="preserve"> •</w:t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Click on "Insert PivotTable" (or a similar option). This will open the PivotTable Field List</w:t>
      </w:r>
      <w:r>
        <w:rPr>
          <w:rFonts w:ascii="Arial" w:cs="Arial" w:eastAsia="Arial" w:hAnsi="Arial"/>
          <w:sz w:val="20"/>
          <w:szCs w:val="20"/>
          <w:color w:val="374151"/>
        </w:rPr>
        <w:t xml:space="preserve"> </w:t>
      </w:r>
      <w:r>
        <w:rPr>
          <w:sz w:val="1"/>
          <w:szCs w:val="1"/>
          <w:color w:val="auto"/>
        </w:rPr>
        <w:drawing>
          <wp:inline distT="0" distB="0" distL="0" distR="0">
            <wp:extent cx="8890" cy="186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again.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84455</wp:posOffset>
            </wp:positionH>
            <wp:positionV relativeFrom="paragraph">
              <wp:posOffset>-275590</wp:posOffset>
            </wp:positionV>
            <wp:extent cx="6680835" cy="62166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62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5" w:lineRule="exact"/>
        <w:rPr>
          <w:sz w:val="20"/>
          <w:szCs w:val="20"/>
          <w:color w:val="auto"/>
        </w:rPr>
      </w:pPr>
    </w:p>
    <w:p>
      <w:pPr>
        <w:ind w:left="140"/>
        <w:spacing w:after="0"/>
        <w:tabs>
          <w:tab w:leader="none" w:pos="66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203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3.</w:t>
      </w:r>
      <w:r>
        <w:rPr>
          <w:sz w:val="20"/>
          <w:szCs w:val="20"/>
          <w:color w:val="auto"/>
        </w:rPr>
        <w:tab/>
      </w:r>
      <w:r>
        <w:rPr>
          <w:rFonts w:ascii="Segoe UI" w:cs="Segoe UI" w:eastAsia="Segoe UI" w:hAnsi="Segoe UI"/>
          <w:sz w:val="23"/>
          <w:szCs w:val="23"/>
          <w:color w:val="374151"/>
        </w:rPr>
        <w:t>For each additional Pivot Table: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84455</wp:posOffset>
            </wp:positionH>
            <wp:positionV relativeFrom="paragraph">
              <wp:posOffset>-21590</wp:posOffset>
            </wp:positionV>
            <wp:extent cx="6680835" cy="2089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0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60"/>
        <w:spacing w:after="0"/>
        <w:tabs>
          <w:tab w:leader="none" w:pos="132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866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74151"/>
        </w:rPr>
        <w:t xml:space="preserve"> •</w:t>
      </w:r>
      <w:r>
        <w:rPr>
          <w:sz w:val="20"/>
          <w:szCs w:val="20"/>
          <w:color w:val="auto"/>
        </w:rPr>
        <w:tab/>
      </w:r>
      <w:r>
        <w:rPr>
          <w:rFonts w:ascii="Segoe UI" w:cs="Segoe UI" w:eastAsia="Segoe UI" w:hAnsi="Segoe UI"/>
          <w:sz w:val="23"/>
          <w:szCs w:val="23"/>
          <w:color w:val="374151"/>
        </w:rPr>
        <w:t>Drag different fields to the different areas of the Pivot Table.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541655</wp:posOffset>
            </wp:positionH>
            <wp:positionV relativeFrom="paragraph">
              <wp:posOffset>-26035</wp:posOffset>
            </wp:positionV>
            <wp:extent cx="6223000" cy="20256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0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1340" w:hanging="368"/>
        <w:spacing w:after="0"/>
        <w:tabs>
          <w:tab w:leader="none" w:pos="1340" w:val="left"/>
        </w:tabs>
        <w:numPr>
          <w:ilvl w:val="0"/>
          <w:numId w:val="4"/>
        </w:numPr>
        <w:rPr>
          <w:rFonts w:ascii="Arial" w:cs="Arial" w:eastAsia="Arial" w:hAnsi="Arial"/>
          <w:sz w:val="20"/>
          <w:szCs w:val="20"/>
          <w:color w:val="374151"/>
        </w:rPr>
      </w:pPr>
      <w:r>
        <w:rPr>
          <w:rFonts w:ascii="Segoe UI" w:cs="Segoe UI" w:eastAsia="Segoe UI" w:hAnsi="Segoe UI"/>
          <w:sz w:val="24"/>
          <w:szCs w:val="24"/>
          <w:color w:val="374151"/>
        </w:rPr>
        <w:t>Customize grouping, sorting, and summarization as needed.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541655</wp:posOffset>
            </wp:positionH>
            <wp:positionV relativeFrom="paragraph">
              <wp:posOffset>-79375</wp:posOffset>
            </wp:positionV>
            <wp:extent cx="6223000" cy="889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10660"/>
          </w:cols>
          <w:pgMar w:left="800" w:top="1440" w:right="780" w:bottom="144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0</wp:posOffset>
            </wp:positionV>
            <wp:extent cx="7315200" cy="693737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93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jc w:val="both"/>
        <w:spacing w:after="0" w:line="257" w:lineRule="auto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890" cy="19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4.</w:t>
      </w:r>
      <w:r>
        <w:rPr>
          <w:sz w:val="1"/>
          <w:szCs w:val="1"/>
          <w:color w:val="auto"/>
        </w:rPr>
        <w:drawing>
          <wp:inline distT="0" distB="0" distL="0" distR="0">
            <wp:extent cx="56515" cy="190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Adjust the layout of your worksheet to accommodate the multiple Pivot Tables. You can resize </w:t>
      </w:r>
      <w:r>
        <w:rPr>
          <w:sz w:val="1"/>
          <w:szCs w:val="1"/>
          <w:color w:val="auto"/>
        </w:rPr>
        <w:drawing>
          <wp:inline distT="0" distB="0" distL="0" distR="0">
            <wp:extent cx="8890" cy="171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890" cy="171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4"/>
          <w:szCs w:val="24"/>
          <w:color w:val="374151"/>
        </w:rPr>
        <w:t xml:space="preserve"> and position the Pivot Tables as required. </w:t>
      </w:r>
      <w:r>
        <w:rPr>
          <w:sz w:val="1"/>
          <w:szCs w:val="1"/>
          <w:color w:val="auto"/>
        </w:rPr>
        <w:drawing>
          <wp:inline distT="0" distB="0" distL="0" distR="0">
            <wp:extent cx="8890" cy="171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cols w:equalWidth="0" w:num="1">
        <w:col w:w="10520"/>
      </w:cols>
      <w:pgMar w:left="940" w:top="1440" w:right="78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variable"/>
    <w:sig w:usb0="E4002EFF" w:usb1="C000E47F" w:usb2="00000009" w:usb3="00000000" w:csb0="200001FF" w:csb1="00000000"/>
  </w:font>
</w:fonts>
</file>

<file path=word/numbering.xml><?xml version="1.0" encoding="utf-8"?>
<w:numbering xmlns:w="http://schemas.openxmlformats.org/wordprocessingml/2006/main">
  <w:abstractNum w:abstractNumId="0">
    <w:nsid w:val="74B0DC51"/>
    <w:multiLevelType w:val="hybridMultilevel"/>
    <w:lvl w:ilvl="0">
      <w:lvlJc w:val="left"/>
      <w:lvlText w:val="%1)"/>
      <w:numFmt w:val="lowerLetter"/>
      <w:start w:val="1"/>
    </w:lvl>
  </w:abstractNum>
  <w:abstractNum w:abstractNumId="1">
    <w:nsid w:val="19495CFF"/>
    <w:multiLevelType w:val="hybridMultilevel"/>
    <w:lvl w:ilvl="0">
      <w:lvlJc w:val="left"/>
      <w:lvlText w:val="•"/>
      <w:numFmt w:val="bullet"/>
      <w:start w:val="1"/>
    </w:lvl>
  </w:abstractNum>
  <w:abstractNum w:abstractNumId="2">
    <w:nsid w:val="2AE8944A"/>
    <w:multiLevelType w:val="hybridMultilevel"/>
    <w:lvl w:ilvl="0">
      <w:lvlJc w:val="left"/>
      <w:lvlText w:val="•"/>
      <w:numFmt w:val="bullet"/>
      <w:start w:val="1"/>
    </w:lvl>
  </w:abstractNum>
  <w:abstractNum w:abstractNumId="3">
    <w:nsid w:val="625558EC"/>
    <w:multiLevelType w:val="hybridMultilevel"/>
    <w:lvl w:ilvl="0">
      <w:lvlJc w:val="left"/>
      <w:lvlText w:val="•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jpe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2023-09-11T18:18:26Z</dcterms:created>
  <dcterms:modified xsi:type="dcterms:W3CDTF">2023-09-11T18:18:26Z</dcterms:modified>
</cp:coreProperties>
</file>