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A6" w:rsidRPr="003570A6" w:rsidRDefault="003570A6" w:rsidP="003570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70A6">
        <w:rPr>
          <w:rFonts w:ascii="Times New Roman" w:eastAsia="Times New Roman" w:hAnsi="Times New Roman" w:cs="Times New Roman"/>
          <w:b/>
          <w:bCs/>
          <w:kern w:val="36"/>
          <w:sz w:val="48"/>
          <w:szCs w:val="48"/>
        </w:rPr>
        <w:t xml:space="preserve">Goliath Performance Monitor Installation Guide </w: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This article was updated to support v12.0.1 and newer of Goliath Performance Monitor.</w:t>
      </w:r>
    </w:p>
    <w:p w:rsidR="003570A6" w:rsidRPr="003570A6" w:rsidRDefault="003570A6" w:rsidP="003570A6">
      <w:pPr>
        <w:spacing w:before="100" w:beforeAutospacing="1" w:after="100" w:afterAutospacing="1" w:line="240" w:lineRule="auto"/>
        <w:outlineLvl w:val="2"/>
        <w:rPr>
          <w:rFonts w:ascii="Times New Roman" w:eastAsia="Times New Roman" w:hAnsi="Times New Roman" w:cs="Times New Roman"/>
          <w:b/>
          <w:bCs/>
          <w:sz w:val="27"/>
          <w:szCs w:val="27"/>
        </w:rPr>
      </w:pPr>
      <w:r w:rsidRPr="003570A6">
        <w:rPr>
          <w:rFonts w:ascii="Times New Roman" w:eastAsia="Times New Roman" w:hAnsi="Times New Roman" w:cs="Times New Roman"/>
          <w:b/>
          <w:bCs/>
          <w:sz w:val="27"/>
          <w:szCs w:val="27"/>
        </w:rPr>
        <w:t>Article Contents</w:t>
      </w:r>
    </w:p>
    <w:p w:rsidR="003570A6" w:rsidRPr="003570A6" w:rsidRDefault="003570A6" w:rsidP="003570A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d00808f1-7f37-465c-83a0-5a2ef5bb85c3" w:tgtFrame="_self" w:history="1">
        <w:r w:rsidRPr="003570A6">
          <w:rPr>
            <w:rFonts w:ascii="Times New Roman" w:eastAsia="Times New Roman" w:hAnsi="Times New Roman" w:cs="Times New Roman"/>
            <w:color w:val="0000FF"/>
            <w:sz w:val="24"/>
            <w:szCs w:val="24"/>
            <w:u w:val="single"/>
          </w:rPr>
          <w:t>Are You Ready to Install?</w:t>
        </w:r>
      </w:hyperlink>
    </w:p>
    <w:p w:rsidR="003570A6" w:rsidRPr="003570A6" w:rsidRDefault="003570A6" w:rsidP="003570A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4362906c-8ff1-4e07-821e-664ff7204d81" w:tgtFrame="_self" w:history="1">
        <w:r w:rsidRPr="003570A6">
          <w:rPr>
            <w:rFonts w:ascii="Times New Roman" w:eastAsia="Times New Roman" w:hAnsi="Times New Roman" w:cs="Times New Roman"/>
            <w:color w:val="0000FF"/>
            <w:sz w:val="24"/>
            <w:szCs w:val="24"/>
            <w:u w:val="single"/>
          </w:rPr>
          <w:t>Goliath Performance Monitor Installation Steps</w:t>
        </w:r>
      </w:hyperlink>
    </w:p>
    <w:p w:rsidR="003570A6" w:rsidRPr="003570A6" w:rsidRDefault="003570A6" w:rsidP="003570A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h_f8737f79-8bbf-4986-9aff-878c7e07bb6f" w:tgtFrame="_self" w:history="1">
        <w:r w:rsidRPr="003570A6">
          <w:rPr>
            <w:rFonts w:ascii="Times New Roman" w:eastAsia="Times New Roman" w:hAnsi="Times New Roman" w:cs="Times New Roman"/>
            <w:color w:val="0000FF"/>
            <w:sz w:val="24"/>
            <w:szCs w:val="24"/>
            <w:u w:val="single"/>
          </w:rPr>
          <w:t>Post Installation - Monitor Your Environment</w:t>
        </w:r>
      </w:hyperlink>
    </w:p>
    <w:p w:rsidR="003570A6" w:rsidRPr="003570A6" w:rsidRDefault="003570A6" w:rsidP="003570A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h_01G7FNWCP1SGQ3SWYP7GS3SP0M" w:tgtFrame="_self" w:history="1">
        <w:r w:rsidRPr="003570A6">
          <w:rPr>
            <w:rFonts w:ascii="Times New Roman" w:eastAsia="Times New Roman" w:hAnsi="Times New Roman" w:cs="Times New Roman"/>
            <w:color w:val="0000FF"/>
            <w:sz w:val="24"/>
            <w:szCs w:val="24"/>
            <w:u w:val="single"/>
          </w:rPr>
          <w:t>Troubleshoot Install</w:t>
        </w:r>
      </w:hyperlink>
    </w:p>
    <w:p w:rsidR="003570A6" w:rsidRPr="003570A6" w:rsidRDefault="003570A6" w:rsidP="003570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70A6">
        <w:rPr>
          <w:rFonts w:ascii="Times New Roman" w:eastAsia="Times New Roman" w:hAnsi="Times New Roman" w:cs="Times New Roman"/>
          <w:b/>
          <w:bCs/>
          <w:kern w:val="36"/>
          <w:sz w:val="48"/>
          <w:szCs w:val="48"/>
        </w:rPr>
        <w:t>Are You Ready to Install?</w: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Before proceeding, please ensure you have the following items available and prepared:</w:t>
      </w:r>
    </w:p>
    <w:p w:rsidR="003570A6" w:rsidRPr="003570A6" w:rsidRDefault="003570A6" w:rsidP="003570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Confirm that all applicable </w:t>
      </w:r>
      <w:hyperlink r:id="rId9" w:tgtFrame="_self" w:history="1">
        <w:r w:rsidRPr="003570A6">
          <w:rPr>
            <w:rFonts w:ascii="Times New Roman" w:eastAsia="Times New Roman" w:hAnsi="Times New Roman" w:cs="Times New Roman"/>
            <w:color w:val="0000FF"/>
            <w:sz w:val="24"/>
            <w:szCs w:val="24"/>
            <w:u w:val="single"/>
          </w:rPr>
          <w:t>Prerequisites</w:t>
        </w:r>
      </w:hyperlink>
      <w:r w:rsidRPr="003570A6">
        <w:rPr>
          <w:rFonts w:ascii="Times New Roman" w:eastAsia="Times New Roman" w:hAnsi="Times New Roman" w:cs="Times New Roman"/>
          <w:sz w:val="24"/>
          <w:szCs w:val="24"/>
        </w:rPr>
        <w:t xml:space="preserve"> have been completed</w:t>
      </w:r>
    </w:p>
    <w:p w:rsidR="003570A6" w:rsidRPr="003570A6" w:rsidRDefault="003570A6" w:rsidP="003570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Goliath Performance Monitor Installation file has been downloaded</w:t>
      </w:r>
    </w:p>
    <w:p w:rsidR="003570A6" w:rsidRPr="003570A6" w:rsidRDefault="003570A6" w:rsidP="003570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Your Goliath license key </w:t>
      </w:r>
    </w:p>
    <w:p w:rsidR="003570A6" w:rsidRPr="003570A6" w:rsidRDefault="003570A6" w:rsidP="003570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This should have been provided by Goliath Finance Department upon purchase.</w:t>
      </w:r>
    </w:p>
    <w:p w:rsidR="003570A6" w:rsidRPr="003570A6" w:rsidRDefault="003570A6" w:rsidP="003570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If you do not have your license key, please submit a support ticket and a member of the team will look it up and send it over to you. </w:t>
      </w:r>
    </w:p>
    <w:p w:rsidR="003570A6" w:rsidRPr="003570A6" w:rsidRDefault="003570A6" w:rsidP="003570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Is the server you plan to install Goliath on able to connect to the internet? </w:t>
      </w:r>
    </w:p>
    <w:p w:rsidR="003570A6" w:rsidRPr="003570A6" w:rsidRDefault="003570A6" w:rsidP="003570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This is required in order for Node.js and Electron PDF to install properly</w:t>
      </w:r>
    </w:p>
    <w:p w:rsidR="003570A6" w:rsidRPr="003570A6" w:rsidRDefault="003570A6" w:rsidP="003570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If you will be using a Full SQL Server, Local or Remote to the Goliath Server, please make sure to run the installer as an account with SQL SYS Admin rights to the SQL Server.</w:t>
      </w:r>
    </w:p>
    <w:p w:rsidR="003570A6" w:rsidRPr="003570A6" w:rsidRDefault="003570A6" w:rsidP="003570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70A6">
        <w:rPr>
          <w:rFonts w:ascii="Times New Roman" w:eastAsia="Times New Roman" w:hAnsi="Times New Roman" w:cs="Times New Roman"/>
          <w:b/>
          <w:bCs/>
          <w:kern w:val="36"/>
          <w:sz w:val="48"/>
          <w:szCs w:val="48"/>
        </w:rPr>
        <w:t>Goliath Performance Monitor Installation Steps</w: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The Setup program will install the Goliath Performance Monitor (GPM) software on the system you want to be designated as the Goliath Server component. </w:t>
      </w:r>
      <w:r w:rsidRPr="003570A6">
        <w:rPr>
          <w:rFonts w:ascii="Times New Roman" w:eastAsia="Times New Roman" w:hAnsi="Times New Roman" w:cs="Times New Roman"/>
          <w:b/>
          <w:bCs/>
          <w:sz w:val="24"/>
          <w:szCs w:val="24"/>
        </w:rPr>
        <w:t xml:space="preserve">Please note, if the Goliath database will reside on a Full SQL Server the installer must be run as an account with </w:t>
      </w:r>
      <w:proofErr w:type="spellStart"/>
      <w:r w:rsidRPr="003570A6">
        <w:rPr>
          <w:rFonts w:ascii="Times New Roman" w:eastAsia="Times New Roman" w:hAnsi="Times New Roman" w:cs="Times New Roman"/>
          <w:b/>
          <w:bCs/>
          <w:sz w:val="24"/>
          <w:szCs w:val="24"/>
        </w:rPr>
        <w:t>sysadmin</w:t>
      </w:r>
      <w:proofErr w:type="spellEnd"/>
      <w:r w:rsidRPr="003570A6">
        <w:rPr>
          <w:rFonts w:ascii="Times New Roman" w:eastAsia="Times New Roman" w:hAnsi="Times New Roman" w:cs="Times New Roman"/>
          <w:b/>
          <w:bCs/>
          <w:sz w:val="24"/>
          <w:szCs w:val="24"/>
        </w:rPr>
        <w:t xml:space="preserve"> rights to the SQL Server.</w:t>
      </w:r>
    </w:p>
    <w:p w:rsidR="003570A6" w:rsidRPr="003570A6" w:rsidRDefault="003570A6" w:rsidP="003570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Connect to the system you want to be designated as the Goliath Server component (RDP or Console).</w:t>
      </w:r>
    </w:p>
    <w:p w:rsidR="003570A6" w:rsidRPr="003570A6" w:rsidRDefault="003570A6" w:rsidP="003570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Ensure that the Server Role "Web Server (IIS)" </w:t>
      </w:r>
      <w:r w:rsidRPr="003570A6">
        <w:rPr>
          <w:rFonts w:ascii="Times New Roman" w:eastAsia="Times New Roman" w:hAnsi="Times New Roman" w:cs="Times New Roman"/>
          <w:b/>
          <w:bCs/>
          <w:sz w:val="24"/>
          <w:szCs w:val="24"/>
        </w:rPr>
        <w:t>is not</w:t>
      </w:r>
      <w:r w:rsidRPr="003570A6">
        <w:rPr>
          <w:rFonts w:ascii="Times New Roman" w:eastAsia="Times New Roman" w:hAnsi="Times New Roman" w:cs="Times New Roman"/>
          <w:sz w:val="24"/>
          <w:szCs w:val="24"/>
        </w:rPr>
        <w:t xml:space="preserve"> already installed on the system. </w:t>
      </w:r>
    </w:p>
    <w:p w:rsidR="003570A6" w:rsidRPr="003570A6" w:rsidRDefault="003570A6" w:rsidP="003570A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If it is, please uninstall the role and reboot the machine prior to continuing.</w:t>
      </w:r>
    </w:p>
    <w:p w:rsidR="003570A6" w:rsidRPr="003570A6" w:rsidRDefault="003570A6" w:rsidP="003570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Exit all programs.</w:t>
      </w:r>
    </w:p>
    <w:p w:rsidR="003570A6" w:rsidRPr="003570A6" w:rsidRDefault="003570A6" w:rsidP="003570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0A6">
        <w:rPr>
          <w:rFonts w:ascii="Segoe UI" w:eastAsia="Times New Roman" w:hAnsi="Segoe UI" w:cs="Segoe UI"/>
          <w:sz w:val="24"/>
          <w:szCs w:val="24"/>
        </w:rPr>
        <w:lastRenderedPageBreak/>
        <w:t xml:space="preserve">To install GPM run the installer executable, </w:t>
      </w:r>
      <w:r w:rsidRPr="003570A6">
        <w:rPr>
          <w:rFonts w:ascii="Segoe UI" w:eastAsia="Times New Roman" w:hAnsi="Segoe UI" w:cs="Segoe UI"/>
          <w:b/>
          <w:bCs/>
          <w:sz w:val="24"/>
          <w:szCs w:val="24"/>
        </w:rPr>
        <w:t>GoliathServer.exe</w:t>
      </w:r>
      <w:r w:rsidRPr="003570A6">
        <w:rPr>
          <w:rFonts w:ascii="Times New Roman" w:eastAsia="Times New Roman" w:hAnsi="Times New Roman" w:cs="Times New Roman"/>
          <w:sz w:val="24"/>
          <w:szCs w:val="24"/>
        </w:rPr>
        <w:t xml:space="preserve"> </w:t>
      </w:r>
    </w:p>
    <w:p w:rsidR="003570A6" w:rsidRPr="003570A6" w:rsidRDefault="003570A6" w:rsidP="003570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If you will be using Full SQL Server, please run the installer as a user account with </w:t>
      </w:r>
      <w:proofErr w:type="spellStart"/>
      <w:r w:rsidRPr="003570A6">
        <w:rPr>
          <w:rFonts w:ascii="Times New Roman" w:eastAsia="Times New Roman" w:hAnsi="Times New Roman" w:cs="Times New Roman"/>
          <w:b/>
          <w:bCs/>
          <w:sz w:val="24"/>
          <w:szCs w:val="24"/>
        </w:rPr>
        <w:t>sysadmin</w:t>
      </w:r>
      <w:proofErr w:type="spellEnd"/>
      <w:r w:rsidRPr="003570A6">
        <w:rPr>
          <w:rFonts w:ascii="Times New Roman" w:eastAsia="Times New Roman" w:hAnsi="Times New Roman" w:cs="Times New Roman"/>
          <w:b/>
          <w:bCs/>
          <w:sz w:val="24"/>
          <w:szCs w:val="24"/>
        </w:rPr>
        <w:t xml:space="preserve"> rights</w:t>
      </w:r>
      <w:r w:rsidRPr="003570A6">
        <w:rPr>
          <w:rFonts w:ascii="Times New Roman" w:eastAsia="Times New Roman" w:hAnsi="Times New Roman" w:cs="Times New Roman"/>
          <w:sz w:val="24"/>
          <w:szCs w:val="24"/>
        </w:rPr>
        <w:t xml:space="preserve"> to the SQL Server to which you will be connecting.</w:t>
      </w:r>
    </w:p>
    <w:p w:rsidR="003570A6" w:rsidRPr="003570A6" w:rsidRDefault="003570A6" w:rsidP="003570A6">
      <w:pPr>
        <w:numPr>
          <w:ilvl w:val="1"/>
          <w:numId w:val="4"/>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If you need a copy of the installer, please open a support ticket</w:t>
      </w:r>
    </w:p>
    <w:p w:rsidR="003570A6" w:rsidRPr="003570A6" w:rsidRDefault="003570A6" w:rsidP="003570A6">
      <w:pPr>
        <w:numPr>
          <w:ilvl w:val="0"/>
          <w:numId w:val="4"/>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The executable will start the install process and display a Welcome screen.</w:t>
      </w:r>
      <w:r w:rsidRPr="003570A6">
        <w:rPr>
          <w:rFonts w:ascii="Times New Roman" w:eastAsia="Times New Roman" w:hAnsi="Times New Roman" w:cs="Times New Roman"/>
          <w:sz w:val="24"/>
          <w:szCs w:val="24"/>
        </w:rPr>
        <w:br/>
      </w:r>
      <w:r w:rsidRPr="003570A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ceclip0.png" style="width:24pt;height:24pt"/>
        </w:pict>
      </w:r>
    </w:p>
    <w:p w:rsidR="003570A6" w:rsidRPr="003570A6" w:rsidRDefault="003570A6" w:rsidP="003570A6">
      <w:pPr>
        <w:numPr>
          <w:ilvl w:val="0"/>
          <w:numId w:val="4"/>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Click </w:t>
      </w:r>
      <w:r w:rsidRPr="003570A6">
        <w:rPr>
          <w:rFonts w:ascii="Times New Roman" w:eastAsia="Times New Roman" w:hAnsi="Times New Roman" w:cs="Times New Roman"/>
          <w:b/>
          <w:bCs/>
          <w:sz w:val="24"/>
          <w:szCs w:val="24"/>
        </w:rPr>
        <w:t xml:space="preserve">Next </w:t>
      </w:r>
      <w:r w:rsidRPr="003570A6">
        <w:rPr>
          <w:rFonts w:ascii="Times New Roman" w:eastAsia="Times New Roman" w:hAnsi="Times New Roman" w:cs="Times New Roman"/>
          <w:sz w:val="24"/>
          <w:szCs w:val="24"/>
        </w:rPr>
        <w:t>to view the End User License Agreement. Read the agreement and if you agree with the terms, select </w:t>
      </w:r>
      <w:r w:rsidRPr="003570A6">
        <w:rPr>
          <w:rFonts w:ascii="Segoe UI" w:eastAsia="Times New Roman" w:hAnsi="Segoe UI" w:cs="Segoe UI"/>
          <w:b/>
          <w:bCs/>
          <w:sz w:val="24"/>
          <w:szCs w:val="24"/>
        </w:rPr>
        <w:t xml:space="preserve">I agree to the terms of this license agreement </w:t>
      </w:r>
      <w:r w:rsidRPr="003570A6">
        <w:rPr>
          <w:rFonts w:ascii="Segoe UI" w:eastAsia="Times New Roman" w:hAnsi="Segoe UI" w:cs="Segoe UI"/>
          <w:sz w:val="24"/>
          <w:szCs w:val="24"/>
        </w:rPr>
        <w:t xml:space="preserve">and click </w:t>
      </w:r>
      <w:proofErr w:type="gramStart"/>
      <w:r w:rsidRPr="003570A6">
        <w:rPr>
          <w:rFonts w:ascii="Segoe UI" w:eastAsia="Times New Roman" w:hAnsi="Segoe UI" w:cs="Segoe UI"/>
          <w:b/>
          <w:bCs/>
          <w:sz w:val="24"/>
          <w:szCs w:val="24"/>
        </w:rPr>
        <w:t>Next</w:t>
      </w:r>
      <w:proofErr w:type="gramEnd"/>
      <w:r w:rsidRPr="003570A6">
        <w:rPr>
          <w:rFonts w:ascii="Segoe UI" w:eastAsia="Times New Roman" w:hAnsi="Segoe UI" w:cs="Segoe UI"/>
          <w:sz w:val="24"/>
          <w:szCs w:val="24"/>
        </w:rPr>
        <w:t xml:space="preserve">. If you do not agree or do not wish to continue, select </w:t>
      </w:r>
      <w:r w:rsidRPr="003570A6">
        <w:rPr>
          <w:rFonts w:ascii="Segoe UI" w:eastAsia="Times New Roman" w:hAnsi="Segoe UI" w:cs="Segoe UI"/>
          <w:b/>
          <w:bCs/>
          <w:sz w:val="24"/>
          <w:szCs w:val="24"/>
        </w:rPr>
        <w:t xml:space="preserve">I do not agree to the terms of this license agreement </w:t>
      </w:r>
      <w:r w:rsidRPr="003570A6">
        <w:rPr>
          <w:rFonts w:ascii="Segoe UI" w:eastAsia="Times New Roman" w:hAnsi="Segoe UI" w:cs="Segoe UI"/>
          <w:sz w:val="24"/>
          <w:szCs w:val="24"/>
        </w:rPr>
        <w:t xml:space="preserve">and click </w:t>
      </w:r>
      <w:r w:rsidRPr="003570A6">
        <w:rPr>
          <w:rFonts w:ascii="Segoe UI" w:eastAsia="Times New Roman" w:hAnsi="Segoe UI" w:cs="Segoe UI"/>
          <w:b/>
          <w:bCs/>
          <w:sz w:val="24"/>
          <w:szCs w:val="24"/>
        </w:rPr>
        <w:t xml:space="preserve">Cancel </w:t>
      </w:r>
      <w:r w:rsidRPr="003570A6">
        <w:rPr>
          <w:rFonts w:ascii="Segoe UI" w:eastAsia="Times New Roman" w:hAnsi="Segoe UI" w:cs="Segoe UI"/>
          <w:sz w:val="24"/>
          <w:szCs w:val="24"/>
        </w:rPr>
        <w:t>to exit the installer.</w:t>
      </w:r>
      <w:r w:rsidRPr="003570A6">
        <w:rPr>
          <w:rFonts w:ascii="Segoe UI" w:eastAsia="Times New Roman" w:hAnsi="Segoe UI" w:cs="Segoe UI"/>
          <w:sz w:val="24"/>
          <w:szCs w:val="24"/>
        </w:rPr>
        <w:br/>
      </w:r>
      <w:r w:rsidRPr="003570A6">
        <w:rPr>
          <w:rFonts w:ascii="Segoe UI" w:eastAsia="Times New Roman" w:hAnsi="Segoe UI" w:cs="Segoe UI"/>
          <w:sz w:val="24"/>
          <w:szCs w:val="24"/>
        </w:rPr>
        <w:pict>
          <v:shape id="_x0000_i1026" type="#_x0000_t75" alt="mceclip1.png" style="width:24pt;height:24pt"/>
        </w:pict>
      </w:r>
    </w:p>
    <w:p w:rsidR="003570A6" w:rsidRPr="003570A6" w:rsidRDefault="003570A6" w:rsidP="003570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Enter your product license key provided by Goliath Technologies and select </w:t>
      </w:r>
      <w:proofErr w:type="gramStart"/>
      <w:r w:rsidRPr="003570A6">
        <w:rPr>
          <w:rFonts w:ascii="Segoe UI" w:eastAsia="Times New Roman" w:hAnsi="Segoe UI" w:cs="Segoe UI"/>
          <w:b/>
          <w:bCs/>
          <w:sz w:val="24"/>
          <w:szCs w:val="24"/>
        </w:rPr>
        <w:t>Next</w:t>
      </w:r>
      <w:proofErr w:type="gramEnd"/>
      <w:r w:rsidRPr="003570A6">
        <w:rPr>
          <w:rFonts w:ascii="Segoe UI" w:eastAsia="Times New Roman" w:hAnsi="Segoe UI" w:cs="Segoe UI"/>
          <w:sz w:val="24"/>
          <w:szCs w:val="24"/>
        </w:rPr>
        <w:t xml:space="preserve"> to continue. </w:t>
      </w:r>
      <w:r w:rsidRPr="003570A6">
        <w:rPr>
          <w:rFonts w:ascii="Times New Roman" w:eastAsia="Times New Roman" w:hAnsi="Times New Roman" w:cs="Times New Roman"/>
          <w:sz w:val="24"/>
          <w:szCs w:val="24"/>
        </w:rPr>
        <w:t xml:space="preserve">For Proof of Concept &amp; Product Evaluations, keep the default license key of </w:t>
      </w:r>
      <w:r w:rsidRPr="003570A6">
        <w:rPr>
          <w:rFonts w:ascii="Times New Roman" w:eastAsia="Times New Roman" w:hAnsi="Times New Roman" w:cs="Times New Roman"/>
          <w:b/>
          <w:bCs/>
          <w:sz w:val="24"/>
          <w:szCs w:val="24"/>
        </w:rPr>
        <w:t>EVAL</w:t>
      </w:r>
      <w:r w:rsidRPr="003570A6">
        <w:rPr>
          <w:rFonts w:ascii="Times New Roman" w:eastAsia="Times New Roman" w:hAnsi="Times New Roman" w:cs="Times New Roman"/>
          <w:sz w:val="24"/>
          <w:szCs w:val="24"/>
        </w:rPr>
        <w:t xml:space="preserve"> and select </w:t>
      </w:r>
      <w:r w:rsidRPr="003570A6">
        <w:rPr>
          <w:rFonts w:ascii="Times New Roman" w:eastAsia="Times New Roman" w:hAnsi="Times New Roman" w:cs="Times New Roman"/>
          <w:b/>
          <w:bCs/>
          <w:sz w:val="24"/>
          <w:szCs w:val="24"/>
        </w:rPr>
        <w:t>Next</w:t>
      </w:r>
      <w:r w:rsidRPr="003570A6">
        <w:rPr>
          <w:rFonts w:ascii="Times New Roman" w:eastAsia="Times New Roman" w:hAnsi="Times New Roman" w:cs="Times New Roman"/>
          <w:sz w:val="24"/>
          <w:szCs w:val="24"/>
        </w:rPr>
        <w:t xml:space="preserve"> to continue.</w:t>
      </w:r>
      <w:r w:rsidRPr="003570A6">
        <w:rPr>
          <w:rFonts w:ascii="Segoe UI" w:eastAsia="Times New Roman" w:hAnsi="Segoe UI" w:cs="Segoe UI"/>
          <w:sz w:val="24"/>
          <w:szCs w:val="24"/>
        </w:rPr>
        <w:br/>
      </w:r>
      <w:r w:rsidRPr="003570A6">
        <w:rPr>
          <w:rFonts w:ascii="Segoe UI" w:eastAsia="Times New Roman" w:hAnsi="Segoe UI" w:cs="Segoe UI"/>
          <w:sz w:val="24"/>
          <w:szCs w:val="24"/>
        </w:rPr>
        <w:pict>
          <v:shape id="_x0000_i1027" type="#_x0000_t75" alt="mceclip3.png" style="width:311.4pt;height:242.4pt"/>
        </w:pict>
      </w:r>
    </w:p>
    <w:p w:rsidR="003570A6" w:rsidRPr="003570A6" w:rsidRDefault="003570A6" w:rsidP="003570A6">
      <w:pPr>
        <w:numPr>
          <w:ilvl w:val="0"/>
          <w:numId w:val="4"/>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Please verify and or specify the </w:t>
      </w:r>
      <w:r w:rsidRPr="003570A6">
        <w:rPr>
          <w:rFonts w:ascii="Times New Roman" w:eastAsia="Times New Roman" w:hAnsi="Times New Roman" w:cs="Times New Roman"/>
          <w:b/>
          <w:bCs/>
          <w:sz w:val="24"/>
          <w:szCs w:val="24"/>
        </w:rPr>
        <w:t xml:space="preserve">STATIC IP Address </w:t>
      </w:r>
      <w:r w:rsidRPr="003570A6">
        <w:rPr>
          <w:rFonts w:ascii="Times New Roman" w:eastAsia="Times New Roman" w:hAnsi="Times New Roman" w:cs="Times New Roman"/>
          <w:sz w:val="24"/>
          <w:szCs w:val="24"/>
        </w:rPr>
        <w:t xml:space="preserve">or </w:t>
      </w:r>
      <w:r w:rsidRPr="003570A6">
        <w:rPr>
          <w:rFonts w:ascii="Times New Roman" w:eastAsia="Times New Roman" w:hAnsi="Times New Roman" w:cs="Times New Roman"/>
          <w:b/>
          <w:bCs/>
          <w:sz w:val="24"/>
          <w:szCs w:val="24"/>
        </w:rPr>
        <w:t xml:space="preserve">DNS Name </w:t>
      </w:r>
      <w:r w:rsidRPr="003570A6">
        <w:rPr>
          <w:rFonts w:ascii="Times New Roman" w:eastAsia="Times New Roman" w:hAnsi="Times New Roman" w:cs="Times New Roman"/>
          <w:sz w:val="24"/>
          <w:szCs w:val="24"/>
        </w:rPr>
        <w:t xml:space="preserve">for the Goliath Performance Monitor Server and Web Interface </w:t>
      </w:r>
      <w:r w:rsidRPr="003570A6">
        <w:rPr>
          <w:rFonts w:ascii="Times New Roman" w:eastAsia="Times New Roman" w:hAnsi="Times New Roman" w:cs="Times New Roman"/>
          <w:b/>
          <w:bCs/>
          <w:sz w:val="24"/>
          <w:szCs w:val="24"/>
        </w:rPr>
        <w:t>Console Port</w:t>
      </w:r>
      <w:r w:rsidRPr="003570A6">
        <w:rPr>
          <w:rFonts w:ascii="Times New Roman" w:eastAsia="Times New Roman" w:hAnsi="Times New Roman" w:cs="Times New Roman"/>
          <w:sz w:val="24"/>
          <w:szCs w:val="24"/>
        </w:rPr>
        <w:t xml:space="preserve">. When finished select </w:t>
      </w:r>
      <w:r w:rsidRPr="003570A6">
        <w:rPr>
          <w:rFonts w:ascii="Times New Roman" w:eastAsia="Times New Roman" w:hAnsi="Times New Roman" w:cs="Times New Roman"/>
          <w:b/>
          <w:bCs/>
          <w:sz w:val="24"/>
          <w:szCs w:val="24"/>
        </w:rPr>
        <w:t>Next</w:t>
      </w:r>
      <w:r w:rsidRPr="003570A6">
        <w:rPr>
          <w:rFonts w:ascii="Times New Roman" w:eastAsia="Times New Roman" w:hAnsi="Times New Roman" w:cs="Times New Roman"/>
          <w:sz w:val="24"/>
          <w:szCs w:val="24"/>
        </w:rPr>
        <w:t xml:space="preserve"> to continue</w:t>
      </w:r>
      <w:r w:rsidRPr="003570A6">
        <w:rPr>
          <w:rFonts w:ascii="Times New Roman" w:eastAsia="Times New Roman" w:hAnsi="Times New Roman" w:cs="Times New Roman"/>
          <w:sz w:val="24"/>
          <w:szCs w:val="24"/>
        </w:rPr>
        <w:br/>
      </w:r>
      <w:r w:rsidRPr="003570A6">
        <w:rPr>
          <w:rFonts w:ascii="Times New Roman" w:eastAsia="Times New Roman" w:hAnsi="Times New Roman" w:cs="Times New Roman"/>
          <w:sz w:val="24"/>
          <w:szCs w:val="24"/>
        </w:rPr>
        <w:pict>
          <v:shape id="_x0000_i1028" type="#_x0000_t75" alt="mceclip8.png" style="width:24pt;height:24pt"/>
        </w:pict>
      </w:r>
    </w:p>
    <w:p w:rsidR="003570A6" w:rsidRPr="003570A6" w:rsidRDefault="003570A6" w:rsidP="003570A6">
      <w:pPr>
        <w:numPr>
          <w:ilvl w:val="0"/>
          <w:numId w:val="4"/>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Once </w:t>
      </w:r>
      <w:r w:rsidRPr="003570A6">
        <w:rPr>
          <w:rFonts w:ascii="Times New Roman" w:eastAsia="Times New Roman" w:hAnsi="Times New Roman" w:cs="Times New Roman"/>
          <w:b/>
          <w:bCs/>
          <w:sz w:val="24"/>
          <w:szCs w:val="24"/>
        </w:rPr>
        <w:t>Next</w:t>
      </w:r>
      <w:r w:rsidRPr="003570A6">
        <w:rPr>
          <w:rFonts w:ascii="Times New Roman" w:eastAsia="Times New Roman" w:hAnsi="Times New Roman" w:cs="Times New Roman"/>
          <w:sz w:val="24"/>
          <w:szCs w:val="24"/>
        </w:rPr>
        <w:t xml:space="preserve"> is selected, the wizard will verify that the </w:t>
      </w:r>
      <w:r w:rsidRPr="003570A6">
        <w:rPr>
          <w:rFonts w:ascii="Times New Roman" w:eastAsia="Times New Roman" w:hAnsi="Times New Roman" w:cs="Times New Roman"/>
          <w:b/>
          <w:bCs/>
          <w:sz w:val="24"/>
          <w:szCs w:val="24"/>
        </w:rPr>
        <w:t>Console Port</w:t>
      </w:r>
      <w:r w:rsidRPr="003570A6">
        <w:rPr>
          <w:rFonts w:ascii="Times New Roman" w:eastAsia="Times New Roman" w:hAnsi="Times New Roman" w:cs="Times New Roman"/>
          <w:sz w:val="24"/>
          <w:szCs w:val="24"/>
        </w:rPr>
        <w:t xml:space="preserve"> is available. If it is, Goliath Performance Monitor will then continue.</w:t>
      </w:r>
      <w:r w:rsidRPr="003570A6">
        <w:rPr>
          <w:rFonts w:ascii="Times New Roman" w:eastAsia="Times New Roman" w:hAnsi="Times New Roman" w:cs="Times New Roman"/>
          <w:sz w:val="24"/>
          <w:szCs w:val="24"/>
        </w:rPr>
        <w:br/>
      </w:r>
      <w:r w:rsidRPr="003570A6">
        <w:rPr>
          <w:rFonts w:ascii="Times New Roman" w:eastAsia="Times New Roman" w:hAnsi="Times New Roman" w:cs="Times New Roman"/>
          <w:sz w:val="24"/>
          <w:szCs w:val="24"/>
        </w:rPr>
        <w:pict>
          <v:shape id="_x0000_i1029" type="#_x0000_t75" alt="mceclip10.png" style="width:24pt;height:24pt"/>
        </w:pict>
      </w:r>
    </w:p>
    <w:p w:rsidR="003570A6" w:rsidRPr="003570A6" w:rsidRDefault="003570A6" w:rsidP="003570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lastRenderedPageBreak/>
        <w:t xml:space="preserve">Select where to install the Goliath Performance Monitor program. When the appropriate location is confirmed or entered, click </w:t>
      </w:r>
      <w:r w:rsidRPr="003570A6">
        <w:rPr>
          <w:rFonts w:ascii="Times New Roman" w:eastAsia="Times New Roman" w:hAnsi="Times New Roman" w:cs="Times New Roman"/>
          <w:b/>
          <w:bCs/>
          <w:sz w:val="24"/>
          <w:szCs w:val="24"/>
        </w:rPr>
        <w:t xml:space="preserve">Next </w:t>
      </w:r>
      <w:r w:rsidRPr="003570A6">
        <w:rPr>
          <w:rFonts w:ascii="Times New Roman" w:eastAsia="Times New Roman" w:hAnsi="Times New Roman" w:cs="Times New Roman"/>
          <w:sz w:val="24"/>
          <w:szCs w:val="24"/>
        </w:rPr>
        <w:t xml:space="preserve">to continue. </w:t>
      </w:r>
    </w:p>
    <w:p w:rsidR="003570A6" w:rsidRPr="003570A6" w:rsidRDefault="003570A6" w:rsidP="003570A6">
      <w:pPr>
        <w:numPr>
          <w:ilvl w:val="1"/>
          <w:numId w:val="4"/>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The default location is </w:t>
      </w:r>
      <w:r w:rsidRPr="003570A6">
        <w:rPr>
          <w:rFonts w:ascii="Times New Roman" w:eastAsia="Times New Roman" w:hAnsi="Times New Roman" w:cs="Times New Roman"/>
          <w:b/>
          <w:bCs/>
          <w:sz w:val="24"/>
          <w:szCs w:val="24"/>
        </w:rPr>
        <w:t>C:\Program Files\</w:t>
      </w:r>
      <w:proofErr w:type="spellStart"/>
      <w:r w:rsidRPr="003570A6">
        <w:rPr>
          <w:rFonts w:ascii="Times New Roman" w:eastAsia="Times New Roman" w:hAnsi="Times New Roman" w:cs="Times New Roman"/>
          <w:b/>
          <w:bCs/>
          <w:sz w:val="24"/>
          <w:szCs w:val="24"/>
        </w:rPr>
        <w:t>MonitorIT</w:t>
      </w:r>
      <w:proofErr w:type="spellEnd"/>
      <w:r w:rsidRPr="003570A6">
        <w:rPr>
          <w:rFonts w:ascii="Times New Roman" w:eastAsia="Times New Roman" w:hAnsi="Times New Roman" w:cs="Times New Roman"/>
          <w:b/>
          <w:bCs/>
          <w:sz w:val="24"/>
          <w:szCs w:val="24"/>
        </w:rPr>
        <w:t>.</w:t>
      </w:r>
    </w:p>
    <w:p w:rsidR="003570A6" w:rsidRPr="003570A6" w:rsidRDefault="003570A6" w:rsidP="003570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Next, connect Goliath to a SQL server. Click the applicable link below for your desired configuration and it will take you to the relevant section with further instructions for installation: </w:t>
      </w:r>
    </w:p>
    <w:p w:rsidR="003570A6" w:rsidRPr="003570A6" w:rsidRDefault="003570A6" w:rsidP="003570A6">
      <w:pPr>
        <w:numPr>
          <w:ilvl w:val="1"/>
          <w:numId w:val="5"/>
        </w:numPr>
        <w:spacing w:before="100" w:beforeAutospacing="1" w:after="100" w:afterAutospacing="1" w:line="240" w:lineRule="auto"/>
        <w:rPr>
          <w:rFonts w:ascii="Times New Roman" w:eastAsia="Times New Roman" w:hAnsi="Times New Roman" w:cs="Times New Roman"/>
          <w:sz w:val="24"/>
          <w:szCs w:val="24"/>
        </w:rPr>
      </w:pPr>
    </w:p>
    <w:p w:rsidR="003570A6" w:rsidRPr="003570A6" w:rsidRDefault="003570A6" w:rsidP="003570A6">
      <w:pPr>
        <w:numPr>
          <w:ilvl w:val="2"/>
          <w:numId w:val="5"/>
        </w:numPr>
        <w:spacing w:before="100" w:beforeAutospacing="1" w:after="100" w:afterAutospacing="1" w:line="240" w:lineRule="auto"/>
        <w:rPr>
          <w:rFonts w:ascii="Times New Roman" w:eastAsia="Times New Roman" w:hAnsi="Times New Roman" w:cs="Times New Roman"/>
          <w:sz w:val="24"/>
          <w:szCs w:val="24"/>
        </w:rPr>
      </w:pPr>
      <w:hyperlink r:id="rId10" w:anchor="h_01G7FN23S80S438TTWQ3YNF5M9" w:tgtFrame="_self" w:history="1">
        <w:r w:rsidRPr="003570A6">
          <w:rPr>
            <w:rFonts w:ascii="Times New Roman" w:eastAsia="Times New Roman" w:hAnsi="Times New Roman" w:cs="Times New Roman"/>
            <w:color w:val="0000FF"/>
            <w:sz w:val="24"/>
            <w:szCs w:val="24"/>
            <w:u w:val="single"/>
          </w:rPr>
          <w:t>Install Using a Full SQL Server, Remote or Local</w:t>
        </w:r>
      </w:hyperlink>
    </w:p>
    <w:p w:rsidR="003570A6" w:rsidRPr="003570A6" w:rsidRDefault="003570A6" w:rsidP="003570A6">
      <w:pPr>
        <w:numPr>
          <w:ilvl w:val="2"/>
          <w:numId w:val="5"/>
        </w:numPr>
        <w:spacing w:before="100" w:beforeAutospacing="1" w:after="100" w:afterAutospacing="1" w:line="240" w:lineRule="auto"/>
        <w:rPr>
          <w:rFonts w:ascii="Times New Roman" w:eastAsia="Times New Roman" w:hAnsi="Times New Roman" w:cs="Times New Roman"/>
          <w:sz w:val="24"/>
          <w:szCs w:val="24"/>
        </w:rPr>
      </w:pPr>
      <w:hyperlink r:id="rId11" w:anchor="h_3cc55161-8fb4-4c0b-90c0-cc2dcbc35562" w:tgtFrame="_self" w:history="1">
        <w:r w:rsidRPr="003570A6">
          <w:rPr>
            <w:rFonts w:ascii="Times New Roman" w:eastAsia="Times New Roman" w:hAnsi="Times New Roman" w:cs="Times New Roman"/>
            <w:color w:val="0000FF"/>
            <w:sz w:val="24"/>
            <w:szCs w:val="24"/>
            <w:u w:val="single"/>
          </w:rPr>
          <w:t>Install Using Embedded SQL Server Express</w:t>
        </w:r>
      </w:hyperlink>
    </w:p>
    <w:p w:rsidR="003570A6" w:rsidRPr="003570A6" w:rsidRDefault="003570A6" w:rsidP="003570A6">
      <w:pPr>
        <w:numPr>
          <w:ilvl w:val="2"/>
          <w:numId w:val="5"/>
        </w:numPr>
        <w:spacing w:before="100" w:beforeAutospacing="1" w:after="100" w:afterAutospacing="1" w:line="240" w:lineRule="auto"/>
        <w:rPr>
          <w:rFonts w:ascii="Times New Roman" w:eastAsia="Times New Roman" w:hAnsi="Times New Roman" w:cs="Times New Roman"/>
          <w:sz w:val="24"/>
          <w:szCs w:val="24"/>
        </w:rPr>
      </w:pPr>
      <w:hyperlink r:id="rId12" w:anchor="h_d4f16c38-3612-4714-aa8f-038f0041f505" w:tgtFrame="_self" w:history="1">
        <w:r w:rsidRPr="003570A6">
          <w:rPr>
            <w:rFonts w:ascii="Times New Roman" w:eastAsia="Times New Roman" w:hAnsi="Times New Roman" w:cs="Times New Roman"/>
            <w:color w:val="0000FF"/>
            <w:sz w:val="24"/>
            <w:szCs w:val="24"/>
            <w:u w:val="single"/>
          </w:rPr>
          <w:t>Connect to a Full SQL Server Manually (local or remote)</w:t>
        </w:r>
      </w:hyperlink>
    </w:p>
    <w:p w:rsidR="003570A6" w:rsidRPr="003570A6" w:rsidRDefault="003570A6" w:rsidP="003570A6">
      <w:pPr>
        <w:spacing w:after="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pict>
          <v:rect id="_x0000_i1030" style="width:0;height:1.5pt" o:hralign="center" o:hrstd="t" o:hr="t" fillcolor="#a0a0a0" stroked="f"/>
        </w:pict>
      </w:r>
    </w:p>
    <w:p w:rsidR="003570A6" w:rsidRPr="003570A6" w:rsidRDefault="003570A6" w:rsidP="003570A6">
      <w:pPr>
        <w:spacing w:before="100" w:beforeAutospacing="1" w:after="100" w:afterAutospacing="1" w:line="240" w:lineRule="auto"/>
        <w:outlineLvl w:val="1"/>
        <w:rPr>
          <w:rFonts w:ascii="Times New Roman" w:eastAsia="Times New Roman" w:hAnsi="Times New Roman" w:cs="Times New Roman"/>
          <w:b/>
          <w:bCs/>
          <w:sz w:val="36"/>
          <w:szCs w:val="36"/>
        </w:rPr>
      </w:pPr>
      <w:r w:rsidRPr="003570A6">
        <w:rPr>
          <w:rFonts w:ascii="Times New Roman" w:eastAsia="Times New Roman" w:hAnsi="Times New Roman" w:cs="Times New Roman"/>
          <w:b/>
          <w:bCs/>
          <w:sz w:val="36"/>
          <w:szCs w:val="36"/>
        </w:rPr>
        <w:t> </w:t>
      </w:r>
    </w:p>
    <w:p w:rsidR="003570A6" w:rsidRPr="003570A6" w:rsidRDefault="003570A6" w:rsidP="003570A6">
      <w:pPr>
        <w:spacing w:before="100" w:beforeAutospacing="1" w:after="100" w:afterAutospacing="1" w:line="240" w:lineRule="auto"/>
        <w:outlineLvl w:val="1"/>
        <w:rPr>
          <w:rFonts w:ascii="Times New Roman" w:eastAsia="Times New Roman" w:hAnsi="Times New Roman" w:cs="Times New Roman"/>
          <w:b/>
          <w:bCs/>
          <w:sz w:val="36"/>
          <w:szCs w:val="36"/>
        </w:rPr>
      </w:pPr>
      <w:r w:rsidRPr="003570A6">
        <w:rPr>
          <w:rFonts w:ascii="Times New Roman" w:eastAsia="Times New Roman" w:hAnsi="Times New Roman" w:cs="Times New Roman"/>
          <w:b/>
          <w:bCs/>
          <w:sz w:val="36"/>
          <w:szCs w:val="36"/>
        </w:rPr>
        <w:t xml:space="preserve">Install Using a Full SQL Server, Remote or Local </w: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The next steps will create the goliath database on your SQL Server and grant the windows service account defined as a database owner. </w:t>
      </w:r>
      <w:r w:rsidRPr="003570A6">
        <w:rPr>
          <w:rFonts w:ascii="Times New Roman" w:eastAsia="Times New Roman" w:hAnsi="Times New Roman" w:cs="Times New Roman"/>
          <w:b/>
          <w:bCs/>
          <w:sz w:val="24"/>
          <w:szCs w:val="24"/>
        </w:rPr>
        <w:t xml:space="preserve">Please note, the installer must be run as an account with </w:t>
      </w:r>
      <w:proofErr w:type="spellStart"/>
      <w:r w:rsidRPr="003570A6">
        <w:rPr>
          <w:rFonts w:ascii="Times New Roman" w:eastAsia="Times New Roman" w:hAnsi="Times New Roman" w:cs="Times New Roman"/>
          <w:b/>
          <w:bCs/>
          <w:sz w:val="24"/>
          <w:szCs w:val="24"/>
        </w:rPr>
        <w:t>sysadmin</w:t>
      </w:r>
      <w:proofErr w:type="spellEnd"/>
      <w:r w:rsidRPr="003570A6">
        <w:rPr>
          <w:rFonts w:ascii="Times New Roman" w:eastAsia="Times New Roman" w:hAnsi="Times New Roman" w:cs="Times New Roman"/>
          <w:b/>
          <w:bCs/>
          <w:sz w:val="24"/>
          <w:szCs w:val="24"/>
        </w:rPr>
        <w:t xml:space="preserve"> rights to the SQL Server in order to complete this operation.</w:t>
      </w:r>
    </w:p>
    <w:p w:rsidR="003570A6" w:rsidRPr="003570A6" w:rsidRDefault="003570A6" w:rsidP="003570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In order to utilize an existing SQL server, you must have entered a trial/full license key and not have used the default EVAL key.</w:t>
      </w:r>
    </w:p>
    <w:p w:rsidR="003570A6" w:rsidRPr="003570A6" w:rsidRDefault="003570A6" w:rsidP="003570A6">
      <w:pPr>
        <w:numPr>
          <w:ilvl w:val="0"/>
          <w:numId w:val="6"/>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lastRenderedPageBreak/>
        <w:t xml:space="preserve">Choose either </w:t>
      </w:r>
      <w:r w:rsidRPr="003570A6">
        <w:rPr>
          <w:rFonts w:ascii="Times New Roman" w:eastAsia="Times New Roman" w:hAnsi="Times New Roman" w:cs="Times New Roman"/>
          <w:b/>
          <w:bCs/>
          <w:sz w:val="24"/>
          <w:szCs w:val="24"/>
        </w:rPr>
        <w:t xml:space="preserve">Use existing Local SQL Server </w:t>
      </w:r>
      <w:r w:rsidRPr="003570A6">
        <w:rPr>
          <w:rFonts w:ascii="Times New Roman" w:eastAsia="Times New Roman" w:hAnsi="Times New Roman" w:cs="Times New Roman"/>
          <w:sz w:val="24"/>
          <w:szCs w:val="24"/>
        </w:rPr>
        <w:t>or </w:t>
      </w:r>
      <w:r w:rsidRPr="003570A6">
        <w:rPr>
          <w:rFonts w:ascii="Times New Roman" w:eastAsia="Times New Roman" w:hAnsi="Times New Roman" w:cs="Times New Roman"/>
          <w:b/>
          <w:bCs/>
          <w:sz w:val="24"/>
          <w:szCs w:val="24"/>
        </w:rPr>
        <w:t xml:space="preserve">Use existing Remote SQL Server </w:t>
      </w:r>
      <w:r w:rsidRPr="003570A6">
        <w:rPr>
          <w:rFonts w:ascii="Times New Roman" w:eastAsia="Times New Roman" w:hAnsi="Times New Roman" w:cs="Times New Roman"/>
          <w:sz w:val="24"/>
          <w:szCs w:val="24"/>
        </w:rPr>
        <w:t>depending on your SQL Server location.</w:t>
      </w:r>
      <w:r w:rsidRPr="003570A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54880" cy="3688080"/>
            <wp:effectExtent l="19050" t="0" r="7620" b="0"/>
            <wp:docPr id="7" name="Picture 7"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eclip1.png"/>
                    <pic:cNvPicPr>
                      <a:picLocks noChangeAspect="1" noChangeArrowheads="1"/>
                    </pic:cNvPicPr>
                  </pic:nvPicPr>
                  <pic:blipFill>
                    <a:blip r:embed="rId13"/>
                    <a:srcRect/>
                    <a:stretch>
                      <a:fillRect/>
                    </a:stretch>
                  </pic:blipFill>
                  <pic:spPr bwMode="auto">
                    <a:xfrm>
                      <a:off x="0" y="0"/>
                      <a:ext cx="4754880" cy="3688080"/>
                    </a:xfrm>
                    <a:prstGeom prst="rect">
                      <a:avLst/>
                    </a:prstGeom>
                    <a:noFill/>
                    <a:ln w="9525">
                      <a:noFill/>
                      <a:miter lim="800000"/>
                      <a:headEnd/>
                      <a:tailEnd/>
                    </a:ln>
                  </pic:spPr>
                </pic:pic>
              </a:graphicData>
            </a:graphic>
          </wp:inline>
        </w:drawing>
      </w:r>
    </w:p>
    <w:p w:rsidR="003570A6" w:rsidRPr="003570A6" w:rsidRDefault="003570A6" w:rsidP="003570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Next, define the configuration settings for the SQL Server: </w:t>
      </w:r>
    </w:p>
    <w:p w:rsidR="003570A6" w:rsidRPr="003570A6" w:rsidRDefault="003570A6" w:rsidP="003570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Enter the name of the SQL Server instance or Always On Availability Group where the database will reside. </w:t>
      </w:r>
    </w:p>
    <w:p w:rsidR="003570A6" w:rsidRPr="003570A6" w:rsidRDefault="003570A6" w:rsidP="003570A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Please note, if the SQL Server utilizes a listening port other than 1433, the SQL Server should be </w:t>
      </w:r>
      <w:proofErr w:type="spellStart"/>
      <w:r w:rsidRPr="003570A6">
        <w:rPr>
          <w:rFonts w:ascii="Times New Roman" w:eastAsia="Times New Roman" w:hAnsi="Times New Roman" w:cs="Times New Roman"/>
          <w:b/>
          <w:bCs/>
          <w:sz w:val="24"/>
          <w:szCs w:val="24"/>
        </w:rPr>
        <w:t>SQL_Server_name</w:t>
      </w:r>
      <w:proofErr w:type="gramStart"/>
      <w:r w:rsidRPr="003570A6">
        <w:rPr>
          <w:rFonts w:ascii="Times New Roman" w:eastAsia="Times New Roman" w:hAnsi="Times New Roman" w:cs="Times New Roman"/>
          <w:b/>
          <w:bCs/>
          <w:sz w:val="24"/>
          <w:szCs w:val="24"/>
        </w:rPr>
        <w:t>:Listening,Port</w:t>
      </w:r>
      <w:proofErr w:type="spellEnd"/>
      <w:proofErr w:type="gramEnd"/>
      <w:r w:rsidRPr="003570A6">
        <w:rPr>
          <w:rFonts w:ascii="Times New Roman" w:eastAsia="Times New Roman" w:hAnsi="Times New Roman" w:cs="Times New Roman"/>
          <w:b/>
          <w:bCs/>
          <w:sz w:val="24"/>
          <w:szCs w:val="24"/>
        </w:rPr>
        <w:t xml:space="preserve">. </w:t>
      </w:r>
      <w:r w:rsidRPr="003570A6">
        <w:rPr>
          <w:rFonts w:ascii="Times New Roman" w:eastAsia="Times New Roman" w:hAnsi="Times New Roman" w:cs="Times New Roman"/>
          <w:sz w:val="24"/>
          <w:szCs w:val="24"/>
        </w:rPr>
        <w:t>For example, SVR-SQL01</w:t>
      </w:r>
      <w:proofErr w:type="gramStart"/>
      <w:r w:rsidRPr="003570A6">
        <w:rPr>
          <w:rFonts w:ascii="Times New Roman" w:eastAsia="Times New Roman" w:hAnsi="Times New Roman" w:cs="Times New Roman"/>
          <w:sz w:val="24"/>
          <w:szCs w:val="24"/>
        </w:rPr>
        <w:t>,4454</w:t>
      </w:r>
      <w:proofErr w:type="gramEnd"/>
      <w:r w:rsidRPr="003570A6">
        <w:rPr>
          <w:rFonts w:ascii="Times New Roman" w:eastAsia="Times New Roman" w:hAnsi="Times New Roman" w:cs="Times New Roman"/>
          <w:sz w:val="24"/>
          <w:szCs w:val="24"/>
        </w:rPr>
        <w:t xml:space="preserve"> or SVR-SQL01\PROD,4454.</w:t>
      </w:r>
    </w:p>
    <w:p w:rsidR="003570A6" w:rsidRPr="003570A6" w:rsidRDefault="003570A6" w:rsidP="003570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Enter the name of the Goliath Database </w:t>
      </w:r>
    </w:p>
    <w:p w:rsidR="003570A6" w:rsidRPr="003570A6" w:rsidRDefault="003570A6" w:rsidP="003570A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This is defaulted to either </w:t>
      </w:r>
      <w:proofErr w:type="spellStart"/>
      <w:r w:rsidRPr="003570A6">
        <w:rPr>
          <w:rFonts w:ascii="Times New Roman" w:eastAsia="Times New Roman" w:hAnsi="Times New Roman" w:cs="Times New Roman"/>
          <w:sz w:val="24"/>
          <w:szCs w:val="24"/>
        </w:rPr>
        <w:t>GoliathDB</w:t>
      </w:r>
      <w:proofErr w:type="spellEnd"/>
      <w:r w:rsidRPr="003570A6">
        <w:rPr>
          <w:rFonts w:ascii="Times New Roman" w:eastAsia="Times New Roman" w:hAnsi="Times New Roman" w:cs="Times New Roman"/>
          <w:sz w:val="24"/>
          <w:szCs w:val="24"/>
        </w:rPr>
        <w:t xml:space="preserve"> or </w:t>
      </w:r>
      <w:proofErr w:type="spellStart"/>
      <w:r w:rsidRPr="003570A6">
        <w:rPr>
          <w:rFonts w:ascii="Times New Roman" w:eastAsia="Times New Roman" w:hAnsi="Times New Roman" w:cs="Times New Roman"/>
          <w:sz w:val="24"/>
          <w:szCs w:val="24"/>
        </w:rPr>
        <w:t>MonitorIT</w:t>
      </w:r>
      <w:proofErr w:type="spellEnd"/>
      <w:r w:rsidRPr="003570A6">
        <w:rPr>
          <w:rFonts w:ascii="Times New Roman" w:eastAsia="Times New Roman" w:hAnsi="Times New Roman" w:cs="Times New Roman"/>
          <w:sz w:val="24"/>
          <w:szCs w:val="24"/>
        </w:rPr>
        <w:t xml:space="preserve"> but can be modified if desired.</w:t>
      </w:r>
    </w:p>
    <w:p w:rsidR="003570A6" w:rsidRPr="003570A6" w:rsidRDefault="003570A6" w:rsidP="003570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Windows service account, in the format of </w:t>
      </w:r>
      <w:r w:rsidRPr="003570A6">
        <w:rPr>
          <w:rFonts w:ascii="Times New Roman" w:eastAsia="Times New Roman" w:hAnsi="Times New Roman" w:cs="Times New Roman"/>
          <w:b/>
          <w:bCs/>
          <w:sz w:val="24"/>
          <w:szCs w:val="24"/>
        </w:rPr>
        <w:t>domain\</w:t>
      </w:r>
      <w:proofErr w:type="gramStart"/>
      <w:r w:rsidRPr="003570A6">
        <w:rPr>
          <w:rFonts w:ascii="Times New Roman" w:eastAsia="Times New Roman" w:hAnsi="Times New Roman" w:cs="Times New Roman"/>
          <w:b/>
          <w:bCs/>
          <w:sz w:val="24"/>
          <w:szCs w:val="24"/>
        </w:rPr>
        <w:t>user</w:t>
      </w:r>
      <w:r w:rsidRPr="003570A6">
        <w:rPr>
          <w:rFonts w:ascii="Times New Roman" w:eastAsia="Times New Roman" w:hAnsi="Times New Roman" w:cs="Times New Roman"/>
          <w:sz w:val="24"/>
          <w:szCs w:val="24"/>
        </w:rPr>
        <w:t>, that</w:t>
      </w:r>
      <w:proofErr w:type="gramEnd"/>
      <w:r w:rsidRPr="003570A6">
        <w:rPr>
          <w:rFonts w:ascii="Times New Roman" w:eastAsia="Times New Roman" w:hAnsi="Times New Roman" w:cs="Times New Roman"/>
          <w:sz w:val="24"/>
          <w:szCs w:val="24"/>
        </w:rPr>
        <w:t xml:space="preserve"> has Windows Admin rights to the Goliath Server and will be given the database role membership of </w:t>
      </w:r>
      <w:proofErr w:type="spellStart"/>
      <w:r w:rsidRPr="003570A6">
        <w:rPr>
          <w:rFonts w:ascii="Times New Roman" w:eastAsia="Times New Roman" w:hAnsi="Times New Roman" w:cs="Times New Roman"/>
          <w:sz w:val="24"/>
          <w:szCs w:val="24"/>
        </w:rPr>
        <w:t>db_owner</w:t>
      </w:r>
      <w:proofErr w:type="spellEnd"/>
      <w:r w:rsidRPr="003570A6">
        <w:rPr>
          <w:rFonts w:ascii="Times New Roman" w:eastAsia="Times New Roman" w:hAnsi="Times New Roman" w:cs="Times New Roman"/>
          <w:sz w:val="24"/>
          <w:szCs w:val="24"/>
        </w:rPr>
        <w:t xml:space="preserve"> for on-going SQL connectivity. </w:t>
      </w:r>
    </w:p>
    <w:p w:rsidR="003570A6" w:rsidRPr="003570A6" w:rsidRDefault="003570A6" w:rsidP="003570A6">
      <w:pPr>
        <w:numPr>
          <w:ilvl w:val="2"/>
          <w:numId w:val="6"/>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Please note, if your SQL Server is local to the Goliath Server you will not be prompted for </w:t>
      </w:r>
      <w:proofErr w:type="gramStart"/>
      <w:r w:rsidRPr="003570A6">
        <w:rPr>
          <w:rFonts w:ascii="Times New Roman" w:eastAsia="Times New Roman" w:hAnsi="Times New Roman" w:cs="Times New Roman"/>
          <w:sz w:val="24"/>
          <w:szCs w:val="24"/>
        </w:rPr>
        <w:t>an</w:t>
      </w:r>
      <w:proofErr w:type="gramEnd"/>
      <w:r w:rsidRPr="003570A6">
        <w:rPr>
          <w:rFonts w:ascii="Times New Roman" w:eastAsia="Times New Roman" w:hAnsi="Times New Roman" w:cs="Times New Roman"/>
          <w:sz w:val="24"/>
          <w:szCs w:val="24"/>
        </w:rPr>
        <w:t xml:space="preserve"> username or password.</w:t>
      </w:r>
      <w:r w:rsidRPr="003570A6">
        <w:rPr>
          <w:rFonts w:ascii="Times New Roman" w:eastAsia="Times New Roman" w:hAnsi="Times New Roman" w:cs="Times New Roman"/>
          <w:sz w:val="24"/>
          <w:szCs w:val="24"/>
        </w:rPr>
        <w:br/>
      </w:r>
      <w:r w:rsidRPr="003570A6">
        <w:rPr>
          <w:rFonts w:ascii="Times New Roman" w:eastAsia="Times New Roman" w:hAnsi="Times New Roman" w:cs="Times New Roman"/>
          <w:sz w:val="24"/>
          <w:szCs w:val="24"/>
        </w:rPr>
        <w:pict>
          <v:shape id="_x0000_i1031" type="#_x0000_t75" alt="mceclip6.png" style="width:24pt;height:24pt"/>
        </w:pict>
      </w:r>
    </w:p>
    <w:p w:rsidR="003570A6" w:rsidRPr="003570A6" w:rsidRDefault="003570A6" w:rsidP="003570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Please verify that the installation settings are correct and click </w:t>
      </w:r>
      <w:proofErr w:type="gramStart"/>
      <w:r w:rsidRPr="003570A6">
        <w:rPr>
          <w:rFonts w:ascii="Segoe UI" w:eastAsia="Times New Roman" w:hAnsi="Segoe UI" w:cs="Segoe UI"/>
          <w:b/>
          <w:bCs/>
          <w:sz w:val="24"/>
          <w:szCs w:val="24"/>
        </w:rPr>
        <w:t>Next</w:t>
      </w:r>
      <w:proofErr w:type="gramEnd"/>
      <w:r w:rsidRPr="003570A6">
        <w:rPr>
          <w:rFonts w:ascii="Segoe UI" w:eastAsia="Times New Roman" w:hAnsi="Segoe UI" w:cs="Segoe UI"/>
          <w:sz w:val="24"/>
          <w:szCs w:val="24"/>
        </w:rPr>
        <w:t>.</w:t>
      </w:r>
    </w:p>
    <w:p w:rsidR="003570A6" w:rsidRPr="003570A6" w:rsidRDefault="003570A6" w:rsidP="003570A6">
      <w:pPr>
        <w:numPr>
          <w:ilvl w:val="0"/>
          <w:numId w:val="6"/>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During the installation process, a progress bar displays the installation progress, as seen in the figure below.</w:t>
      </w:r>
      <w:r w:rsidRPr="003570A6">
        <w:rPr>
          <w:rFonts w:ascii="Times New Roman" w:eastAsia="Times New Roman" w:hAnsi="Times New Roman" w:cs="Times New Roman"/>
          <w:sz w:val="24"/>
          <w:szCs w:val="24"/>
        </w:rPr>
        <w:br/>
      </w:r>
      <w:r w:rsidRPr="003570A6">
        <w:rPr>
          <w:rFonts w:ascii="Times New Roman" w:eastAsia="Times New Roman" w:hAnsi="Times New Roman" w:cs="Times New Roman"/>
          <w:sz w:val="24"/>
          <w:szCs w:val="24"/>
        </w:rPr>
        <w:pict>
          <v:shape id="_x0000_i1032" type="#_x0000_t75" alt="mceclip1.png" style="width:24pt;height:24pt"/>
        </w:pict>
      </w:r>
    </w:p>
    <w:p w:rsidR="003570A6" w:rsidRPr="003570A6" w:rsidRDefault="003570A6" w:rsidP="003570A6">
      <w:pPr>
        <w:numPr>
          <w:ilvl w:val="1"/>
          <w:numId w:val="7"/>
        </w:numPr>
        <w:spacing w:before="100" w:beforeAutospacing="1" w:after="240" w:line="240" w:lineRule="auto"/>
        <w:rPr>
          <w:rFonts w:ascii="Times New Roman" w:eastAsia="Times New Roman" w:hAnsi="Times New Roman" w:cs="Times New Roman"/>
          <w:sz w:val="24"/>
          <w:szCs w:val="24"/>
        </w:rPr>
      </w:pPr>
      <w:r w:rsidRPr="003570A6">
        <w:rPr>
          <w:rFonts w:ascii="Segoe UI" w:eastAsia="Times New Roman" w:hAnsi="Segoe UI" w:cs="Segoe UI"/>
          <w:b/>
          <w:bCs/>
          <w:sz w:val="24"/>
          <w:szCs w:val="24"/>
        </w:rPr>
        <w:lastRenderedPageBreak/>
        <w:t>Note:</w:t>
      </w:r>
      <w:r w:rsidRPr="003570A6">
        <w:rPr>
          <w:rFonts w:ascii="Segoe UI" w:eastAsia="Times New Roman" w:hAnsi="Segoe UI" w:cs="Segoe UI"/>
          <w:sz w:val="24"/>
          <w:szCs w:val="24"/>
        </w:rPr>
        <w:t xml:space="preserve">  At some points during the installation your screen may go blank. This is a normal part of the installation process.</w:t>
      </w:r>
    </w:p>
    <w:p w:rsidR="003570A6" w:rsidRPr="003570A6" w:rsidRDefault="003570A6" w:rsidP="003570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Once Goliath Performance Monitor is successfully installed the install program will display a message that the installation is complete. Click </w:t>
      </w:r>
      <w:r w:rsidRPr="003570A6">
        <w:rPr>
          <w:rFonts w:ascii="Segoe UI" w:eastAsia="Times New Roman" w:hAnsi="Segoe UI" w:cs="Segoe UI"/>
          <w:b/>
          <w:bCs/>
          <w:sz w:val="24"/>
          <w:szCs w:val="24"/>
        </w:rPr>
        <w:t xml:space="preserve">Finish </w:t>
      </w:r>
      <w:r w:rsidRPr="003570A6">
        <w:rPr>
          <w:rFonts w:ascii="Segoe UI" w:eastAsia="Times New Roman" w:hAnsi="Segoe UI" w:cs="Segoe UI"/>
          <w:sz w:val="24"/>
          <w:szCs w:val="24"/>
        </w:rPr>
        <w:t>to exit the install program.</w:t>
      </w:r>
    </w:p>
    <w:p w:rsidR="003570A6" w:rsidRPr="003570A6" w:rsidRDefault="003570A6" w:rsidP="003570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70A6">
        <w:rPr>
          <w:rFonts w:ascii="Segoe UI" w:eastAsia="Times New Roman" w:hAnsi="Segoe UI" w:cs="Segoe UI"/>
          <w:sz w:val="24"/>
          <w:szCs w:val="24"/>
        </w:rPr>
        <w:t>For the first time running Goliath post installation, you'll need to use the desktop icon to open Goliath Performance Monitor</w:t>
      </w:r>
      <w:r w:rsidRPr="003570A6">
        <w:rPr>
          <w:rFonts w:ascii="Times New Roman" w:eastAsia="Times New Roman" w:hAnsi="Times New Roman" w:cs="Times New Roman"/>
          <w:sz w:val="24"/>
          <w:szCs w:val="24"/>
        </w:rPr>
        <w:t xml:space="preserve"> </w:t>
      </w:r>
    </w:p>
    <w:p w:rsidR="003570A6" w:rsidRPr="003570A6" w:rsidRDefault="003570A6" w:rsidP="003570A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570A6">
        <w:rPr>
          <w:rFonts w:ascii="Segoe UI" w:eastAsia="Times New Roman" w:hAnsi="Segoe UI" w:cs="Segoe UI"/>
          <w:sz w:val="24"/>
          <w:szCs w:val="24"/>
        </w:rPr>
        <w:t>Note, the launch may take a few minutes as additional files and services are created at the product's initial start-up</w:t>
      </w:r>
    </w:p>
    <w:p w:rsidR="003570A6" w:rsidRPr="003570A6" w:rsidRDefault="003570A6" w:rsidP="003570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Now the installation is complete, please proceed to the</w:t>
      </w:r>
      <w:hyperlink r:id="rId14" w:anchor="h_f8737f79-8bbf-4986-9aff-878c7e07bb6f" w:tgtFrame="_self" w:history="1">
        <w:r w:rsidRPr="003570A6">
          <w:rPr>
            <w:rFonts w:ascii="Times New Roman" w:eastAsia="Times New Roman" w:hAnsi="Times New Roman" w:cs="Times New Roman"/>
            <w:color w:val="0000FF"/>
            <w:sz w:val="24"/>
            <w:szCs w:val="24"/>
            <w:u w:val="single"/>
          </w:rPr>
          <w:t xml:space="preserve"> Post Installation - Monitor Your Environment</w:t>
        </w:r>
      </w:hyperlink>
      <w:r w:rsidRPr="003570A6">
        <w:rPr>
          <w:rFonts w:ascii="Times New Roman" w:eastAsia="Times New Roman" w:hAnsi="Times New Roman" w:cs="Times New Roman"/>
          <w:sz w:val="24"/>
          <w:szCs w:val="24"/>
        </w:rPr>
        <w:t xml:space="preserve"> section of this article for information on next steps.</w:t>
      </w:r>
    </w:p>
    <w:p w:rsidR="003570A6" w:rsidRPr="003570A6" w:rsidRDefault="003570A6" w:rsidP="003570A6">
      <w:pPr>
        <w:spacing w:after="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pict>
          <v:rect id="_x0000_i1033" style="width:0;height:1.5pt" o:hralign="center" o:hrstd="t" o:hr="t" fillcolor="#a0a0a0" stroked="f"/>
        </w:pic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w:t>
      </w:r>
    </w:p>
    <w:p w:rsidR="003570A6" w:rsidRPr="003570A6" w:rsidRDefault="003570A6" w:rsidP="003570A6">
      <w:pPr>
        <w:spacing w:before="100" w:beforeAutospacing="1" w:after="100" w:afterAutospacing="1" w:line="240" w:lineRule="auto"/>
        <w:outlineLvl w:val="1"/>
        <w:rPr>
          <w:rFonts w:ascii="Times New Roman" w:eastAsia="Times New Roman" w:hAnsi="Times New Roman" w:cs="Times New Roman"/>
          <w:b/>
          <w:bCs/>
          <w:sz w:val="36"/>
          <w:szCs w:val="36"/>
        </w:rPr>
      </w:pPr>
      <w:r w:rsidRPr="003570A6">
        <w:rPr>
          <w:rFonts w:ascii="Times New Roman" w:eastAsia="Times New Roman" w:hAnsi="Times New Roman" w:cs="Times New Roman"/>
          <w:b/>
          <w:bCs/>
          <w:sz w:val="36"/>
          <w:szCs w:val="36"/>
        </w:rPr>
        <w:t> </w:t>
      </w:r>
    </w:p>
    <w:p w:rsidR="003570A6" w:rsidRPr="003570A6" w:rsidRDefault="003570A6" w:rsidP="003570A6">
      <w:pPr>
        <w:spacing w:before="100" w:beforeAutospacing="1" w:after="100" w:afterAutospacing="1" w:line="240" w:lineRule="auto"/>
        <w:outlineLvl w:val="1"/>
        <w:rPr>
          <w:rFonts w:ascii="Times New Roman" w:eastAsia="Times New Roman" w:hAnsi="Times New Roman" w:cs="Times New Roman"/>
          <w:b/>
          <w:bCs/>
          <w:sz w:val="36"/>
          <w:szCs w:val="36"/>
        </w:rPr>
      </w:pPr>
      <w:r w:rsidRPr="003570A6">
        <w:rPr>
          <w:rFonts w:ascii="Times New Roman" w:eastAsia="Times New Roman" w:hAnsi="Times New Roman" w:cs="Times New Roman"/>
          <w:b/>
          <w:bCs/>
          <w:sz w:val="36"/>
          <w:szCs w:val="36"/>
        </w:rPr>
        <w:t>Install Using Embedded SQL Server Express</w: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The Setup program will install the Goliath Performance Monitor (GPM) software and SQL Express 2017 on the system you want to be designated as the Goliath Server component. </w:t>
      </w:r>
      <w:r w:rsidRPr="003570A6">
        <w:rPr>
          <w:rFonts w:ascii="Times New Roman" w:eastAsia="Times New Roman" w:hAnsi="Times New Roman" w:cs="Times New Roman"/>
          <w:b/>
          <w:bCs/>
          <w:sz w:val="24"/>
          <w:szCs w:val="24"/>
        </w:rPr>
        <w:t>Please note, SQL Express is not recommended for medium/large deployments of Goliath as there is an 8-10GB data retention limitation.</w:t>
      </w:r>
    </w:p>
    <w:p w:rsidR="003570A6" w:rsidRPr="003570A6" w:rsidRDefault="003570A6" w:rsidP="003570A6">
      <w:pPr>
        <w:numPr>
          <w:ilvl w:val="0"/>
          <w:numId w:val="8"/>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For Proof of Concept &amp; Product Evaluations, please proceed to the next step. If this is a full installation with an </w:t>
      </w:r>
      <w:r w:rsidRPr="003570A6">
        <w:rPr>
          <w:rFonts w:ascii="Times New Roman" w:eastAsia="Times New Roman" w:hAnsi="Times New Roman" w:cs="Times New Roman"/>
          <w:b/>
          <w:bCs/>
          <w:sz w:val="24"/>
          <w:szCs w:val="24"/>
        </w:rPr>
        <w:t>official license key,</w:t>
      </w:r>
      <w:r w:rsidRPr="003570A6">
        <w:rPr>
          <w:rFonts w:ascii="Times New Roman" w:eastAsia="Times New Roman" w:hAnsi="Times New Roman" w:cs="Times New Roman"/>
          <w:sz w:val="24"/>
          <w:szCs w:val="24"/>
        </w:rPr>
        <w:t xml:space="preserve"> you will see the following options for configuring the database settings. Choose the top option for </w:t>
      </w:r>
      <w:r w:rsidRPr="003570A6">
        <w:rPr>
          <w:rFonts w:ascii="Times New Roman" w:eastAsia="Times New Roman" w:hAnsi="Times New Roman" w:cs="Times New Roman"/>
          <w:b/>
          <w:bCs/>
          <w:sz w:val="24"/>
          <w:szCs w:val="24"/>
        </w:rPr>
        <w:t>(Default) Embedded SQL Express.</w:t>
      </w:r>
      <w:r w:rsidRPr="003570A6">
        <w:rPr>
          <w:rFonts w:ascii="Times New Roman" w:eastAsia="Times New Roman" w:hAnsi="Times New Roman" w:cs="Times New Roman"/>
          <w:b/>
          <w:bCs/>
          <w:sz w:val="24"/>
          <w:szCs w:val="24"/>
        </w:rPr>
        <w:br/>
      </w:r>
      <w:r w:rsidRPr="003570A6">
        <w:rPr>
          <w:rFonts w:ascii="Times New Roman" w:eastAsia="Times New Roman" w:hAnsi="Times New Roman" w:cs="Times New Roman"/>
          <w:b/>
          <w:bCs/>
          <w:sz w:val="24"/>
          <w:szCs w:val="24"/>
        </w:rPr>
        <w:pict>
          <v:shape id="_x0000_i1034" type="#_x0000_t75" alt="mceclip5.png" style="width:24pt;height:24pt"/>
        </w:pict>
      </w:r>
    </w:p>
    <w:p w:rsidR="003570A6" w:rsidRPr="003570A6" w:rsidRDefault="003570A6" w:rsidP="003570A6">
      <w:pPr>
        <w:numPr>
          <w:ilvl w:val="0"/>
          <w:numId w:val="8"/>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Verify the following installation settings are correct and click </w:t>
      </w:r>
      <w:proofErr w:type="gramStart"/>
      <w:r w:rsidRPr="003570A6">
        <w:rPr>
          <w:rFonts w:ascii="Segoe UI" w:eastAsia="Times New Roman" w:hAnsi="Segoe UI" w:cs="Segoe UI"/>
          <w:b/>
          <w:bCs/>
          <w:sz w:val="24"/>
          <w:szCs w:val="24"/>
        </w:rPr>
        <w:t>Next</w:t>
      </w:r>
      <w:proofErr w:type="gramEnd"/>
      <w:r w:rsidRPr="003570A6">
        <w:rPr>
          <w:rFonts w:ascii="Segoe UI" w:eastAsia="Times New Roman" w:hAnsi="Segoe UI" w:cs="Segoe UI"/>
          <w:sz w:val="24"/>
          <w:szCs w:val="24"/>
        </w:rPr>
        <w:t xml:space="preserve"> to proceed.</w:t>
      </w:r>
      <w:r w:rsidRPr="003570A6">
        <w:rPr>
          <w:rFonts w:ascii="Segoe UI" w:eastAsia="Times New Roman" w:hAnsi="Segoe UI" w:cs="Segoe UI"/>
          <w:sz w:val="24"/>
          <w:szCs w:val="24"/>
        </w:rPr>
        <w:br/>
      </w:r>
      <w:r w:rsidRPr="003570A6">
        <w:rPr>
          <w:rFonts w:ascii="Segoe UI" w:eastAsia="Times New Roman" w:hAnsi="Segoe UI" w:cs="Segoe UI"/>
          <w:sz w:val="24"/>
          <w:szCs w:val="24"/>
        </w:rPr>
        <w:pict>
          <v:shape id="_x0000_i1035" type="#_x0000_t75" alt="mceclip13.png" style="width:24pt;height:24pt"/>
        </w:pict>
      </w:r>
    </w:p>
    <w:p w:rsidR="003570A6" w:rsidRPr="003570A6" w:rsidRDefault="003570A6" w:rsidP="003570A6">
      <w:pPr>
        <w:numPr>
          <w:ilvl w:val="0"/>
          <w:numId w:val="8"/>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During the installation process, a progress bar will show the installation progress, as seen in the figure below. You will also see the installation of the SQL Express database installation take place if applicable.</w:t>
      </w:r>
      <w:r w:rsidRPr="003570A6">
        <w:rPr>
          <w:rFonts w:ascii="Times New Roman" w:eastAsia="Times New Roman" w:hAnsi="Times New Roman" w:cs="Times New Roman"/>
          <w:sz w:val="24"/>
          <w:szCs w:val="24"/>
        </w:rPr>
        <w:br/>
      </w:r>
      <w:r w:rsidRPr="003570A6">
        <w:rPr>
          <w:rFonts w:ascii="Times New Roman" w:eastAsia="Times New Roman" w:hAnsi="Times New Roman" w:cs="Times New Roman"/>
          <w:sz w:val="24"/>
          <w:szCs w:val="24"/>
        </w:rPr>
        <w:pict>
          <v:shape id="_x0000_i1036" type="#_x0000_t75" alt="mceclip1.png" style="width:24pt;height:24pt"/>
        </w:pict>
      </w:r>
    </w:p>
    <w:p w:rsidR="003570A6" w:rsidRPr="003570A6" w:rsidRDefault="003570A6" w:rsidP="003570A6">
      <w:pPr>
        <w:numPr>
          <w:ilvl w:val="1"/>
          <w:numId w:val="8"/>
        </w:numPr>
        <w:spacing w:before="100" w:beforeAutospacing="1" w:after="240" w:line="240" w:lineRule="auto"/>
        <w:rPr>
          <w:rFonts w:ascii="Times New Roman" w:eastAsia="Times New Roman" w:hAnsi="Times New Roman" w:cs="Times New Roman"/>
          <w:sz w:val="24"/>
          <w:szCs w:val="24"/>
        </w:rPr>
      </w:pPr>
      <w:r w:rsidRPr="003570A6">
        <w:rPr>
          <w:rFonts w:ascii="Segoe UI" w:eastAsia="Times New Roman" w:hAnsi="Segoe UI" w:cs="Segoe UI"/>
          <w:b/>
          <w:bCs/>
          <w:sz w:val="24"/>
          <w:szCs w:val="24"/>
        </w:rPr>
        <w:t>Note:</w:t>
      </w:r>
      <w:r w:rsidRPr="003570A6">
        <w:rPr>
          <w:rFonts w:ascii="Segoe UI" w:eastAsia="Times New Roman" w:hAnsi="Segoe UI" w:cs="Segoe UI"/>
          <w:sz w:val="24"/>
          <w:szCs w:val="24"/>
        </w:rPr>
        <w:t xml:space="preserve">  At some points during the installation your screen may go blank. This is a normal part of the installation process.</w:t>
      </w:r>
    </w:p>
    <w:p w:rsidR="003570A6" w:rsidRPr="003570A6" w:rsidRDefault="003570A6" w:rsidP="003570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lastRenderedPageBreak/>
        <w:t>Once Goliath Performance Monitor and SQL Express, if applicable, are successfully installed, the install program will display a message that the installation is complete.</w:t>
      </w:r>
    </w:p>
    <w:p w:rsidR="003570A6" w:rsidRPr="003570A6" w:rsidRDefault="003570A6" w:rsidP="003570A6">
      <w:pPr>
        <w:numPr>
          <w:ilvl w:val="0"/>
          <w:numId w:val="8"/>
        </w:numPr>
        <w:spacing w:before="100" w:beforeAutospacing="1" w:after="24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xml:space="preserve">Click </w:t>
      </w:r>
      <w:r w:rsidRPr="003570A6">
        <w:rPr>
          <w:rFonts w:ascii="Segoe UI" w:eastAsia="Times New Roman" w:hAnsi="Segoe UI" w:cs="Segoe UI"/>
          <w:b/>
          <w:bCs/>
          <w:sz w:val="24"/>
          <w:szCs w:val="24"/>
        </w:rPr>
        <w:t xml:space="preserve">Finish </w:t>
      </w:r>
      <w:r w:rsidRPr="003570A6">
        <w:rPr>
          <w:rFonts w:ascii="Segoe UI" w:eastAsia="Times New Roman" w:hAnsi="Segoe UI" w:cs="Segoe UI"/>
          <w:sz w:val="24"/>
          <w:szCs w:val="24"/>
        </w:rPr>
        <w:t>to exit the install program.</w:t>
      </w:r>
      <w:r w:rsidRPr="003570A6">
        <w:rPr>
          <w:rFonts w:ascii="Segoe UI" w:eastAsia="Times New Roman" w:hAnsi="Segoe UI" w:cs="Segoe UI"/>
          <w:sz w:val="24"/>
          <w:szCs w:val="24"/>
        </w:rPr>
        <w:br/>
      </w:r>
      <w:r w:rsidRPr="003570A6">
        <w:rPr>
          <w:rFonts w:ascii="Segoe UI" w:eastAsia="Times New Roman" w:hAnsi="Segoe UI" w:cs="Segoe UI"/>
          <w:sz w:val="24"/>
          <w:szCs w:val="24"/>
        </w:rPr>
        <w:pict>
          <v:shape id="_x0000_i1037" type="#_x0000_t75" alt="mceclip31.png" style="width:24pt;height:24pt"/>
        </w:pict>
      </w:r>
    </w:p>
    <w:p w:rsidR="003570A6" w:rsidRPr="003570A6" w:rsidRDefault="003570A6" w:rsidP="003570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70A6">
        <w:rPr>
          <w:rFonts w:ascii="Segoe UI" w:eastAsia="Times New Roman" w:hAnsi="Segoe UI" w:cs="Segoe UI"/>
          <w:sz w:val="24"/>
          <w:szCs w:val="24"/>
        </w:rPr>
        <w:t>For the first time running Goliath post installation, you'll need to use the desktop icon to launch Goliath Performance Monitor</w:t>
      </w:r>
      <w:r w:rsidRPr="003570A6">
        <w:rPr>
          <w:rFonts w:ascii="Times New Roman" w:eastAsia="Times New Roman" w:hAnsi="Times New Roman" w:cs="Times New Roman"/>
          <w:sz w:val="24"/>
          <w:szCs w:val="24"/>
        </w:rPr>
        <w:t xml:space="preserve"> </w:t>
      </w:r>
    </w:p>
    <w:p w:rsidR="003570A6" w:rsidRPr="003570A6" w:rsidRDefault="003570A6" w:rsidP="003570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570A6">
        <w:rPr>
          <w:rFonts w:ascii="Segoe UI" w:eastAsia="Times New Roman" w:hAnsi="Segoe UI" w:cs="Segoe UI"/>
          <w:sz w:val="24"/>
          <w:szCs w:val="24"/>
        </w:rPr>
        <w:t>Note, the launch may take a few minutes as additional files and services are created at the product's initial start-up</w:t>
      </w:r>
    </w:p>
    <w:p w:rsidR="003570A6" w:rsidRPr="003570A6" w:rsidRDefault="003570A6" w:rsidP="003570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Now the installation is complete, please proceed to the</w:t>
      </w:r>
      <w:hyperlink r:id="rId15" w:anchor="h_f8737f79-8bbf-4986-9aff-878c7e07bb6f" w:tgtFrame="_self" w:history="1">
        <w:r w:rsidRPr="003570A6">
          <w:rPr>
            <w:rFonts w:ascii="Times New Roman" w:eastAsia="Times New Roman" w:hAnsi="Times New Roman" w:cs="Times New Roman"/>
            <w:color w:val="0000FF"/>
            <w:sz w:val="24"/>
            <w:szCs w:val="24"/>
            <w:u w:val="single"/>
          </w:rPr>
          <w:t xml:space="preserve"> Post Installation - Monitor Your Environment</w:t>
        </w:r>
      </w:hyperlink>
      <w:r w:rsidRPr="003570A6">
        <w:rPr>
          <w:rFonts w:ascii="Times New Roman" w:eastAsia="Times New Roman" w:hAnsi="Times New Roman" w:cs="Times New Roman"/>
          <w:sz w:val="24"/>
          <w:szCs w:val="24"/>
        </w:rPr>
        <w:t xml:space="preserve"> section of this article for information on next steps.</w:t>
      </w:r>
    </w:p>
    <w:p w:rsidR="003570A6" w:rsidRPr="003570A6" w:rsidRDefault="003570A6" w:rsidP="003570A6">
      <w:pPr>
        <w:spacing w:after="0"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pict>
          <v:rect id="_x0000_i1038" style="width:0;height:1.5pt" o:hralign="center" o:hrstd="t" o:hr="t" fillcolor="#a0a0a0" stroked="f"/>
        </w:pic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w: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w:t>
      </w:r>
    </w:p>
    <w:p w:rsidR="003570A6" w:rsidRPr="003570A6" w:rsidRDefault="003570A6" w:rsidP="003570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70A6">
        <w:rPr>
          <w:rFonts w:ascii="Times New Roman" w:eastAsia="Times New Roman" w:hAnsi="Times New Roman" w:cs="Times New Roman"/>
          <w:b/>
          <w:bCs/>
          <w:kern w:val="36"/>
          <w:sz w:val="48"/>
          <w:szCs w:val="48"/>
        </w:rPr>
        <w:t>Post Installation - Monitor Your Environment</w: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Now that Goliath Performance Monitor is installed, you’ll want to configure the Inventory Filter before bringing in machines you want to monitor. Please see the appropriate section below for configuring the inventory filter. Failure to setup the Inventory Filter will result in negative user experience. For more details, please review the information at the link below.</w:t>
      </w:r>
    </w:p>
    <w:p w:rsidR="003570A6" w:rsidRPr="003570A6" w:rsidRDefault="003570A6" w:rsidP="003570A6">
      <w:pPr>
        <w:spacing w:before="100" w:beforeAutospacing="1" w:after="100" w:afterAutospacing="1" w:line="240" w:lineRule="auto"/>
        <w:outlineLvl w:val="1"/>
        <w:rPr>
          <w:rFonts w:ascii="Times New Roman" w:eastAsia="Times New Roman" w:hAnsi="Times New Roman" w:cs="Times New Roman"/>
          <w:b/>
          <w:bCs/>
          <w:sz w:val="36"/>
          <w:szCs w:val="36"/>
        </w:rPr>
      </w:pPr>
      <w:r w:rsidRPr="003570A6">
        <w:rPr>
          <w:rFonts w:ascii="Times New Roman" w:eastAsia="Times New Roman" w:hAnsi="Times New Roman" w:cs="Times New Roman"/>
          <w:b/>
          <w:bCs/>
          <w:sz w:val="36"/>
          <w:szCs w:val="36"/>
        </w:rPr>
        <w:t>Inventory Filter</w:t>
      </w:r>
    </w:p>
    <w:p w:rsidR="003570A6" w:rsidRPr="003570A6" w:rsidRDefault="003570A6" w:rsidP="003570A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6" w:tgtFrame="_self" w:history="1">
        <w:r w:rsidRPr="003570A6">
          <w:rPr>
            <w:rFonts w:ascii="Times New Roman" w:eastAsia="Times New Roman" w:hAnsi="Times New Roman" w:cs="Times New Roman"/>
            <w:color w:val="0000FF"/>
            <w:sz w:val="24"/>
            <w:szCs w:val="24"/>
            <w:u w:val="single"/>
          </w:rPr>
          <w:t>Configure Inventory Filtering</w:t>
        </w:r>
      </w:hyperlink>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Next you can configure hypervisor monitoring, if desired. If you do not want to monitor the hypervisor, you can skip the "Hypervisor Monitoring" section.</w:t>
      </w:r>
    </w:p>
    <w:p w:rsidR="003570A6" w:rsidRPr="003570A6" w:rsidRDefault="003570A6" w:rsidP="003570A6">
      <w:pPr>
        <w:spacing w:before="100" w:beforeAutospacing="1" w:after="100" w:afterAutospacing="1" w:line="240" w:lineRule="auto"/>
        <w:outlineLvl w:val="1"/>
        <w:rPr>
          <w:rFonts w:ascii="Times New Roman" w:eastAsia="Times New Roman" w:hAnsi="Times New Roman" w:cs="Times New Roman"/>
          <w:b/>
          <w:bCs/>
          <w:sz w:val="36"/>
          <w:szCs w:val="36"/>
        </w:rPr>
      </w:pPr>
      <w:r w:rsidRPr="003570A6">
        <w:rPr>
          <w:rFonts w:ascii="Times New Roman" w:eastAsia="Times New Roman" w:hAnsi="Times New Roman" w:cs="Times New Roman"/>
          <w:b/>
          <w:bCs/>
          <w:sz w:val="36"/>
          <w:szCs w:val="36"/>
        </w:rPr>
        <w:t>Hypervisor Monitoring</w:t>
      </w:r>
    </w:p>
    <w:p w:rsidR="003570A6" w:rsidRPr="003570A6" w:rsidRDefault="003570A6" w:rsidP="003570A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7" w:tgtFrame="_self" w:history="1">
        <w:r w:rsidRPr="003570A6">
          <w:rPr>
            <w:rFonts w:ascii="Times New Roman" w:eastAsia="Times New Roman" w:hAnsi="Times New Roman" w:cs="Times New Roman"/>
            <w:color w:val="0000FF"/>
            <w:sz w:val="24"/>
            <w:szCs w:val="24"/>
            <w:u w:val="single"/>
          </w:rPr>
          <w:t xml:space="preserve">VMware </w:t>
        </w:r>
        <w:proofErr w:type="spellStart"/>
        <w:r w:rsidRPr="003570A6">
          <w:rPr>
            <w:rFonts w:ascii="Times New Roman" w:eastAsia="Times New Roman" w:hAnsi="Times New Roman" w:cs="Times New Roman"/>
            <w:color w:val="0000FF"/>
            <w:sz w:val="24"/>
            <w:szCs w:val="24"/>
            <w:u w:val="single"/>
          </w:rPr>
          <w:t>vSphere</w:t>
        </w:r>
        <w:proofErr w:type="spellEnd"/>
      </w:hyperlink>
    </w:p>
    <w:p w:rsidR="003570A6" w:rsidRPr="003570A6" w:rsidRDefault="003570A6" w:rsidP="003570A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8" w:tgtFrame="_self" w:history="1">
        <w:r w:rsidRPr="003570A6">
          <w:rPr>
            <w:rFonts w:ascii="Times New Roman" w:eastAsia="Times New Roman" w:hAnsi="Times New Roman" w:cs="Times New Roman"/>
            <w:color w:val="0000FF"/>
            <w:sz w:val="24"/>
            <w:szCs w:val="24"/>
            <w:u w:val="single"/>
          </w:rPr>
          <w:t xml:space="preserve">Citrix </w:t>
        </w:r>
        <w:proofErr w:type="spellStart"/>
        <w:r w:rsidRPr="003570A6">
          <w:rPr>
            <w:rFonts w:ascii="Times New Roman" w:eastAsia="Times New Roman" w:hAnsi="Times New Roman" w:cs="Times New Roman"/>
            <w:color w:val="0000FF"/>
            <w:sz w:val="24"/>
            <w:szCs w:val="24"/>
            <w:u w:val="single"/>
          </w:rPr>
          <w:t>XenServer</w:t>
        </w:r>
        <w:proofErr w:type="spellEnd"/>
      </w:hyperlink>
    </w:p>
    <w:p w:rsidR="003570A6" w:rsidRPr="003570A6" w:rsidRDefault="003570A6" w:rsidP="003570A6">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9" w:tgtFrame="_self" w:history="1">
        <w:r w:rsidRPr="003570A6">
          <w:rPr>
            <w:rFonts w:ascii="Times New Roman" w:eastAsia="Times New Roman" w:hAnsi="Times New Roman" w:cs="Times New Roman"/>
            <w:color w:val="0000FF"/>
            <w:sz w:val="24"/>
            <w:szCs w:val="24"/>
            <w:u w:val="single"/>
          </w:rPr>
          <w:t>Microsoft Hyper-V</w:t>
        </w:r>
      </w:hyperlink>
    </w:p>
    <w:p w:rsidR="003570A6" w:rsidRPr="003570A6" w:rsidRDefault="003570A6" w:rsidP="003570A6">
      <w:pPr>
        <w:spacing w:before="100" w:beforeAutospacing="1" w:after="100" w:afterAutospacing="1" w:line="240" w:lineRule="auto"/>
        <w:outlineLvl w:val="1"/>
        <w:rPr>
          <w:rFonts w:ascii="Times New Roman" w:eastAsia="Times New Roman" w:hAnsi="Times New Roman" w:cs="Times New Roman"/>
          <w:b/>
          <w:bCs/>
          <w:sz w:val="36"/>
          <w:szCs w:val="36"/>
        </w:rPr>
      </w:pPr>
      <w:r w:rsidRPr="003570A6">
        <w:rPr>
          <w:rFonts w:ascii="Times New Roman" w:eastAsia="Times New Roman" w:hAnsi="Times New Roman" w:cs="Times New Roman"/>
          <w:b/>
          <w:bCs/>
          <w:sz w:val="36"/>
          <w:szCs w:val="36"/>
        </w:rPr>
        <w:t>Application &amp; Desktop Virtualization Monitoring</w:t>
      </w:r>
    </w:p>
    <w:p w:rsidR="003570A6" w:rsidRPr="003570A6" w:rsidRDefault="003570A6" w:rsidP="003570A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0" w:tgtFrame="_self" w:history="1">
        <w:r w:rsidRPr="003570A6">
          <w:rPr>
            <w:rFonts w:ascii="Times New Roman" w:eastAsia="Times New Roman" w:hAnsi="Times New Roman" w:cs="Times New Roman"/>
            <w:color w:val="0000FF"/>
            <w:sz w:val="24"/>
            <w:szCs w:val="24"/>
            <w:u w:val="single"/>
          </w:rPr>
          <w:t>Citrix Virtual Apps &amp; Desktops</w:t>
        </w:r>
      </w:hyperlink>
    </w:p>
    <w:p w:rsidR="003570A6" w:rsidRPr="003570A6" w:rsidRDefault="003570A6" w:rsidP="003570A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1" w:tgtFrame="_self" w:history="1">
        <w:r w:rsidRPr="003570A6">
          <w:rPr>
            <w:rFonts w:ascii="Times New Roman" w:eastAsia="Times New Roman" w:hAnsi="Times New Roman" w:cs="Times New Roman"/>
            <w:color w:val="0000FF"/>
            <w:sz w:val="24"/>
            <w:szCs w:val="24"/>
            <w:u w:val="single"/>
          </w:rPr>
          <w:t>Citrix Cloud</w:t>
        </w:r>
      </w:hyperlink>
    </w:p>
    <w:p w:rsidR="003570A6" w:rsidRPr="003570A6" w:rsidRDefault="003570A6" w:rsidP="003570A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2" w:tgtFrame="_self" w:history="1">
        <w:r w:rsidRPr="003570A6">
          <w:rPr>
            <w:rFonts w:ascii="Times New Roman" w:eastAsia="Times New Roman" w:hAnsi="Times New Roman" w:cs="Times New Roman"/>
            <w:color w:val="0000FF"/>
            <w:sz w:val="24"/>
            <w:szCs w:val="24"/>
            <w:u w:val="single"/>
          </w:rPr>
          <w:t>VMware Horizon</w:t>
        </w:r>
      </w:hyperlink>
    </w:p>
    <w:p w:rsidR="003570A6" w:rsidRPr="003570A6" w:rsidRDefault="003570A6" w:rsidP="003570A6">
      <w:pPr>
        <w:spacing w:before="100" w:beforeAutospacing="1" w:after="100" w:afterAutospacing="1" w:line="240" w:lineRule="auto"/>
        <w:outlineLvl w:val="1"/>
        <w:rPr>
          <w:rFonts w:ascii="Times New Roman" w:eastAsia="Times New Roman" w:hAnsi="Times New Roman" w:cs="Times New Roman"/>
          <w:b/>
          <w:bCs/>
          <w:sz w:val="36"/>
          <w:szCs w:val="36"/>
        </w:rPr>
      </w:pPr>
      <w:r w:rsidRPr="003570A6">
        <w:rPr>
          <w:rFonts w:ascii="Times New Roman" w:eastAsia="Times New Roman" w:hAnsi="Times New Roman" w:cs="Times New Roman"/>
          <w:b/>
          <w:bCs/>
          <w:sz w:val="36"/>
          <w:szCs w:val="36"/>
        </w:rPr>
        <w:t>Healthcare Monitoring</w:t>
      </w:r>
    </w:p>
    <w:p w:rsidR="003570A6" w:rsidRPr="003570A6" w:rsidRDefault="003570A6" w:rsidP="003570A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3" w:tgtFrame="_self" w:history="1">
        <w:r w:rsidRPr="003570A6">
          <w:rPr>
            <w:rFonts w:ascii="Times New Roman" w:eastAsia="Times New Roman" w:hAnsi="Times New Roman" w:cs="Times New Roman"/>
            <w:color w:val="0000FF"/>
            <w:sz w:val="24"/>
            <w:szCs w:val="24"/>
            <w:u w:val="single"/>
          </w:rPr>
          <w:t>Epic System Pulse</w:t>
        </w:r>
      </w:hyperlink>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 </w:t>
      </w:r>
    </w:p>
    <w:p w:rsidR="003570A6" w:rsidRPr="003570A6" w:rsidRDefault="003570A6" w:rsidP="003570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70A6">
        <w:rPr>
          <w:rFonts w:ascii="Times New Roman" w:eastAsia="Times New Roman" w:hAnsi="Times New Roman" w:cs="Times New Roman"/>
          <w:b/>
          <w:bCs/>
          <w:kern w:val="36"/>
          <w:sz w:val="48"/>
          <w:szCs w:val="48"/>
        </w:rPr>
        <w:t>Need Assistance Troubleshooting Your Install?</w:t>
      </w:r>
    </w:p>
    <w:p w:rsidR="003570A6" w:rsidRPr="003570A6" w:rsidRDefault="003570A6" w:rsidP="003570A6">
      <w:pPr>
        <w:spacing w:before="100" w:beforeAutospacing="1" w:after="100" w:afterAutospacing="1" w:line="240" w:lineRule="auto"/>
        <w:rPr>
          <w:rFonts w:ascii="Times New Roman" w:eastAsia="Times New Roman" w:hAnsi="Times New Roman" w:cs="Times New Roman"/>
          <w:sz w:val="24"/>
          <w:szCs w:val="24"/>
        </w:rPr>
      </w:pPr>
      <w:r w:rsidRPr="003570A6">
        <w:rPr>
          <w:rFonts w:ascii="Times New Roman" w:eastAsia="Times New Roman" w:hAnsi="Times New Roman" w:cs="Times New Roman"/>
          <w:sz w:val="24"/>
          <w:szCs w:val="24"/>
        </w:rPr>
        <w:t>If you encountered an error during your installation, please review the following articles for troubleshooting steps. For further assistance, please open a support ticket.</w:t>
      </w:r>
    </w:p>
    <w:p w:rsidR="003570A6" w:rsidRPr="003570A6" w:rsidRDefault="003570A6" w:rsidP="003570A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4" w:tgtFrame="_self" w:history="1">
        <w:r w:rsidRPr="003570A6">
          <w:rPr>
            <w:rFonts w:ascii="Times New Roman" w:eastAsia="Times New Roman" w:hAnsi="Times New Roman" w:cs="Times New Roman"/>
            <w:color w:val="0000FF"/>
            <w:sz w:val="24"/>
            <w:szCs w:val="24"/>
            <w:u w:val="single"/>
          </w:rPr>
          <w:t>Database Not Being Created When Running the Goliath Performance Monitor Installer</w:t>
        </w:r>
      </w:hyperlink>
    </w:p>
    <w:p w:rsidR="003570A6" w:rsidRPr="003570A6" w:rsidRDefault="003570A6" w:rsidP="003570A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5" w:tgtFrame="_self" w:history="1">
        <w:r w:rsidRPr="003570A6">
          <w:rPr>
            <w:rFonts w:ascii="Times New Roman" w:eastAsia="Times New Roman" w:hAnsi="Times New Roman" w:cs="Times New Roman"/>
            <w:color w:val="0000FF"/>
            <w:sz w:val="24"/>
            <w:szCs w:val="24"/>
            <w:u w:val="single"/>
          </w:rPr>
          <w:t>Installation Error - SQL Express Doesn't Install</w:t>
        </w:r>
      </w:hyperlink>
    </w:p>
    <w:p w:rsidR="003570A6" w:rsidRPr="003570A6" w:rsidRDefault="003570A6" w:rsidP="003570A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6" w:tgtFrame="_self" w:history="1">
        <w:r w:rsidRPr="003570A6">
          <w:rPr>
            <w:rFonts w:ascii="Times New Roman" w:eastAsia="Times New Roman" w:hAnsi="Times New Roman" w:cs="Times New Roman"/>
            <w:color w:val="0000FF"/>
            <w:sz w:val="24"/>
            <w:szCs w:val="24"/>
            <w:u w:val="single"/>
          </w:rPr>
          <w:t>Goliath Web Page Not Loading</w:t>
        </w:r>
      </w:hyperlink>
    </w:p>
    <w:p w:rsidR="003570A6" w:rsidRPr="003570A6" w:rsidRDefault="003570A6" w:rsidP="003570A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7" w:tgtFrame="_self" w:history="1">
        <w:r w:rsidRPr="003570A6">
          <w:rPr>
            <w:rFonts w:ascii="Times New Roman" w:eastAsia="Times New Roman" w:hAnsi="Times New Roman" w:cs="Times New Roman"/>
            <w:color w:val="0000FF"/>
            <w:sz w:val="24"/>
            <w:szCs w:val="24"/>
            <w:u w:val="single"/>
          </w:rPr>
          <w:t>Goliath POC Installation SQL Express in Non-English Versions of Windows</w:t>
        </w:r>
      </w:hyperlink>
    </w:p>
    <w:p w:rsidR="00741E30" w:rsidRDefault="00741E30"/>
    <w:sectPr w:rsidR="00741E30" w:rsidSect="00741E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C477A"/>
    <w:multiLevelType w:val="multilevel"/>
    <w:tmpl w:val="AB046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D6BBF"/>
    <w:multiLevelType w:val="multilevel"/>
    <w:tmpl w:val="A28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43791"/>
    <w:multiLevelType w:val="multilevel"/>
    <w:tmpl w:val="052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2598D"/>
    <w:multiLevelType w:val="multilevel"/>
    <w:tmpl w:val="62D02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5E1D6B"/>
    <w:multiLevelType w:val="multilevel"/>
    <w:tmpl w:val="9F04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F7628"/>
    <w:multiLevelType w:val="multilevel"/>
    <w:tmpl w:val="38B6F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014739"/>
    <w:multiLevelType w:val="multilevel"/>
    <w:tmpl w:val="3182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2171C"/>
    <w:multiLevelType w:val="multilevel"/>
    <w:tmpl w:val="750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A67AA"/>
    <w:multiLevelType w:val="multilevel"/>
    <w:tmpl w:val="80804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C7434F"/>
    <w:multiLevelType w:val="multilevel"/>
    <w:tmpl w:val="F622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decimal"/>
        <w:lvlText w:val="%2."/>
        <w:lvlJc w:val="left"/>
        <w:pPr>
          <w:tabs>
            <w:tab w:val="num" w:pos="1440"/>
          </w:tabs>
          <w:ind w:left="1440" w:hanging="360"/>
        </w:pPr>
      </w:lvl>
    </w:lvlOverride>
  </w:num>
  <w:num w:numId="6">
    <w:abstractNumId w:val="8"/>
  </w:num>
  <w:num w:numId="7">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7"/>
  </w:num>
  <w:num w:numId="10">
    <w:abstractNumId w:val="1"/>
  </w:num>
  <w:num w:numId="11">
    <w:abstractNumId w:val="9"/>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70A6"/>
    <w:rsid w:val="003570A6"/>
    <w:rsid w:val="00472447"/>
    <w:rsid w:val="00741E30"/>
    <w:rsid w:val="00C904EB"/>
    <w:rsid w:val="00D04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30"/>
  </w:style>
  <w:style w:type="paragraph" w:styleId="Heading1">
    <w:name w:val="heading 1"/>
    <w:basedOn w:val="Normal"/>
    <w:link w:val="Heading1Char"/>
    <w:uiPriority w:val="9"/>
    <w:qFormat/>
    <w:rsid w:val="003570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0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0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0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0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70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70A6"/>
    <w:rPr>
      <w:color w:val="0000FF"/>
      <w:u w:val="single"/>
    </w:rPr>
  </w:style>
  <w:style w:type="character" w:customStyle="1" w:styleId="wysiwyg-color-black">
    <w:name w:val="wysiwyg-color-black"/>
    <w:basedOn w:val="DefaultParagraphFont"/>
    <w:rsid w:val="003570A6"/>
  </w:style>
  <w:style w:type="character" w:styleId="Strong">
    <w:name w:val="Strong"/>
    <w:basedOn w:val="DefaultParagraphFont"/>
    <w:uiPriority w:val="22"/>
    <w:qFormat/>
    <w:rsid w:val="003570A6"/>
    <w:rPr>
      <w:b/>
      <w:bCs/>
    </w:rPr>
  </w:style>
  <w:style w:type="character" w:customStyle="1" w:styleId="wysiwyg-color-red">
    <w:name w:val="wysiwyg-color-red"/>
    <w:basedOn w:val="DefaultParagraphFont"/>
    <w:rsid w:val="003570A6"/>
  </w:style>
  <w:style w:type="character" w:customStyle="1" w:styleId="wysiwyg-color-pink">
    <w:name w:val="wysiwyg-color-pink"/>
    <w:basedOn w:val="DefaultParagraphFont"/>
    <w:rsid w:val="003570A6"/>
  </w:style>
  <w:style w:type="character" w:customStyle="1" w:styleId="wysiwyg-font-size-large">
    <w:name w:val="wysiwyg-font-size-large"/>
    <w:basedOn w:val="DefaultParagraphFont"/>
    <w:rsid w:val="003570A6"/>
  </w:style>
  <w:style w:type="paragraph" w:styleId="BalloonText">
    <w:name w:val="Balloon Text"/>
    <w:basedOn w:val="Normal"/>
    <w:link w:val="BalloonTextChar"/>
    <w:uiPriority w:val="99"/>
    <w:semiHidden/>
    <w:unhideWhenUsed/>
    <w:rsid w:val="0035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0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2377915">
      <w:bodyDiv w:val="1"/>
      <w:marLeft w:val="0"/>
      <w:marRight w:val="0"/>
      <w:marTop w:val="0"/>
      <w:marBottom w:val="0"/>
      <w:divBdr>
        <w:top w:val="none" w:sz="0" w:space="0" w:color="auto"/>
        <w:left w:val="none" w:sz="0" w:space="0" w:color="auto"/>
        <w:bottom w:val="none" w:sz="0" w:space="0" w:color="auto"/>
        <w:right w:val="none" w:sz="0" w:space="0" w:color="auto"/>
      </w:divBdr>
      <w:divsChild>
        <w:div w:id="125508673">
          <w:marLeft w:val="0"/>
          <w:marRight w:val="0"/>
          <w:marTop w:val="0"/>
          <w:marBottom w:val="0"/>
          <w:divBdr>
            <w:top w:val="none" w:sz="0" w:space="0" w:color="auto"/>
            <w:left w:val="none" w:sz="0" w:space="0" w:color="auto"/>
            <w:bottom w:val="none" w:sz="0" w:space="0" w:color="auto"/>
            <w:right w:val="none" w:sz="0" w:space="0" w:color="auto"/>
          </w:divBdr>
          <w:divsChild>
            <w:div w:id="1386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7301994950039-Goliath-Performance-Monitor-Installation-Guide" TargetMode="External"/><Relationship Id="rId13" Type="http://schemas.openxmlformats.org/officeDocument/2006/relationships/image" Target="media/image1.png"/><Relationship Id="rId18" Type="http://schemas.openxmlformats.org/officeDocument/2006/relationships/hyperlink" Target="https://support.goliathtechnologies.com/hc/en-us/articles/360024645174" TargetMode="External"/><Relationship Id="rId26" Type="http://schemas.openxmlformats.org/officeDocument/2006/relationships/hyperlink" Target="https://support.goliathtechnologies.com/hc/en-us/articles/360018214813-Goliath-Web-Page-Not-Loading" TargetMode="External"/><Relationship Id="rId3" Type="http://schemas.openxmlformats.org/officeDocument/2006/relationships/settings" Target="settings.xml"/><Relationship Id="rId21" Type="http://schemas.openxmlformats.org/officeDocument/2006/relationships/hyperlink" Target="https://support.goliathtechnologies.com/hc/en-us/articles/360063881973" TargetMode="External"/><Relationship Id="rId7" Type="http://schemas.openxmlformats.org/officeDocument/2006/relationships/hyperlink" Target="https://support.goliathtechnologies.com/hc/en-us/articles/7301994950039-Goliath-Performance-Monitor-Installation-Guide" TargetMode="External"/><Relationship Id="rId12" Type="http://schemas.openxmlformats.org/officeDocument/2006/relationships/hyperlink" Target="https://support.goliathtechnologies.com/hc/en-us/articles/7301994950039-Goliath-Performance-Monitor-Installation-Guide" TargetMode="External"/><Relationship Id="rId17" Type="http://schemas.openxmlformats.org/officeDocument/2006/relationships/hyperlink" Target="https://support.goliathtechnologies.com/hc/en-us/articles/360024629034" TargetMode="External"/><Relationship Id="rId25" Type="http://schemas.openxmlformats.org/officeDocument/2006/relationships/hyperlink" Target="https://support.goliathtechnologies.com/hc/en-us/articles/360052318694-Installation-Error-SQL-Express-Doesn-t-Install" TargetMode="External"/><Relationship Id="rId2" Type="http://schemas.openxmlformats.org/officeDocument/2006/relationships/styles" Target="styles.xml"/><Relationship Id="rId16" Type="http://schemas.openxmlformats.org/officeDocument/2006/relationships/hyperlink" Target="https://support.goliathtechnologies.com/hc/en-us/articles/360024550894-Configure-Inventory-Filtering" TargetMode="External"/><Relationship Id="rId20" Type="http://schemas.openxmlformats.org/officeDocument/2006/relationships/hyperlink" Target="https://support.goliathtechnologies.com/hc/en-us/articles/36002428117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goliathtechnologies.com/hc/en-us/articles/7301994950039-Goliath-Performance-Monitor-Installation-Guide" TargetMode="External"/><Relationship Id="rId11" Type="http://schemas.openxmlformats.org/officeDocument/2006/relationships/hyperlink" Target="https://support.goliathtechnologies.com/hc/en-us/articles/7301994950039-Goliath-Performance-Monitor-Installation-Guide" TargetMode="External"/><Relationship Id="rId24" Type="http://schemas.openxmlformats.org/officeDocument/2006/relationships/hyperlink" Target="https://support.goliathtechnologies.com/hc/en-us/articles/7167217460759-Database-Not-Being-Created-When-Running-the-Goliath-Performance-Monitor-Installer" TargetMode="External"/><Relationship Id="rId5" Type="http://schemas.openxmlformats.org/officeDocument/2006/relationships/hyperlink" Target="https://support.goliathtechnologies.com/hc/en-us/articles/7301994950039-Goliath-Performance-Monitor-Installation-Guide" TargetMode="External"/><Relationship Id="rId15" Type="http://schemas.openxmlformats.org/officeDocument/2006/relationships/hyperlink" Target="https://support.goliathtechnologies.com/hc/en-us/articles/7301994950039-Goliath-Performance-Monitor-Installation-Guide" TargetMode="External"/><Relationship Id="rId23" Type="http://schemas.openxmlformats.org/officeDocument/2006/relationships/hyperlink" Target="https://support.goliathtechnologies.com/hc/en-us/articles/360024294433" TargetMode="External"/><Relationship Id="rId28" Type="http://schemas.openxmlformats.org/officeDocument/2006/relationships/fontTable" Target="fontTable.xml"/><Relationship Id="rId10" Type="http://schemas.openxmlformats.org/officeDocument/2006/relationships/hyperlink" Target="https://support.goliathtechnologies.com/hc/en-us/articles/7301994950039-Goliath-Performance-Monitor-Installation-Guide" TargetMode="External"/><Relationship Id="rId19" Type="http://schemas.openxmlformats.org/officeDocument/2006/relationships/hyperlink" Target="https://support.goliathtechnologies.com/hc/en-us/articles/360024132554"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625734" TargetMode="External"/><Relationship Id="rId14" Type="http://schemas.openxmlformats.org/officeDocument/2006/relationships/hyperlink" Target="https://support.goliathtechnologies.com/hc/en-us/articles/7301994950039-Goliath-Performance-Monitor-Installation-Guide" TargetMode="External"/><Relationship Id="rId22" Type="http://schemas.openxmlformats.org/officeDocument/2006/relationships/hyperlink" Target="https://support.goliathtechnologies.com/hc/en-us/articles/360024776253" TargetMode="External"/><Relationship Id="rId27" Type="http://schemas.openxmlformats.org/officeDocument/2006/relationships/hyperlink" Target="https://support.goliathtechnologies.com/hc/en-us/articles/360022410333-Goliath-POC-Installation-SQL-Express-in-Non-English-Versions-of-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1991</Words>
  <Characters>11351</Characters>
  <Application>Microsoft Office Word</Application>
  <DocSecurity>0</DocSecurity>
  <Lines>94</Lines>
  <Paragraphs>26</Paragraphs>
  <ScaleCrop>false</ScaleCrop>
  <Company/>
  <LinksUpToDate>false</LinksUpToDate>
  <CharactersWithSpaces>13316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2023-03-28T09:28:00Z</dcterms:created>
  <dcterms:modified xsi:type="dcterms:W3CDTF">2023-03-28T09:30:00Z</dcterms:modified>
</cp:coreProperties>
</file>