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0DD" w:rsidRPr="008F60DD" w:rsidRDefault="008F60DD" w:rsidP="008F60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F60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Pricing - Goliath Cloud Monitor </w:t>
      </w:r>
    </w:p>
    <w:p w:rsidR="008F60DD" w:rsidRPr="008F60DD" w:rsidRDefault="008F60DD" w:rsidP="008F6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0D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F60DD" w:rsidRPr="008F60DD" w:rsidRDefault="008F60DD" w:rsidP="008F6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0DD">
        <w:rPr>
          <w:rFonts w:ascii="Times New Roman" w:eastAsia="Times New Roman" w:hAnsi="Times New Roman" w:cs="Times New Roman"/>
          <w:b/>
          <w:bCs/>
          <w:sz w:val="24"/>
          <w:szCs w:val="24"/>
        </w:rPr>
        <w:t>Pay-as-you-go Monthly Pricing</w:t>
      </w:r>
    </w:p>
    <w:p w:rsidR="008F60DD" w:rsidRPr="008F60DD" w:rsidRDefault="008F60DD" w:rsidP="008F6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F60DD">
        <w:rPr>
          <w:rFonts w:ascii="Times New Roman" w:eastAsia="Times New Roman" w:hAnsi="Times New Roman" w:cs="Times New Roman"/>
          <w:sz w:val="24"/>
          <w:szCs w:val="24"/>
        </w:rPr>
        <w:t>Billed to credit card on file at a rate of $3 per month/per server.</w:t>
      </w:r>
      <w:proofErr w:type="gramEnd"/>
      <w:r w:rsidRPr="008F60DD">
        <w:rPr>
          <w:rFonts w:ascii="Times New Roman" w:eastAsia="Times New Roman" w:hAnsi="Times New Roman" w:cs="Times New Roman"/>
          <w:sz w:val="24"/>
          <w:szCs w:val="24"/>
        </w:rPr>
        <w:t xml:space="preserve"> Billing is calculated by usage at a rate of $0.10 per day.</w:t>
      </w:r>
    </w:p>
    <w:p w:rsidR="008F60DD" w:rsidRPr="008F60DD" w:rsidRDefault="008F60DD" w:rsidP="008F6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0D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F60DD" w:rsidRPr="008F60DD" w:rsidRDefault="008F60DD" w:rsidP="008F6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0DD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8F60DD" w:rsidRPr="008F60DD" w:rsidRDefault="008F60DD" w:rsidP="008F60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0DD">
        <w:rPr>
          <w:rFonts w:ascii="Times New Roman" w:eastAsia="Times New Roman" w:hAnsi="Times New Roman" w:cs="Times New Roman"/>
          <w:sz w:val="24"/>
          <w:szCs w:val="24"/>
        </w:rPr>
        <w:t>If a server connects only three days in the current monitoring month, the bill for that server would be $0.30.</w:t>
      </w:r>
    </w:p>
    <w:p w:rsidR="008F60DD" w:rsidRPr="008F60DD" w:rsidRDefault="008F60DD" w:rsidP="008F60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0DD">
        <w:rPr>
          <w:rFonts w:ascii="Times New Roman" w:eastAsia="Times New Roman" w:hAnsi="Times New Roman" w:cs="Times New Roman"/>
          <w:sz w:val="24"/>
          <w:szCs w:val="24"/>
        </w:rPr>
        <w:t>No Contracts</w:t>
      </w:r>
    </w:p>
    <w:p w:rsidR="008F60DD" w:rsidRPr="008F60DD" w:rsidRDefault="008F60DD" w:rsidP="008F60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0DD">
        <w:rPr>
          <w:rFonts w:ascii="Times New Roman" w:eastAsia="Times New Roman" w:hAnsi="Times New Roman" w:cs="Times New Roman"/>
          <w:sz w:val="24"/>
          <w:szCs w:val="24"/>
        </w:rPr>
        <w:t>Cancel Anytime</w:t>
      </w:r>
    </w:p>
    <w:p w:rsidR="008F60DD" w:rsidRPr="008F60DD" w:rsidRDefault="008F60DD" w:rsidP="008F6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0D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F60DD" w:rsidRPr="008F60DD" w:rsidRDefault="008F60DD" w:rsidP="008F6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0DD">
        <w:rPr>
          <w:rFonts w:ascii="Times New Roman" w:eastAsia="Times New Roman" w:hAnsi="Times New Roman" w:cs="Times New Roman"/>
          <w:sz w:val="24"/>
          <w:szCs w:val="24"/>
        </w:rPr>
        <w:t xml:space="preserve">For additional subscription pricing options, please contact </w:t>
      </w:r>
      <w:hyperlink r:id="rId5" w:history="1">
        <w:r w:rsidRPr="008F60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sales@goliathtechnologies.com</w:t>
        </w:r>
      </w:hyperlink>
    </w:p>
    <w:p w:rsidR="005C26B7" w:rsidRDefault="005C26B7"/>
    <w:sectPr w:rsidR="005C26B7" w:rsidSect="005C26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6F7841"/>
    <w:multiLevelType w:val="multilevel"/>
    <w:tmpl w:val="F362B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F60DD"/>
    <w:rsid w:val="005C26B7"/>
    <w:rsid w:val="008F60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6B7"/>
  </w:style>
  <w:style w:type="paragraph" w:styleId="Heading1">
    <w:name w:val="heading 1"/>
    <w:basedOn w:val="Normal"/>
    <w:link w:val="Heading1Char"/>
    <w:uiPriority w:val="9"/>
    <w:qFormat/>
    <w:rsid w:val="008F60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0D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F6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60D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F60D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62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les@goliathtechnologie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2023-03-28T11:59:00Z</dcterms:created>
  <dcterms:modified xsi:type="dcterms:W3CDTF">2023-03-28T12:00:00Z</dcterms:modified>
</cp:coreProperties>
</file>